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4" w:rsidRPr="00861587" w:rsidRDefault="00CB12E4" w:rsidP="00CB12E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61587">
        <w:rPr>
          <w:rFonts w:ascii="Times New Roman" w:hAnsi="Times New Roman" w:cs="Times New Roman"/>
          <w:b/>
          <w:sz w:val="25"/>
          <w:szCs w:val="25"/>
        </w:rPr>
        <w:t>ЗАКЛЮЧЕНИЕ</w:t>
      </w:r>
    </w:p>
    <w:p w:rsidR="00CB12E4" w:rsidRDefault="00CB12E4" w:rsidP="00CB12E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85E5D">
        <w:rPr>
          <w:rFonts w:ascii="Times New Roman" w:hAnsi="Times New Roman" w:cs="Times New Roman"/>
          <w:sz w:val="25"/>
          <w:szCs w:val="25"/>
        </w:rPr>
        <w:t xml:space="preserve">Об </w:t>
      </w:r>
      <w:bookmarkStart w:id="0" w:name="_GoBack"/>
      <w:r w:rsidRPr="00485E5D">
        <w:rPr>
          <w:rFonts w:ascii="Times New Roman" w:hAnsi="Times New Roman" w:cs="Times New Roman"/>
          <w:sz w:val="25"/>
          <w:szCs w:val="25"/>
        </w:rPr>
        <w:t>экспертизе постановлени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485E5D"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bookmarkEnd w:id="0"/>
      <w:r>
        <w:rPr>
          <w:rFonts w:ascii="Times New Roman" w:hAnsi="Times New Roman" w:cs="Times New Roman"/>
          <w:sz w:val="25"/>
          <w:szCs w:val="25"/>
        </w:rPr>
        <w:t>Вольского муниципального района</w:t>
      </w:r>
      <w:r w:rsidRPr="00CB12E4">
        <w:rPr>
          <w:rFonts w:ascii="Times New Roman" w:hAnsi="Times New Roman" w:cs="Times New Roman"/>
          <w:sz w:val="25"/>
          <w:szCs w:val="25"/>
        </w:rPr>
        <w:t xml:space="preserve"> от 30.03.2023г. № 469 «О внесении изменений в постановление администрации Вольского муниципального района от 26.04.2022г. № 801 «О размещении аттракционов, батутов, а также другого развлекательного оборудования на территории муниципального образования город Вольск Саратовской области»</w:t>
      </w:r>
    </w:p>
    <w:p w:rsidR="00CB12E4" w:rsidRDefault="00CB12E4" w:rsidP="00CB12E4">
      <w:pPr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B12E4" w:rsidRPr="00684B0D" w:rsidRDefault="00CB12E4" w:rsidP="00CB12E4">
      <w:pPr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>Дата составления заключения:                                               2</w:t>
      </w:r>
      <w:r>
        <w:rPr>
          <w:rFonts w:ascii="Times New Roman" w:hAnsi="Times New Roman" w:cs="Times New Roman"/>
          <w:sz w:val="25"/>
          <w:szCs w:val="25"/>
        </w:rPr>
        <w:t>7 июля 2023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CB12E4" w:rsidRPr="00684B0D" w:rsidRDefault="00CB12E4" w:rsidP="00CB12E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Сведения о нормативном правовом акте: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84B0D">
        <w:rPr>
          <w:rFonts w:ascii="Times New Roman" w:hAnsi="Times New Roman" w:cs="Times New Roman"/>
          <w:sz w:val="25"/>
          <w:szCs w:val="25"/>
        </w:rPr>
        <w:t xml:space="preserve">постановление администрации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района </w:t>
      </w:r>
      <w:r w:rsidRPr="00CB12E4">
        <w:rPr>
          <w:rFonts w:ascii="Times New Roman" w:hAnsi="Times New Roman" w:cs="Times New Roman"/>
          <w:sz w:val="25"/>
          <w:szCs w:val="25"/>
        </w:rPr>
        <w:t>от 30.03.2023г. № 469 «О внесении изменений в постановление администрации Вольского муниципального района от 26.04.2022г. № 801 «О размещении аттракционов, батутов, а также другого развлекательного оборудования на территории муниципального образования город Вольск Саратовской области»</w:t>
      </w:r>
    </w:p>
    <w:p w:rsidR="00CB12E4" w:rsidRPr="00684B0D" w:rsidRDefault="00CB12E4" w:rsidP="00CB12E4">
      <w:pPr>
        <w:jc w:val="both"/>
        <w:rPr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Разработчик: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Управление</w:t>
      </w:r>
      <w:r w:rsidRPr="00824ADC">
        <w:rPr>
          <w:rFonts w:ascii="Times New Roman" w:hAnsi="Times New Roman"/>
          <w:sz w:val="26"/>
          <w:szCs w:val="26"/>
        </w:rPr>
        <w:t xml:space="preserve"> экономики, промышленности и инвестиционной деятельности администрации Вольского муниципального района</w:t>
      </w:r>
      <w:r w:rsidRPr="00684B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Саратовской области, 412900</w:t>
      </w:r>
      <w:r w:rsidRPr="00684B0D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sz w:val="25"/>
          <w:szCs w:val="25"/>
        </w:rPr>
        <w:t>г</w:t>
      </w:r>
      <w:proofErr w:type="gramEnd"/>
      <w:r>
        <w:rPr>
          <w:rFonts w:ascii="Times New Roman" w:hAnsi="Times New Roman" w:cs="Times New Roman"/>
          <w:sz w:val="25"/>
          <w:szCs w:val="25"/>
        </w:rPr>
        <w:t>. Вольск</w:t>
      </w:r>
      <w:r w:rsidRPr="00684B0D">
        <w:rPr>
          <w:rFonts w:ascii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hAnsi="Times New Roman" w:cs="Times New Roman"/>
          <w:sz w:val="25"/>
          <w:szCs w:val="25"/>
        </w:rPr>
        <w:t>Октябрьская, д.114</w:t>
      </w:r>
    </w:p>
    <w:p w:rsidR="00CB12E4" w:rsidRDefault="00CB12E4" w:rsidP="00CB12E4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Источник официального его опубликования:</w:t>
      </w:r>
      <w:r>
        <w:rPr>
          <w:rFonts w:ascii="Times New Roman" w:hAnsi="Times New Roman" w:cs="Times New Roman"/>
          <w:sz w:val="25"/>
          <w:szCs w:val="25"/>
        </w:rPr>
        <w:t xml:space="preserve"> сайт администрации Вольского 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http://вольск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>ф</w:t>
      </w:r>
      <w:r w:rsidRPr="00684B0D">
        <w:rPr>
          <w:rFonts w:ascii="Times New Roman" w:hAnsi="Times New Roman" w:cs="Times New Roman"/>
          <w:sz w:val="25"/>
          <w:szCs w:val="25"/>
        </w:rPr>
        <w:t xml:space="preserve"> ра</w:t>
      </w:r>
      <w:r>
        <w:rPr>
          <w:rFonts w:ascii="Times New Roman" w:hAnsi="Times New Roman" w:cs="Times New Roman"/>
          <w:sz w:val="25"/>
          <w:szCs w:val="25"/>
        </w:rPr>
        <w:t>здел «Документы</w:t>
      </w:r>
      <w:r w:rsidRPr="00684B0D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- «Нормативные правовые акты»</w:t>
      </w:r>
    </w:p>
    <w:p w:rsidR="00CB12E4" w:rsidRPr="00684B0D" w:rsidRDefault="00CB12E4" w:rsidP="00CB12E4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Положения нормативного правового акта, которые создают необоснованные затруднения при осуществлении предпринимательской и инвестиционной деятельности или об отсутствии таких положений:</w:t>
      </w:r>
      <w:r w:rsidRPr="00684B0D">
        <w:rPr>
          <w:rFonts w:ascii="Times New Roman" w:hAnsi="Times New Roman" w:cs="Times New Roman"/>
          <w:sz w:val="25"/>
          <w:szCs w:val="25"/>
        </w:rPr>
        <w:t xml:space="preserve"> постановление не содержит положений, необоснованно затрудняющих осуществление предпринимательской и инвестиционной деятельности, оснований для внесения изменений не имеется.</w:t>
      </w:r>
    </w:p>
    <w:p w:rsidR="00CB12E4" w:rsidRPr="00684B0D" w:rsidRDefault="00CB12E4" w:rsidP="00CB12E4">
      <w:pPr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Обоснование сделанных выводов:</w:t>
      </w: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84B0D">
        <w:rPr>
          <w:rFonts w:ascii="Times New Roman" w:hAnsi="Times New Roman" w:cs="Times New Roman"/>
          <w:sz w:val="25"/>
          <w:szCs w:val="25"/>
        </w:rPr>
        <w:t>отношения, возникшие при</w:t>
      </w:r>
      <w:r w:rsidRPr="00EB1D6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размещении </w:t>
      </w:r>
      <w:r w:rsidRPr="00CB12E4">
        <w:rPr>
          <w:rFonts w:ascii="Times New Roman" w:hAnsi="Times New Roman" w:cs="Times New Roman"/>
          <w:sz w:val="25"/>
          <w:szCs w:val="25"/>
        </w:rPr>
        <w:t>аттракционов, батутов, а также другого развлекательного оборудования на территории муниципального образования город Вольск</w:t>
      </w:r>
      <w:r w:rsidRPr="00684B0D">
        <w:rPr>
          <w:rFonts w:ascii="Times New Roman" w:hAnsi="Times New Roman" w:cs="Times New Roman"/>
          <w:sz w:val="25"/>
          <w:szCs w:val="25"/>
        </w:rPr>
        <w:t xml:space="preserve"> не противоречат действующему законодательству РФ.</w:t>
      </w:r>
    </w:p>
    <w:p w:rsidR="00CB12E4" w:rsidRPr="00743976" w:rsidRDefault="00CB12E4" w:rsidP="00CB12E4">
      <w:pPr>
        <w:pStyle w:val="a4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4B0D">
        <w:rPr>
          <w:rFonts w:ascii="Times New Roman" w:hAnsi="Times New Roman" w:cs="Times New Roman"/>
          <w:i/>
          <w:sz w:val="25"/>
          <w:szCs w:val="25"/>
        </w:rPr>
        <w:t>Информация о проведенных публичных обсуждениях, позиции участников публичных обсуждений, согласно сводным рекомендациям:</w:t>
      </w:r>
      <w:r w:rsidRPr="00684B0D">
        <w:rPr>
          <w:rFonts w:ascii="Times New Roman" w:hAnsi="Times New Roman" w:cs="Times New Roman"/>
          <w:sz w:val="25"/>
          <w:szCs w:val="25"/>
        </w:rPr>
        <w:t xml:space="preserve"> уведомление о проведении экспертизы нормативного правового акта размещено на официальном </w:t>
      </w:r>
      <w:r>
        <w:rPr>
          <w:rFonts w:ascii="Times New Roman" w:hAnsi="Times New Roman" w:cs="Times New Roman"/>
          <w:sz w:val="25"/>
          <w:szCs w:val="25"/>
        </w:rPr>
        <w:t>сайте администрации Вольского</w:t>
      </w:r>
      <w:r w:rsidRPr="00684B0D">
        <w:rPr>
          <w:rFonts w:ascii="Times New Roman" w:hAnsi="Times New Roman" w:cs="Times New Roman"/>
          <w:sz w:val="25"/>
          <w:szCs w:val="25"/>
        </w:rPr>
        <w:t xml:space="preserve"> муниципального района </w:t>
      </w:r>
      <w:r>
        <w:rPr>
          <w:rFonts w:ascii="Times New Roman" w:hAnsi="Times New Roman" w:cs="Times New Roman"/>
          <w:sz w:val="25"/>
          <w:szCs w:val="25"/>
        </w:rPr>
        <w:t>13 июня 2023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года, публичные обсуждения проводились в период с </w:t>
      </w:r>
      <w:r>
        <w:rPr>
          <w:rFonts w:ascii="Times New Roman" w:hAnsi="Times New Roman" w:cs="Times New Roman"/>
          <w:sz w:val="25"/>
          <w:szCs w:val="25"/>
        </w:rPr>
        <w:t>14 июня 2023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по </w:t>
      </w:r>
      <w:r>
        <w:rPr>
          <w:rFonts w:ascii="Times New Roman" w:hAnsi="Times New Roman" w:cs="Times New Roman"/>
          <w:sz w:val="25"/>
          <w:szCs w:val="25"/>
        </w:rPr>
        <w:t>25 июля 2023</w:t>
      </w:r>
      <w:r w:rsidRPr="00684B0D">
        <w:rPr>
          <w:rFonts w:ascii="Times New Roman" w:hAnsi="Times New Roman" w:cs="Times New Roman"/>
          <w:sz w:val="25"/>
          <w:szCs w:val="25"/>
        </w:rPr>
        <w:t xml:space="preserve"> года путем направления мнений </w:t>
      </w:r>
      <w:r w:rsidRPr="00824ADC">
        <w:rPr>
          <w:rFonts w:ascii="Times New Roman" w:hAnsi="Times New Roman"/>
          <w:sz w:val="26"/>
          <w:szCs w:val="26"/>
        </w:rPr>
        <w:t>посредством почтовой связи по адресу: 412900, г</w:t>
      </w:r>
      <w:proofErr w:type="gramStart"/>
      <w:r w:rsidRPr="00824ADC">
        <w:rPr>
          <w:rFonts w:ascii="Times New Roman" w:hAnsi="Times New Roman"/>
          <w:sz w:val="26"/>
          <w:szCs w:val="26"/>
        </w:rPr>
        <w:t>.В</w:t>
      </w:r>
      <w:proofErr w:type="gramEnd"/>
      <w:r w:rsidRPr="00824ADC">
        <w:rPr>
          <w:rFonts w:ascii="Times New Roman" w:hAnsi="Times New Roman"/>
          <w:sz w:val="26"/>
          <w:szCs w:val="26"/>
        </w:rPr>
        <w:t xml:space="preserve">ольск, ул.Октябрьская, д.114; направление в форме электронного документа на адрес электронной почты: </w:t>
      </w:r>
      <w:hyperlink r:id="rId4" w:history="1"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Svetlana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_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zelenov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@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D301DF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301DF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CB12E4" w:rsidRPr="00684B0D" w:rsidRDefault="00CB12E4" w:rsidP="00CB12E4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84B0D">
        <w:rPr>
          <w:rFonts w:ascii="Times New Roman" w:hAnsi="Times New Roman" w:cs="Times New Roman"/>
          <w:sz w:val="25"/>
          <w:szCs w:val="25"/>
        </w:rPr>
        <w:t xml:space="preserve">В течение </w:t>
      </w:r>
      <w:proofErr w:type="gramStart"/>
      <w:r w:rsidRPr="00684B0D">
        <w:rPr>
          <w:rFonts w:ascii="Times New Roman" w:hAnsi="Times New Roman" w:cs="Times New Roman"/>
          <w:sz w:val="25"/>
          <w:szCs w:val="25"/>
        </w:rPr>
        <w:t xml:space="preserve">срока проведения публичного обсуждения </w:t>
      </w:r>
      <w:r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Pr="00684B0D">
        <w:rPr>
          <w:rFonts w:ascii="Times New Roman" w:hAnsi="Times New Roman" w:cs="Times New Roman"/>
          <w:sz w:val="25"/>
          <w:szCs w:val="25"/>
        </w:rPr>
        <w:t>администрации</w:t>
      </w:r>
      <w:proofErr w:type="gramEnd"/>
      <w:r w:rsidRPr="00684B0D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Вольского муниципального </w:t>
      </w:r>
      <w:r w:rsidRPr="00EB1D63">
        <w:rPr>
          <w:rFonts w:ascii="Times New Roman" w:hAnsi="Times New Roman" w:cs="Times New Roman"/>
          <w:sz w:val="25"/>
          <w:szCs w:val="25"/>
        </w:rPr>
        <w:t xml:space="preserve">района </w:t>
      </w:r>
      <w:r w:rsidRPr="00CB12E4">
        <w:rPr>
          <w:rFonts w:ascii="Times New Roman" w:hAnsi="Times New Roman" w:cs="Times New Roman"/>
          <w:sz w:val="25"/>
          <w:szCs w:val="25"/>
        </w:rPr>
        <w:t>от 30.03.2023г. № 469 «О внесении изменений в постановление администрации Вольского муниципального района от 26.04.2022г. № 801 «О размещении аттракционов, батутов, а также другого развлекательного оборудования на территории муниципального образования город Вольск Саратовской области»</w:t>
      </w:r>
      <w:r>
        <w:rPr>
          <w:rFonts w:ascii="Times New Roman" w:hAnsi="Times New Roman" w:cs="Times New Roman"/>
          <w:sz w:val="25"/>
          <w:szCs w:val="25"/>
        </w:rPr>
        <w:t xml:space="preserve"> замечаний и предложений не поступило. </w:t>
      </w:r>
    </w:p>
    <w:p w:rsidR="00CB12E4" w:rsidRPr="00B760E1" w:rsidRDefault="00CB12E4" w:rsidP="00CB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И.о. начальника </w:t>
      </w: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</w:p>
    <w:p w:rsidR="00CB12E4" w:rsidRPr="00B760E1" w:rsidRDefault="00CB12E4" w:rsidP="00CB12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>экономики, промышленности и</w:t>
      </w:r>
    </w:p>
    <w:p w:rsidR="00C67296" w:rsidRPr="00CB12E4" w:rsidRDefault="00CB12E4" w:rsidP="00CB12E4">
      <w:pPr>
        <w:tabs>
          <w:tab w:val="left" w:pos="79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E1"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инвестиционной деятельности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А.М.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Низельская</w:t>
      </w:r>
      <w:proofErr w:type="spellEnd"/>
    </w:p>
    <w:sectPr w:rsidR="00C67296" w:rsidRPr="00CB12E4" w:rsidSect="00743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12E4"/>
    <w:rsid w:val="00C67296"/>
    <w:rsid w:val="00CB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_zele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2023-07-24T06:19:00Z</dcterms:created>
  <dcterms:modified xsi:type="dcterms:W3CDTF">2023-07-24T06:28:00Z</dcterms:modified>
</cp:coreProperties>
</file>