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A1A" w:rsidRDefault="00346A1A">
      <w:pPr>
        <w:pStyle w:val="1"/>
      </w:pPr>
      <w:r>
        <w:fldChar w:fldCharType="begin"/>
      </w:r>
      <w:r>
        <w:instrText>HYPERLINK "http://internet.garant.ru/document/redirect/401437372/0"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Саратовской области от 5 июля 2021 г. N 1116 "Об утверждении административного регламента предоставления государственной услуги "Освобождение гражданина от исполнения обязанностей опекуна (попечителя) по его просьбе"</w:t>
      </w:r>
      <w:r>
        <w:fldChar w:fldCharType="end"/>
      </w:r>
    </w:p>
    <w:p w:rsidR="00346A1A" w:rsidRDefault="00346A1A">
      <w:pPr>
        <w:pStyle w:val="1"/>
      </w:pPr>
    </w:p>
    <w:p w:rsidR="00346A1A" w:rsidRDefault="00346A1A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Законом</w:t>
        </w:r>
      </w:hyperlink>
      <w:r>
        <w:t xml:space="preserve"> Саратовской области от 28 декабря 2007 года N 297-ЗСО "О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области",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Саратовской области от 26 августа 2011 года N 458-П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контроля" приказываю:</w:t>
      </w:r>
    </w:p>
    <w:p w:rsidR="00346A1A" w:rsidRDefault="00346A1A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административный регламент</w:t>
        </w:r>
      </w:hyperlink>
      <w:r>
        <w:t xml:space="preserve"> 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несовершеннолетних граждан государственной услуги "Освобождение гражданина от исполнения обязанностей опекуна (попечителя) по его просьбе".</w:t>
      </w:r>
    </w:p>
    <w:p w:rsidR="00346A1A" w:rsidRDefault="00346A1A">
      <w:bookmarkStart w:id="2" w:name="sub_2"/>
      <w:bookmarkEnd w:id="1"/>
      <w:r>
        <w:t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со дня подписания:</w:t>
      </w:r>
    </w:p>
    <w:p w:rsidR="00346A1A" w:rsidRDefault="00346A1A">
      <w:bookmarkStart w:id="3" w:name="sub_21"/>
      <w:bookmarkEnd w:id="2"/>
      <w:r>
        <w:t xml:space="preserve">2.1. разместить настоящий приказ на </w:t>
      </w:r>
      <w:hyperlink r:id="rId1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образования области в информационно-телекоммуникационной сети "Интернет";</w:t>
      </w:r>
    </w:p>
    <w:p w:rsidR="00346A1A" w:rsidRDefault="00346A1A">
      <w:bookmarkStart w:id="4" w:name="sub_22"/>
      <w:bookmarkEnd w:id="3"/>
      <w:r>
        <w:t xml:space="preserve">2.2. направить копию настоящего приказа в министерство информации и печати Саратовской области для </w:t>
      </w:r>
      <w:hyperlink r:id="rId1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346A1A" w:rsidRDefault="00346A1A">
      <w:bookmarkStart w:id="5" w:name="sub_3"/>
      <w:bookmarkEnd w:id="4"/>
      <w:r>
        <w:t>3. 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346A1A" w:rsidRDefault="00346A1A">
      <w:bookmarkStart w:id="6" w:name="sub_31"/>
      <w:bookmarkEnd w:id="5"/>
      <w:r>
        <w:t>3.1. в прокуратуру Саратовской области в течение трех рабочих дней со дня его подписания;</w:t>
      </w:r>
    </w:p>
    <w:p w:rsidR="00346A1A" w:rsidRDefault="00346A1A">
      <w:bookmarkStart w:id="7" w:name="sub_32"/>
      <w:bookmarkEnd w:id="6"/>
      <w:r>
        <w:t xml:space="preserve">3.2.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в течение семи дней после дня первого </w:t>
      </w:r>
      <w:hyperlink r:id="rId1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346A1A" w:rsidRDefault="00346A1A">
      <w:bookmarkStart w:id="8" w:name="sub_4"/>
      <w:bookmarkEnd w:id="7"/>
      <w:r>
        <w:t>4. Контроль за исполнением настоящего приказа возложить на заместителя министра - начальника управления специального образования и защиты прав несовершеннолетних.</w:t>
      </w:r>
    </w:p>
    <w:bookmarkEnd w:id="8"/>
    <w:p w:rsidR="00346A1A" w:rsidRDefault="00346A1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346A1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46A1A" w:rsidRDefault="00346A1A">
            <w:pPr>
              <w:pStyle w:val="a9"/>
            </w:pPr>
            <w:r>
              <w:t>Исполняющий 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46A1A" w:rsidRDefault="00346A1A">
            <w:pPr>
              <w:pStyle w:val="a7"/>
              <w:jc w:val="right"/>
            </w:pPr>
            <w:r>
              <w:t>М.И.Орлов</w:t>
            </w:r>
          </w:p>
        </w:tc>
      </w:tr>
    </w:tbl>
    <w:p w:rsidR="00346A1A" w:rsidRDefault="00346A1A"/>
    <w:p w:rsidR="00346A1A" w:rsidRDefault="00346A1A">
      <w:pPr>
        <w:jc w:val="right"/>
        <w:rPr>
          <w:rStyle w:val="a3"/>
          <w:rFonts w:ascii="Arial" w:hAnsi="Arial" w:cs="Arial"/>
          <w:bCs/>
        </w:rPr>
      </w:pPr>
      <w:bookmarkStart w:id="9" w:name="sub_1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  <w:bCs/>
        </w:rPr>
        <w:t xml:space="preserve"> министерства образования</w:t>
      </w:r>
      <w:r>
        <w:rPr>
          <w:rStyle w:val="a3"/>
          <w:rFonts w:ascii="Arial" w:hAnsi="Arial" w:cs="Arial"/>
          <w:bCs/>
        </w:rPr>
        <w:br/>
        <w:t>Саратовской области</w:t>
      </w:r>
      <w:r>
        <w:rPr>
          <w:rStyle w:val="a3"/>
          <w:rFonts w:ascii="Arial" w:hAnsi="Arial" w:cs="Arial"/>
          <w:bCs/>
        </w:rPr>
        <w:br/>
        <w:t>от 05.07.2021 N 1116</w:t>
      </w:r>
    </w:p>
    <w:bookmarkEnd w:id="9"/>
    <w:p w:rsidR="00346A1A" w:rsidRDefault="00346A1A"/>
    <w:p w:rsidR="00346A1A" w:rsidRDefault="00346A1A">
      <w:pPr>
        <w:pStyle w:val="1"/>
      </w:pPr>
      <w:r>
        <w:t>Административный регламент</w:t>
      </w:r>
      <w:r>
        <w:br/>
        <w:t>предоставления органами местного самоуправления, наделенными отдельными государственными полномочиями по осуществлению деятельности по опеке и попечительству в отношении несовершеннолетних граждан, государственной услуги "Освобождение гражданина от исполнения обязанностей опекуна (попечителя) по его просьбе"</w:t>
      </w:r>
    </w:p>
    <w:p w:rsidR="00346A1A" w:rsidRDefault="00346A1A"/>
    <w:p w:rsidR="00346A1A" w:rsidRDefault="00346A1A">
      <w:pPr>
        <w:pStyle w:val="1"/>
      </w:pPr>
      <w:bookmarkStart w:id="10" w:name="sub_1100"/>
      <w:r>
        <w:t>I. Общие положения</w:t>
      </w:r>
    </w:p>
    <w:bookmarkEnd w:id="10"/>
    <w:p w:rsidR="00346A1A" w:rsidRDefault="00346A1A">
      <w:pPr>
        <w:pStyle w:val="1"/>
      </w:pPr>
    </w:p>
    <w:p w:rsidR="00346A1A" w:rsidRDefault="00346A1A">
      <w:pPr>
        <w:pStyle w:val="1"/>
      </w:pPr>
      <w:bookmarkStart w:id="11" w:name="sub_1110"/>
      <w:r>
        <w:t>Предмет регулирования регламента</w:t>
      </w:r>
    </w:p>
    <w:bookmarkEnd w:id="11"/>
    <w:p w:rsidR="00346A1A" w:rsidRDefault="00346A1A"/>
    <w:p w:rsidR="00346A1A" w:rsidRDefault="00346A1A">
      <w:bookmarkStart w:id="12" w:name="sub_1011"/>
      <w:r>
        <w:t>1.1. Административный регламент предоставления органами местного самоуправления Саратовской области, наделенными отдельными государственными полномочиями по осуществлению деятельности по опеке и попечительству в отношении несовершеннолетних граждан, государственной услуги "Освобождение гражданина от исполнения обязанностей опекуна (попечителя) по его просьбе" (далее соответственно - Административный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лиц, государственных служащих, работников.</w:t>
      </w:r>
    </w:p>
    <w:bookmarkEnd w:id="12"/>
    <w:p w:rsidR="00346A1A" w:rsidRDefault="00346A1A"/>
    <w:p w:rsidR="00346A1A" w:rsidRDefault="00346A1A">
      <w:pPr>
        <w:pStyle w:val="1"/>
      </w:pPr>
      <w:bookmarkStart w:id="13" w:name="sub_1120"/>
      <w:r>
        <w:t>Круг заявителей</w:t>
      </w:r>
    </w:p>
    <w:bookmarkEnd w:id="13"/>
    <w:p w:rsidR="00346A1A" w:rsidRDefault="00346A1A"/>
    <w:p w:rsidR="00346A1A" w:rsidRDefault="00346A1A">
      <w:bookmarkStart w:id="14" w:name="sub_1012"/>
      <w:r>
        <w:t>1.2. Заявителями на получение государственной услуги могут быть граждане Российской Федерации, являющиеся законными представителями несовершеннолетних (опекуны (попечители), в том числе приемные родители) (далее - заявители).</w:t>
      </w:r>
    </w:p>
    <w:bookmarkEnd w:id="14"/>
    <w:p w:rsidR="00346A1A" w:rsidRDefault="00346A1A"/>
    <w:p w:rsidR="00346A1A" w:rsidRDefault="00346A1A">
      <w:pPr>
        <w:pStyle w:val="1"/>
      </w:pPr>
      <w:bookmarkStart w:id="15" w:name="sub_1130"/>
      <w:r>
        <w:t>Требования к порядку информирования о предоставлении государственной услуги</w:t>
      </w:r>
    </w:p>
    <w:bookmarkEnd w:id="15"/>
    <w:p w:rsidR="00346A1A" w:rsidRDefault="00346A1A"/>
    <w:p w:rsidR="00346A1A" w:rsidRDefault="00346A1A">
      <w:bookmarkStart w:id="16" w:name="sub_1013"/>
      <w:r>
        <w:t>1.3. Информация по вопросам предоставления государственной услуги предоставляется специалистами министерства образования области (далее - Министерство) или специалистами органа местного самоуправления (далее - ОМСУ) при обращении заинтересованного лица по телефону, на личном приеме или письменно (на бумажном носителе/в форме электронного документа).</w:t>
      </w:r>
    </w:p>
    <w:bookmarkEnd w:id="16"/>
    <w:p w:rsidR="00346A1A" w:rsidRDefault="00346A1A">
      <w:r>
        <w:t xml:space="preserve">Обращения по вопросам предоставления государственной услуги подлежат рассмотрению в порядке, установленном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порядке рассмотрения обращений граждан Российской Федерации" и </w:t>
      </w:r>
      <w:hyperlink r:id="rId14" w:history="1">
        <w:r>
          <w:rPr>
            <w:rStyle w:val="a4"/>
            <w:rFonts w:cs="Times New Roman CYR"/>
          </w:rPr>
          <w:t>Законом</w:t>
        </w:r>
      </w:hyperlink>
      <w:r>
        <w:t xml:space="preserve"> Саратовской области "О дополнительных гарантиях права граждан на обращение".</w:t>
      </w:r>
    </w:p>
    <w:p w:rsidR="00346A1A" w:rsidRDefault="00346A1A">
      <w:r>
        <w:t>По вопросу предоставления государственной услуги предоставляется следующая информация:</w:t>
      </w:r>
    </w:p>
    <w:p w:rsidR="00346A1A" w:rsidRDefault="00346A1A">
      <w:r>
        <w:t>наименования правовых актов, регулирующих предоставление государственной услуги;</w:t>
      </w:r>
    </w:p>
    <w:p w:rsidR="00346A1A" w:rsidRDefault="00346A1A">
      <w:r>
        <w:t>перечень документов, которые необходимы для предоставления государственной услуги:</w:t>
      </w:r>
    </w:p>
    <w:p w:rsidR="00346A1A" w:rsidRDefault="00346A1A">
      <w:r>
        <w:t>требования, предъявляемые к представляемым документам;</w:t>
      </w:r>
    </w:p>
    <w:p w:rsidR="00346A1A" w:rsidRDefault="00346A1A">
      <w:r>
        <w:t>срок предоставления государственной услуги;</w:t>
      </w:r>
    </w:p>
    <w:p w:rsidR="00346A1A" w:rsidRDefault="00346A1A">
      <w:r>
        <w:t>основания для отказа в предоставлении государственной услуги;</w:t>
      </w:r>
    </w:p>
    <w:p w:rsidR="00346A1A" w:rsidRDefault="00346A1A">
      <w:r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346A1A" w:rsidRDefault="00346A1A">
      <w: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346A1A" w:rsidRDefault="00346A1A">
      <w:r>
        <w:t>иная информация по вопросу предоставления государственной услуги, за исключением сведений, составляющих государственную или иную охраняемую действующим законодательством тайну, и для которых установлен особый порядок предоставления.</w:t>
      </w:r>
    </w:p>
    <w:p w:rsidR="00346A1A" w:rsidRDefault="00346A1A">
      <w:r>
        <w:lastRenderedPageBreak/>
        <w:t xml:space="preserve">Информация также размещена в информационно-телекоммуникационной сети "Интернет" на официальном сайте Министерства </w:t>
      </w:r>
      <w:hyperlink r:id="rId15" w:history="1">
        <w:r>
          <w:rPr>
            <w:rStyle w:val="a4"/>
            <w:rFonts w:cs="Times New Roman CYR"/>
          </w:rPr>
          <w:t>http://minobr.saratov.gov.ru/</w:t>
        </w:r>
      </w:hyperlink>
      <w:r>
        <w:t xml:space="preserve"> и на официальном сайте ОМСУ (далее - официальные сайты Министерства и ОМСУ), в федеральной государственной информационной системе "Единый портал государственных и муниципальных услуг (функций)" (</w:t>
      </w:r>
      <w:hyperlink r:id="rId16" w:history="1">
        <w:r>
          <w:rPr>
            <w:rStyle w:val="a4"/>
            <w:rFonts w:cs="Times New Roman CYR"/>
          </w:rPr>
          <w:t>http://www.gosuslugi.ru</w:t>
        </w:r>
      </w:hyperlink>
      <w:r>
        <w:t>) (далее - Единый портал).</w:t>
      </w:r>
    </w:p>
    <w:p w:rsidR="00346A1A" w:rsidRDefault="00346A1A">
      <w:bookmarkStart w:id="17" w:name="sub_1014"/>
      <w:r>
        <w:t xml:space="preserve">1.4. Справочная информация размещена на информационных стендах в здании ОМСУ, на официальном сайте ОМСУ, на </w:t>
      </w:r>
      <w:hyperlink r:id="rId17" w:history="1">
        <w:r>
          <w:rPr>
            <w:rStyle w:val="a4"/>
            <w:rFonts w:cs="Times New Roman CYR"/>
          </w:rPr>
          <w:t>Едином портале</w:t>
        </w:r>
      </w:hyperlink>
      <w:r>
        <w:t>, в региональном реестре государственных и муниципальных услуг (функций) (далее - региональный реестр).</w:t>
      </w:r>
    </w:p>
    <w:bookmarkEnd w:id="17"/>
    <w:p w:rsidR="00346A1A" w:rsidRDefault="00346A1A">
      <w:r>
        <w:t>К справочной относится следующая информация:</w:t>
      </w:r>
    </w:p>
    <w:p w:rsidR="00346A1A" w:rsidRDefault="00346A1A">
      <w:r>
        <w:t>место нахождения и график работы ОМСУ и Министерства, их структурных подразделений;</w:t>
      </w:r>
    </w:p>
    <w:p w:rsidR="00346A1A" w:rsidRDefault="00346A1A">
      <w:r>
        <w:t>справочные телефоны ОМСУ и Министерства, их структурных подразделений;</w:t>
      </w:r>
    </w:p>
    <w:p w:rsidR="00346A1A" w:rsidRDefault="00346A1A">
      <w:r>
        <w:t>адреса официальных сайтов и электронной почты ОМСУ и Министерства.</w:t>
      </w:r>
    </w:p>
    <w:p w:rsidR="00346A1A" w:rsidRDefault="00346A1A">
      <w:r>
        <w:t>ОМСУ обеспечивает актуализацию справочной информации в соответствующем разделе регионального реестра.</w:t>
      </w:r>
    </w:p>
    <w:p w:rsidR="00346A1A" w:rsidRDefault="00346A1A">
      <w:pPr>
        <w:pStyle w:val="1"/>
      </w:pPr>
    </w:p>
    <w:p w:rsidR="00346A1A" w:rsidRDefault="00346A1A">
      <w:pPr>
        <w:pStyle w:val="1"/>
      </w:pPr>
      <w:bookmarkStart w:id="18" w:name="sub_1200"/>
      <w:r>
        <w:t>II. Стандарт предоставления государственной услуги</w:t>
      </w:r>
    </w:p>
    <w:bookmarkEnd w:id="18"/>
    <w:p w:rsidR="00346A1A" w:rsidRDefault="00346A1A"/>
    <w:p w:rsidR="00346A1A" w:rsidRDefault="00346A1A">
      <w:pPr>
        <w:pStyle w:val="1"/>
      </w:pPr>
      <w:bookmarkStart w:id="19" w:name="sub_1210"/>
      <w:r>
        <w:t>Наименование государственной услуги</w:t>
      </w:r>
    </w:p>
    <w:bookmarkEnd w:id="19"/>
    <w:p w:rsidR="00346A1A" w:rsidRDefault="00346A1A"/>
    <w:p w:rsidR="00346A1A" w:rsidRDefault="00346A1A">
      <w:bookmarkStart w:id="20" w:name="sub_1002"/>
      <w:r>
        <w:t>2. "Освобождение гражданина от исполнения обязанностей опекуна (попечителя) по его просьбе".</w:t>
      </w:r>
    </w:p>
    <w:bookmarkEnd w:id="20"/>
    <w:p w:rsidR="00346A1A" w:rsidRDefault="00346A1A"/>
    <w:p w:rsidR="00346A1A" w:rsidRDefault="00346A1A">
      <w:pPr>
        <w:pStyle w:val="1"/>
      </w:pPr>
      <w:bookmarkStart w:id="21" w:name="sub_1220"/>
      <w:r>
        <w:t>Наименование органа, предоставляющего государственную услугу</w:t>
      </w:r>
    </w:p>
    <w:bookmarkEnd w:id="21"/>
    <w:p w:rsidR="00346A1A" w:rsidRDefault="00346A1A"/>
    <w:p w:rsidR="00346A1A" w:rsidRDefault="00346A1A">
      <w:bookmarkStart w:id="22" w:name="sub_1021"/>
      <w:r>
        <w:t>2.1. Государственная услуга предоставляется органами местного самоуправления Саратовской области, наделенными отдельными государственными полномочиями по осуществлению деятельности по опеке и попечительству в отношении несовершеннолетних граждан, и их структурными подразделениями (далее - органы опеки и попечительства).</w:t>
      </w:r>
    </w:p>
    <w:p w:rsidR="00346A1A" w:rsidRDefault="00346A1A">
      <w:bookmarkStart w:id="23" w:name="sub_1022"/>
      <w:bookmarkEnd w:id="22"/>
      <w:r>
        <w:t xml:space="preserve">2.2. Специалисты по опеке и попечительству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ОМСУ,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18" w:history="1">
        <w:r>
          <w:rPr>
            <w:rStyle w:val="a4"/>
            <w:rFonts w:cs="Times New Roman CYR"/>
          </w:rPr>
          <w:t>перечень</w:t>
        </w:r>
      </w:hyperlink>
      <w:r>
        <w:t xml:space="preserve">, утвержденный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Саратовской области от 12 декабря 2011 года N 690-П, а также получения документов и информации, выдаваемых в результате предоставления таких услуг.</w:t>
      </w:r>
    </w:p>
    <w:bookmarkEnd w:id="23"/>
    <w:p w:rsidR="00346A1A" w:rsidRDefault="00346A1A"/>
    <w:p w:rsidR="00346A1A" w:rsidRDefault="00346A1A">
      <w:pPr>
        <w:pStyle w:val="1"/>
      </w:pPr>
      <w:bookmarkStart w:id="24" w:name="sub_1230"/>
      <w:r>
        <w:t>Описание результата предоставления государственной услуги</w:t>
      </w:r>
    </w:p>
    <w:bookmarkEnd w:id="24"/>
    <w:p w:rsidR="00346A1A" w:rsidRDefault="00346A1A"/>
    <w:p w:rsidR="00346A1A" w:rsidRDefault="00346A1A">
      <w:bookmarkStart w:id="25" w:name="sub_1023"/>
      <w:r>
        <w:t>2.3. Результатом предоставления государственной услуги является:</w:t>
      </w:r>
    </w:p>
    <w:bookmarkEnd w:id="25"/>
    <w:p w:rsidR="00346A1A" w:rsidRDefault="00346A1A">
      <w:r>
        <w:t>выдача (направление) решения об освобождении гражданина от исполнения обязанностей опекуна (попечителя);</w:t>
      </w:r>
    </w:p>
    <w:p w:rsidR="00346A1A" w:rsidRDefault="00346A1A">
      <w:r>
        <w:t>выдача (направление) решения об отказе в освобождении гражданина от исполнения обязанностей опекуна (попечителя).</w:t>
      </w:r>
    </w:p>
    <w:p w:rsidR="00346A1A" w:rsidRDefault="00346A1A">
      <w:r>
        <w:t>Результат предоставления государственной услуги оформляется в виде правового акта органа опеки и попечительства.</w:t>
      </w:r>
    </w:p>
    <w:p w:rsidR="00346A1A" w:rsidRDefault="00346A1A"/>
    <w:p w:rsidR="00346A1A" w:rsidRDefault="00346A1A">
      <w:pPr>
        <w:pStyle w:val="1"/>
      </w:pPr>
      <w:bookmarkStart w:id="26" w:name="sub_1240"/>
      <w:r>
        <w:lastRenderedPageBreak/>
        <w:t>Срок предоставления государственной услуги</w:t>
      </w:r>
    </w:p>
    <w:bookmarkEnd w:id="26"/>
    <w:p w:rsidR="00346A1A" w:rsidRDefault="00346A1A"/>
    <w:p w:rsidR="00346A1A" w:rsidRDefault="00346A1A">
      <w:bookmarkStart w:id="27" w:name="sub_1024"/>
      <w:r>
        <w:t>2.4. Срок предоставления государственной услуги (конечный результат) не может превышать 18 календарных дней со дня регистрации заявления и документов, подлежащих представлению заявителем, в том числе:</w:t>
      </w:r>
    </w:p>
    <w:bookmarkEnd w:id="27"/>
    <w:p w:rsidR="00346A1A" w:rsidRDefault="00346A1A">
      <w:r>
        <w:t xml:space="preserve">срок принятия решения об освобождении (об отказе освобождения) гражданина от исполнения обязанностей опекуна (попечителя) - в течение 15 календарных дней со дня регистрации документов, предусмотренных </w:t>
      </w:r>
      <w:hyperlink w:anchor="sub_1028" w:history="1">
        <w:r>
          <w:rPr>
            <w:rStyle w:val="a4"/>
            <w:rFonts w:cs="Times New Roman CYR"/>
          </w:rPr>
          <w:t>пунктами 2.8</w:t>
        </w:r>
      </w:hyperlink>
      <w:r>
        <w:t xml:space="preserve"> Административного регламента;</w:t>
      </w:r>
    </w:p>
    <w:p w:rsidR="00346A1A" w:rsidRDefault="00346A1A">
      <w:r>
        <w:t>срок выдачи (направления) документов, являющихся результатом предоставления государственной услуги - в течение 3 календарных дней со дня принятия решения.</w:t>
      </w:r>
    </w:p>
    <w:p w:rsidR="00346A1A" w:rsidRDefault="00346A1A">
      <w:bookmarkStart w:id="28" w:name="sub_1025"/>
      <w:r>
        <w:t>2.5.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5 рабочих дней со дня поступления от заявителя информации о таких опечатках или ошибках.</w:t>
      </w:r>
    </w:p>
    <w:bookmarkEnd w:id="28"/>
    <w:p w:rsidR="00346A1A" w:rsidRDefault="00346A1A"/>
    <w:p w:rsidR="00346A1A" w:rsidRDefault="00346A1A">
      <w:pPr>
        <w:pStyle w:val="1"/>
      </w:pPr>
      <w:bookmarkStart w:id="29" w:name="sub_1250"/>
      <w:r>
        <w:t>Нормативные правовые акты, регулирующие предоставление государственной услуги</w:t>
      </w:r>
    </w:p>
    <w:bookmarkEnd w:id="29"/>
    <w:p w:rsidR="00346A1A" w:rsidRDefault="00346A1A"/>
    <w:p w:rsidR="00346A1A" w:rsidRDefault="00346A1A">
      <w:bookmarkStart w:id="30" w:name="sub_1026"/>
      <w:r>
        <w:t xml:space="preserve">2.6. Перечень нормативных правовых актов, регулирующих предоставление государственной услуги, размещен: на </w:t>
      </w:r>
      <w:hyperlink r:id="rId2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Министерства; на официальном сайте органа опеки и попечительства; на </w:t>
      </w:r>
      <w:hyperlink r:id="rId21" w:history="1">
        <w:r>
          <w:rPr>
            <w:rStyle w:val="a4"/>
            <w:rFonts w:cs="Times New Roman CYR"/>
          </w:rPr>
          <w:t>Едином портале</w:t>
        </w:r>
      </w:hyperlink>
      <w:r>
        <w:t>; в региональном реестре.</w:t>
      </w:r>
    </w:p>
    <w:p w:rsidR="00346A1A" w:rsidRDefault="00346A1A">
      <w:bookmarkStart w:id="31" w:name="sub_1027"/>
      <w:bookmarkEnd w:id="30"/>
      <w:r>
        <w:t>2.7. Орган опеки и попечительства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bookmarkEnd w:id="31"/>
    <w:p w:rsidR="00346A1A" w:rsidRDefault="00346A1A"/>
    <w:p w:rsidR="00346A1A" w:rsidRDefault="00346A1A">
      <w:pPr>
        <w:pStyle w:val="1"/>
      </w:pPr>
      <w:bookmarkStart w:id="32" w:name="sub_126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bookmarkEnd w:id="32"/>
    <w:p w:rsidR="00346A1A" w:rsidRDefault="00346A1A"/>
    <w:p w:rsidR="00346A1A" w:rsidRDefault="00346A1A">
      <w:bookmarkStart w:id="33" w:name="sub_1028"/>
      <w:r>
        <w:t xml:space="preserve">2.8. Для получения государственной услуги заявитель представляет в орган опеки и попечительства заявление об освобождении от исполнения обязанностей опекуна (попечителя) (далее - заявление) по форме согласно </w:t>
      </w:r>
      <w:hyperlink w:anchor="sub_101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Административному регламенту, а также документ удостоверяющий его личность.</w:t>
      </w:r>
    </w:p>
    <w:p w:rsidR="00346A1A" w:rsidRDefault="00346A1A">
      <w:bookmarkStart w:id="34" w:name="sub_1029"/>
      <w:bookmarkEnd w:id="33"/>
      <w:r>
        <w:t>2.9. Оригиналы документов возвращаются заявителю после сличения специалистом копий документов с оригиналами.</w:t>
      </w:r>
    </w:p>
    <w:p w:rsidR="00346A1A" w:rsidRDefault="00346A1A">
      <w:bookmarkStart w:id="35" w:name="sub_10210"/>
      <w:bookmarkEnd w:id="34"/>
      <w:r>
        <w:t>2.10. Требования к документам, подлежащим представлению заявителем:</w:t>
      </w:r>
    </w:p>
    <w:bookmarkEnd w:id="35"/>
    <w:p w:rsidR="00346A1A" w:rsidRDefault="00346A1A">
      <w:r>
        <w:t xml:space="preserve">представленные документы должны соответствовать перечню документов, указанному в </w:t>
      </w:r>
      <w:hyperlink w:anchor="sub_1028" w:history="1">
        <w:r>
          <w:rPr>
            <w:rStyle w:val="a4"/>
            <w:rFonts w:cs="Times New Roman CYR"/>
          </w:rPr>
          <w:t>пункте 2.8</w:t>
        </w:r>
      </w:hyperlink>
      <w:r>
        <w:t xml:space="preserve"> Административного регламента;</w:t>
      </w:r>
    </w:p>
    <w:p w:rsidR="00346A1A" w:rsidRDefault="00346A1A">
      <w:r>
        <w:t>данные в представленных документах не должны противоречить друг другу;</w:t>
      </w:r>
    </w:p>
    <w:p w:rsidR="00346A1A" w:rsidRDefault="00346A1A">
      <w:r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46A1A" w:rsidRDefault="00346A1A"/>
    <w:p w:rsidR="00346A1A" w:rsidRDefault="00346A1A">
      <w:pPr>
        <w:pStyle w:val="1"/>
      </w:pPr>
      <w:bookmarkStart w:id="36" w:name="sub_1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самостоятельно</w:t>
      </w:r>
    </w:p>
    <w:bookmarkEnd w:id="36"/>
    <w:p w:rsidR="00346A1A" w:rsidRDefault="00346A1A"/>
    <w:p w:rsidR="00346A1A" w:rsidRDefault="00346A1A">
      <w:bookmarkStart w:id="37" w:name="sub_10211"/>
      <w:r>
        <w:t>2.11. Заявитель вправе по собственной инициативе представить акт органа опеки и попечительства о назначении заявителя опекуном (попечителем).</w:t>
      </w:r>
    </w:p>
    <w:bookmarkEnd w:id="37"/>
    <w:p w:rsidR="00346A1A" w:rsidRDefault="00346A1A"/>
    <w:p w:rsidR="00346A1A" w:rsidRDefault="00346A1A">
      <w:pPr>
        <w:pStyle w:val="1"/>
      </w:pPr>
      <w:bookmarkStart w:id="38" w:name="sub_1280"/>
      <w:r>
        <w:t>Запрет требования от заявителя представления документов, информации или осуществления действий</w:t>
      </w:r>
    </w:p>
    <w:bookmarkEnd w:id="38"/>
    <w:p w:rsidR="00346A1A" w:rsidRDefault="00346A1A"/>
    <w:p w:rsidR="00346A1A" w:rsidRDefault="00346A1A">
      <w:bookmarkStart w:id="39" w:name="sub_10212"/>
      <w:r>
        <w:t>2.12. При предоставлении государственной услуги запрещается требовать от заявителя:</w:t>
      </w:r>
    </w:p>
    <w:bookmarkEnd w:id="39"/>
    <w:p w:rsidR="00346A1A" w:rsidRDefault="00346A1A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46A1A" w:rsidRDefault="00346A1A"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предусмотренных </w:t>
      </w:r>
      <w:hyperlink r:id="rId22" w:history="1">
        <w:r>
          <w:rPr>
            <w:rStyle w:val="a4"/>
            <w:rFonts w:cs="Times New Roman CYR"/>
          </w:rPr>
          <w:t>ч. 1 ст. 1</w:t>
        </w:r>
      </w:hyperlink>
      <w:r>
        <w:t xml:space="preserve"> Федерального закона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23" w:history="1">
        <w:r>
          <w:rPr>
            <w:rStyle w:val="a4"/>
            <w:rFonts w:cs="Times New Roman CYR"/>
          </w:rPr>
          <w:t>ч. 6 ст. 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 опеки и попечительства по собственной инициативе;</w:t>
      </w:r>
    </w:p>
    <w:p w:rsidR="00346A1A" w:rsidRDefault="00346A1A">
      <w: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rStyle w:val="a4"/>
            <w:rFonts w:cs="Times New Roman CYR"/>
          </w:rPr>
          <w:t>пунктом 4 части 1 статьи 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346A1A" w:rsidRDefault="00346A1A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ОМСУ,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25" w:history="1">
        <w:r>
          <w:rPr>
            <w:rStyle w:val="a4"/>
            <w:rFonts w:cs="Times New Roman CYR"/>
          </w:rPr>
          <w:t>перечень</w:t>
        </w:r>
      </w:hyperlink>
      <w:r>
        <w:t xml:space="preserve">, утвержденный </w:t>
      </w:r>
      <w:hyperlink r:id="rId2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Саратовской области от 12 декабря 2011 года N 690-П, а также получения документов и информации, выдаваемых в результате предоставления таких услуг;</w:t>
      </w:r>
    </w:p>
    <w:p w:rsidR="00346A1A" w:rsidRDefault="00346A1A"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>
          <w:rPr>
            <w:rStyle w:val="a4"/>
            <w:rFonts w:cs="Times New Roman CYR"/>
          </w:rPr>
          <w:t>пунктом 7.2 части 1 статьи 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46A1A" w:rsidRDefault="00346A1A">
      <w:pPr>
        <w:pStyle w:val="1"/>
      </w:pPr>
    </w:p>
    <w:p w:rsidR="00346A1A" w:rsidRDefault="00346A1A">
      <w:pPr>
        <w:pStyle w:val="1"/>
      </w:pPr>
      <w:bookmarkStart w:id="40" w:name="sub_129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0"/>
    <w:p w:rsidR="00346A1A" w:rsidRDefault="00346A1A"/>
    <w:p w:rsidR="00346A1A" w:rsidRDefault="00346A1A">
      <w:bookmarkStart w:id="41" w:name="sub_10213"/>
      <w:r>
        <w:t>2.13. Основания для отказа в приеме документов, необходимых для предоставления государственной услуги, отсутствуют.</w:t>
      </w:r>
    </w:p>
    <w:bookmarkEnd w:id="41"/>
    <w:p w:rsidR="00346A1A" w:rsidRDefault="00346A1A"/>
    <w:p w:rsidR="00346A1A" w:rsidRDefault="00346A1A">
      <w:pPr>
        <w:pStyle w:val="1"/>
      </w:pPr>
      <w:bookmarkStart w:id="42" w:name="sub_12100"/>
      <w:r>
        <w:lastRenderedPageBreak/>
        <w:t>Исчерпывающий перечень оснований для приостановления или отказа в предоставлении государственной услуги</w:t>
      </w:r>
    </w:p>
    <w:bookmarkEnd w:id="42"/>
    <w:p w:rsidR="00346A1A" w:rsidRDefault="00346A1A"/>
    <w:p w:rsidR="00346A1A" w:rsidRDefault="00346A1A">
      <w:bookmarkStart w:id="43" w:name="sub_10214"/>
      <w:r>
        <w:t>2.14. В соответствии с законодательством в государственной услуге отказывается, если:</w:t>
      </w:r>
    </w:p>
    <w:bookmarkEnd w:id="43"/>
    <w:p w:rsidR="00346A1A" w:rsidRDefault="00346A1A">
      <w:r>
        <w:t xml:space="preserve">статус Заявителя не соответствует требованиям </w:t>
      </w:r>
      <w:hyperlink w:anchor="sub_1012" w:history="1">
        <w:r>
          <w:rPr>
            <w:rStyle w:val="a4"/>
            <w:rFonts w:cs="Times New Roman CYR"/>
          </w:rPr>
          <w:t>пункта 1.2</w:t>
        </w:r>
      </w:hyperlink>
      <w:r>
        <w:t xml:space="preserve"> Административного регламента;</w:t>
      </w:r>
    </w:p>
    <w:p w:rsidR="00346A1A" w:rsidRDefault="00346A1A">
      <w:r>
        <w:t>заявителем представлены документы, содержащие неполные и (или) недостоверные сведения;</w:t>
      </w:r>
    </w:p>
    <w:p w:rsidR="00346A1A" w:rsidRDefault="00346A1A">
      <w:r>
        <w:t>данные в представленных документах противоречат данным документов, удостоверяющих личность.</w:t>
      </w:r>
    </w:p>
    <w:p w:rsidR="00346A1A" w:rsidRDefault="00346A1A">
      <w:bookmarkStart w:id="44" w:name="sub_10215"/>
      <w:r>
        <w:t>2.15. Оснований для приостановления предоставления государственной услуги не имеется.</w:t>
      </w:r>
    </w:p>
    <w:bookmarkEnd w:id="44"/>
    <w:p w:rsidR="00346A1A" w:rsidRDefault="00346A1A"/>
    <w:p w:rsidR="00346A1A" w:rsidRDefault="00346A1A">
      <w:pPr>
        <w:pStyle w:val="1"/>
      </w:pPr>
      <w:bookmarkStart w:id="45" w:name="sub_12110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</w:r>
    </w:p>
    <w:bookmarkEnd w:id="45"/>
    <w:p w:rsidR="00346A1A" w:rsidRDefault="00346A1A"/>
    <w:p w:rsidR="00346A1A" w:rsidRDefault="00346A1A">
      <w:bookmarkStart w:id="46" w:name="sub_10216"/>
      <w:r>
        <w:t>2.16. Услуги, которые являются необходимыми и обязательными для предоставления государственной услуги, отсутствуют.</w:t>
      </w:r>
    </w:p>
    <w:bookmarkEnd w:id="46"/>
    <w:p w:rsidR="00346A1A" w:rsidRDefault="00346A1A"/>
    <w:p w:rsidR="00346A1A" w:rsidRDefault="00346A1A">
      <w:pPr>
        <w:pStyle w:val="1"/>
      </w:pPr>
      <w:bookmarkStart w:id="47" w:name="sub_12120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47"/>
    <w:p w:rsidR="00346A1A" w:rsidRDefault="00346A1A"/>
    <w:p w:rsidR="00346A1A" w:rsidRDefault="00346A1A">
      <w:bookmarkStart w:id="48" w:name="sub_10217"/>
      <w:r>
        <w:t>2.17. Государственная услуга предоставляется бесплатно.</w:t>
      </w:r>
    </w:p>
    <w:bookmarkEnd w:id="48"/>
    <w:p w:rsidR="00346A1A" w:rsidRDefault="00346A1A"/>
    <w:p w:rsidR="00346A1A" w:rsidRDefault="00346A1A">
      <w:pPr>
        <w:pStyle w:val="1"/>
      </w:pPr>
      <w:bookmarkStart w:id="49" w:name="sub_12130"/>
      <w: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49"/>
    <w:p w:rsidR="00346A1A" w:rsidRDefault="00346A1A"/>
    <w:p w:rsidR="00346A1A" w:rsidRDefault="00346A1A">
      <w:bookmarkStart w:id="50" w:name="sub_10218"/>
      <w:r>
        <w:t>2.18. 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минут.</w:t>
      </w:r>
    </w:p>
    <w:bookmarkEnd w:id="50"/>
    <w:p w:rsidR="00346A1A" w:rsidRDefault="00346A1A"/>
    <w:p w:rsidR="00346A1A" w:rsidRDefault="00346A1A">
      <w:pPr>
        <w:pStyle w:val="1"/>
      </w:pPr>
      <w:bookmarkStart w:id="51" w:name="sub_12140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51"/>
    <w:p w:rsidR="00346A1A" w:rsidRDefault="00346A1A"/>
    <w:p w:rsidR="00346A1A" w:rsidRDefault="00346A1A">
      <w:bookmarkStart w:id="52" w:name="sub_10219"/>
      <w:r>
        <w:t>2.19. Срок регистрации поступивших запросов на предоставление государственной услуги посредством почты либо в электронном виде не должен превышать трех календарных дней с момента их поступления.</w:t>
      </w:r>
    </w:p>
    <w:bookmarkEnd w:id="52"/>
    <w:p w:rsidR="00346A1A" w:rsidRDefault="00346A1A">
      <w:r>
        <w:t>При личном обращении время приема и регистрации документов не должно превышать 20 минут.</w:t>
      </w:r>
    </w:p>
    <w:p w:rsidR="00346A1A" w:rsidRDefault="00346A1A"/>
    <w:p w:rsidR="00346A1A" w:rsidRDefault="00346A1A">
      <w:pPr>
        <w:pStyle w:val="1"/>
      </w:pPr>
      <w:bookmarkStart w:id="53" w:name="sub_12150"/>
      <w:r>
        <w:t>Требования к помещениям, в которых предоставляется государственная услуга</w:t>
      </w:r>
    </w:p>
    <w:bookmarkEnd w:id="53"/>
    <w:p w:rsidR="00346A1A" w:rsidRDefault="00346A1A"/>
    <w:p w:rsidR="00346A1A" w:rsidRDefault="00346A1A">
      <w:bookmarkStart w:id="54" w:name="sub_10220"/>
      <w:r>
        <w:t>2.20. Требования к залу ожидания.</w:t>
      </w:r>
    </w:p>
    <w:bookmarkEnd w:id="54"/>
    <w:p w:rsidR="00346A1A" w:rsidRDefault="00346A1A">
      <w:r>
        <w:t xml:space="preserve">Места ожидания приема у специалистов органа, предоставляющего государственную </w:t>
      </w:r>
      <w:r>
        <w:lastRenderedPageBreak/>
        <w:t>услугу,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5 мест.</w:t>
      </w:r>
    </w:p>
    <w:p w:rsidR="00346A1A" w:rsidRDefault="00346A1A">
      <w:r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:rsidR="00346A1A" w:rsidRDefault="00346A1A">
      <w:r>
        <w:t>Места ожидания, при наличии возможности, оборудуются системой звукового информирования престарелых и слабовидящих граждан.</w:t>
      </w:r>
    </w:p>
    <w:p w:rsidR="00346A1A" w:rsidRDefault="00346A1A">
      <w:r>
        <w:t>Места приема заявителей оборудуются информационными табличками (вывесками) с указанием:</w:t>
      </w:r>
    </w:p>
    <w:p w:rsidR="00346A1A" w:rsidRDefault="00346A1A">
      <w:r>
        <w:t>номера окна (кабинета) и наименования отдела;</w:t>
      </w:r>
    </w:p>
    <w:p w:rsidR="00346A1A" w:rsidRDefault="00346A1A">
      <w:r>
        <w:t>фамилии, имени, отчества и должности специалиста;</w:t>
      </w:r>
    </w:p>
    <w:p w:rsidR="00346A1A" w:rsidRDefault="00346A1A">
      <w:r>
        <w:t>информации о днях и времени приема заявителей;</w:t>
      </w:r>
    </w:p>
    <w:p w:rsidR="00346A1A" w:rsidRDefault="00346A1A">
      <w:r>
        <w:t>времени технического перерыва.</w:t>
      </w:r>
    </w:p>
    <w:p w:rsidR="00346A1A" w:rsidRDefault="00346A1A">
      <w:r>
        <w:t>Таблички на дверях или стенах устанавливаются таким образом, чтобы при открытой двери они были видны и читаемы.</w:t>
      </w:r>
    </w:p>
    <w:p w:rsidR="00346A1A" w:rsidRDefault="00346A1A">
      <w:bookmarkStart w:id="55" w:name="sub_10221"/>
      <w:r>
        <w:t>2.21. Требования к местам для заполнения запросов о предоставлении государственной услуги.</w:t>
      </w:r>
    </w:p>
    <w:bookmarkEnd w:id="55"/>
    <w:p w:rsidR="00346A1A" w:rsidRDefault="00346A1A">
      <w:r>
        <w:t>Места, предназначенные для заполнения заявителем запросов о предоставлении государственной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:rsidR="00346A1A" w:rsidRDefault="00346A1A">
      <w:r>
        <w:t>Рабочее место каждого специалиста органа опеки и попечительства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346A1A" w:rsidRDefault="00346A1A">
      <w:bookmarkStart w:id="56" w:name="sub_10222"/>
      <w:r>
        <w:t>2.22. Требования к местам информирования.</w:t>
      </w:r>
    </w:p>
    <w:bookmarkEnd w:id="56"/>
    <w:p w:rsidR="00346A1A" w:rsidRDefault="00346A1A">
      <w:r>
        <w:t>Места, предназначенные для ознакомления граждан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</w:p>
    <w:p w:rsidR="00346A1A" w:rsidRDefault="00346A1A"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346A1A" w:rsidRDefault="00346A1A">
      <w: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346A1A" w:rsidRDefault="00346A1A">
      <w: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346A1A" w:rsidRDefault="00346A1A">
      <w:bookmarkStart w:id="57" w:name="sub_10223"/>
      <w:r>
        <w:t xml:space="preserve">2.23. Помещения органа, предоставляющего государственную услугу, должны соответствовать санитарно-эпидемиологическим правилам и нормативам, а также требованиям </w:t>
      </w:r>
      <w:hyperlink r:id="rId28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о социальной защите инвалидов.</w:t>
      </w:r>
    </w:p>
    <w:bookmarkEnd w:id="57"/>
    <w:p w:rsidR="00346A1A" w:rsidRDefault="00346A1A">
      <w:r>
        <w:t>Помещения органа, предоставляющего государственную услугу, оснащаются:</w:t>
      </w:r>
    </w:p>
    <w:p w:rsidR="00346A1A" w:rsidRDefault="00346A1A">
      <w:r>
        <w:t>противопожарной системой и средствами пожаротушения;</w:t>
      </w:r>
    </w:p>
    <w:p w:rsidR="00346A1A" w:rsidRDefault="00346A1A">
      <w:r>
        <w:t>системой оповещения о возникновении чрезвычайной ситуации;</w:t>
      </w:r>
    </w:p>
    <w:p w:rsidR="00346A1A" w:rsidRDefault="00346A1A">
      <w:r>
        <w:t>системой охранной сигнализации;</w:t>
      </w:r>
    </w:p>
    <w:p w:rsidR="00346A1A" w:rsidRDefault="00346A1A">
      <w:r>
        <w:t>средствами оказания первой медицинской помощи;</w:t>
      </w:r>
    </w:p>
    <w:p w:rsidR="00346A1A" w:rsidRDefault="00346A1A">
      <w:r>
        <w:t>туалетными комнатами для посетителей.</w:t>
      </w:r>
    </w:p>
    <w:p w:rsidR="00346A1A" w:rsidRDefault="00346A1A">
      <w:r>
        <w:t>Входы в туалетные комнаты оснащаются условными обозначениями и, при необходимости, разъясняющими надписями.</w:t>
      </w:r>
    </w:p>
    <w:p w:rsidR="00346A1A" w:rsidRDefault="00346A1A">
      <w:r>
        <w:t>Для инвалидов должен быть обеспечен беспрепятственный доступ в помещения органа предоставляющего государственную услугу. Входы в помещения органа, предоставляющего государственную услугу, посетителям с животными (кроме собаки-проводника), в том числе с птицей, запрещается.</w:t>
      </w:r>
    </w:p>
    <w:p w:rsidR="00346A1A" w:rsidRDefault="00346A1A">
      <w:bookmarkStart w:id="58" w:name="sub_10224"/>
      <w:r>
        <w:lastRenderedPageBreak/>
        <w:t>2.24. Требования к обеспечению доступности государственных услуг для инвалидов:</w:t>
      </w:r>
    </w:p>
    <w:bookmarkEnd w:id="58"/>
    <w:p w:rsidR="00346A1A" w:rsidRDefault="00346A1A">
      <w:r>
        <w:t>оказание инвалидам помощи, необходимой для получения в доступной для них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346A1A" w:rsidRDefault="00346A1A">
      <w:r>
        <w:t>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</w:p>
    <w:p w:rsidR="00346A1A" w:rsidRDefault="00346A1A">
      <w:r>
        <w:t>оказание работниками органа, предоставляющего государственную услугу, иной необходимой инвалидам помощи в преодолении барьеров, мешающих получению ими услуг наравне с другими лицами;</w:t>
      </w:r>
    </w:p>
    <w:p w:rsidR="00346A1A" w:rsidRDefault="00346A1A">
      <w:r>
        <w:t>наличие копий документов, объявлений, инструкций по вопросам предоставления государственной услуги (в том числе, на информационном стенде), выполненных рельефно-точечным шрифтом Брайля и на контрастном фоне.</w:t>
      </w:r>
    </w:p>
    <w:p w:rsidR="00346A1A" w:rsidRDefault="00346A1A"/>
    <w:p w:rsidR="00346A1A" w:rsidRDefault="00346A1A">
      <w:pPr>
        <w:pStyle w:val="1"/>
      </w:pPr>
      <w:bookmarkStart w:id="59" w:name="sub_12160"/>
      <w:r>
        <w:t>Показатели доступности и качества государственной услуги</w:t>
      </w:r>
    </w:p>
    <w:bookmarkEnd w:id="59"/>
    <w:p w:rsidR="00346A1A" w:rsidRDefault="00346A1A"/>
    <w:p w:rsidR="00346A1A" w:rsidRDefault="00346A1A">
      <w:bookmarkStart w:id="60" w:name="sub_10225"/>
      <w:r>
        <w:t>2.25. Показателями доступности и качества государственной услуги являются:</w:t>
      </w:r>
    </w:p>
    <w:p w:rsidR="00346A1A" w:rsidRDefault="00346A1A">
      <w:bookmarkStart w:id="61" w:name="sub_102251"/>
      <w:bookmarkEnd w:id="60"/>
      <w: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46A1A" w:rsidRDefault="00346A1A">
      <w:bookmarkStart w:id="62" w:name="sub_102252"/>
      <w:bookmarkEnd w:id="61"/>
      <w:r>
        <w:t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46A1A" w:rsidRDefault="00346A1A">
      <w:bookmarkStart w:id="63" w:name="sub_102253"/>
      <w:bookmarkEnd w:id="62"/>
      <w:r>
        <w:t>3) транспортная доступность к местам предоставления государственной услуги;</w:t>
      </w:r>
    </w:p>
    <w:p w:rsidR="00346A1A" w:rsidRDefault="00346A1A">
      <w:bookmarkStart w:id="64" w:name="sub_102254"/>
      <w:bookmarkEnd w:id="63"/>
      <w:r>
        <w:t>4) обеспечение условий доступности для инвалидов помещений органа, предоставляющего государственную услугу.</w:t>
      </w:r>
    </w:p>
    <w:bookmarkEnd w:id="64"/>
    <w:p w:rsidR="00346A1A" w:rsidRDefault="00346A1A"/>
    <w:p w:rsidR="00346A1A" w:rsidRDefault="00346A1A">
      <w:pPr>
        <w:pStyle w:val="1"/>
      </w:pPr>
      <w:bookmarkStart w:id="65" w:name="sub_12170"/>
      <w:r>
        <w:t>Иные требования</w:t>
      </w:r>
    </w:p>
    <w:bookmarkEnd w:id="65"/>
    <w:p w:rsidR="00346A1A" w:rsidRDefault="00346A1A"/>
    <w:p w:rsidR="00346A1A" w:rsidRDefault="00346A1A">
      <w:bookmarkStart w:id="66" w:name="sub_10226"/>
      <w:r>
        <w:t>2.26. Иные требования и особенности предоставления государственной услуги, в том числе в электронной форме, Административным регламентом не предусмотрены.</w:t>
      </w:r>
    </w:p>
    <w:bookmarkEnd w:id="66"/>
    <w:p w:rsidR="00346A1A" w:rsidRDefault="00346A1A">
      <w:pPr>
        <w:pStyle w:val="1"/>
      </w:pPr>
    </w:p>
    <w:p w:rsidR="00346A1A" w:rsidRDefault="00346A1A">
      <w:pPr>
        <w:pStyle w:val="1"/>
      </w:pPr>
      <w:bookmarkStart w:id="67" w:name="sub_1300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67"/>
    <w:p w:rsidR="00346A1A" w:rsidRDefault="00346A1A"/>
    <w:p w:rsidR="00346A1A" w:rsidRDefault="00346A1A">
      <w:pPr>
        <w:pStyle w:val="1"/>
      </w:pPr>
      <w:bookmarkStart w:id="68" w:name="sub_1310"/>
      <w:r>
        <w:t>Исчерпывающий перечень административных процедур</w:t>
      </w:r>
    </w:p>
    <w:bookmarkEnd w:id="68"/>
    <w:p w:rsidR="00346A1A" w:rsidRDefault="00346A1A"/>
    <w:p w:rsidR="00346A1A" w:rsidRDefault="00346A1A">
      <w:bookmarkStart w:id="69" w:name="sub_1031"/>
      <w:r>
        <w:t>3.1. Предоставление государственной услуги включает в себя следующие административные процедуры:</w:t>
      </w:r>
    </w:p>
    <w:bookmarkEnd w:id="69"/>
    <w:p w:rsidR="00346A1A" w:rsidRDefault="00346A1A">
      <w:r>
        <w:t>прием и регистрация документов;</w:t>
      </w:r>
    </w:p>
    <w:p w:rsidR="00346A1A" w:rsidRDefault="00346A1A">
      <w:r>
        <w:t>проведение внеплановой проверки условий жизни несовершеннолетнего подопечного, соблюдения опекуном прав и законных интересов несовершеннолетнего подопечного, обеспечения опекуном сохранности его имущества, а также выполнения опекуном требований к осуществлению своих прав и исполнению своих обязанностей;</w:t>
      </w:r>
    </w:p>
    <w:p w:rsidR="00346A1A" w:rsidRDefault="00346A1A">
      <w:r>
        <w:t>подготовка и принятие решения об освобождении (об отказе в освобождении) гражданина от исполнения обязанностей опекуна (попечителя) по его просьбе;</w:t>
      </w:r>
    </w:p>
    <w:p w:rsidR="00346A1A" w:rsidRDefault="00346A1A">
      <w:r>
        <w:t>выдача (направление) заявителю уведомления о принятом решении.</w:t>
      </w:r>
    </w:p>
    <w:p w:rsidR="00346A1A" w:rsidRDefault="00346A1A"/>
    <w:p w:rsidR="00346A1A" w:rsidRDefault="00346A1A">
      <w:pPr>
        <w:pStyle w:val="1"/>
      </w:pPr>
      <w:bookmarkStart w:id="70" w:name="sub_1320"/>
      <w:r>
        <w:t>Прием и регистрация заявления и документов</w:t>
      </w:r>
    </w:p>
    <w:bookmarkEnd w:id="70"/>
    <w:p w:rsidR="00346A1A" w:rsidRDefault="00346A1A"/>
    <w:p w:rsidR="00346A1A" w:rsidRDefault="00346A1A">
      <w:bookmarkStart w:id="71" w:name="sub_1032"/>
      <w:r>
        <w:t>3.2. Основанием для начала административной процедуры по приему и регистрации документов является обращение заявителя в орган опеки и попечительства с заявлением и документами, подлежащими предоставлению заявителем.</w:t>
      </w:r>
    </w:p>
    <w:bookmarkEnd w:id="71"/>
    <w:p w:rsidR="00346A1A" w:rsidRDefault="00346A1A">
      <w:r>
        <w:t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электронном виде) с использованием информационно-телекоммуникационных технологий.</w:t>
      </w:r>
    </w:p>
    <w:p w:rsidR="00346A1A" w:rsidRDefault="00346A1A">
      <w:bookmarkStart w:id="72" w:name="sub_1033"/>
      <w:r>
        <w:t>3.3. В случае направления в электронном виде:</w:t>
      </w:r>
    </w:p>
    <w:bookmarkEnd w:id="72"/>
    <w:p w:rsidR="00346A1A" w:rsidRDefault="00346A1A">
      <w:r>
        <w:t xml:space="preserve">заявление должно быть заполнено в электронном виде согласно представленным на </w:t>
      </w:r>
      <w:hyperlink r:id="rId29" w:history="1">
        <w:r>
          <w:rPr>
            <w:rStyle w:val="a4"/>
            <w:rFonts w:cs="Times New Roman CYR"/>
          </w:rPr>
          <w:t>ЕПГУ</w:t>
        </w:r>
      </w:hyperlink>
      <w:r>
        <w:t xml:space="preserve"> электронным формам;</w:t>
      </w:r>
    </w:p>
    <w:p w:rsidR="00346A1A" w:rsidRDefault="00346A1A">
      <w:r>
        <w:t>документы должны быть отсканированы, сформированы в архив данных в формате "zip" либо "rar".</w:t>
      </w:r>
    </w:p>
    <w:p w:rsidR="00346A1A" w:rsidRDefault="00346A1A">
      <w:r>
        <w:t xml:space="preserve">Для подачи заявителем документов в электронном виде через </w:t>
      </w:r>
      <w:hyperlink r:id="rId30" w:history="1">
        <w:r>
          <w:rPr>
            <w:rStyle w:val="a4"/>
            <w:rFonts w:cs="Times New Roman CYR"/>
          </w:rPr>
          <w:t>ЕПГУ</w:t>
        </w:r>
      </w:hyperlink>
      <w:r>
        <w:t xml:space="preserve"> применяется специализированное программное обеспечение, предусматривающее заполнение заявителем электронных форм документов на ЕПГУ.</w:t>
      </w:r>
    </w:p>
    <w:p w:rsidR="00346A1A" w:rsidRDefault="00346A1A">
      <w:r>
        <w:t xml:space="preserve">Заявителю, представившему заявление и сведения из документов с использованием </w:t>
      </w:r>
      <w:hyperlink r:id="rId31" w:history="1">
        <w:r>
          <w:rPr>
            <w:rStyle w:val="a4"/>
            <w:rFonts w:cs="Times New Roman CYR"/>
          </w:rPr>
          <w:t>ЕПГУ</w:t>
        </w:r>
      </w:hyperlink>
      <w:r>
        <w:t>, в течение одного рабочего дня после дня регистрации заявления специалистом органа опеки и попечительства направляется уведомление о соответствии представленных сведений установленным требованиям по выбору заявителя в письменной форме либо в форме электронного документа, посредством ЕПГУ.</w:t>
      </w:r>
    </w:p>
    <w:p w:rsidR="00346A1A" w:rsidRDefault="00346A1A">
      <w:r>
        <w:t>Максимальный срок административного действия - 1 рабочий день.</w:t>
      </w:r>
    </w:p>
    <w:p w:rsidR="00346A1A" w:rsidRDefault="00346A1A">
      <w:bookmarkStart w:id="73" w:name="sub_1034"/>
      <w:r>
        <w:t>3.4. Специалист органа опеки и попечительства проверяет представленное заявление на соответствие требованиям Административного регламента.</w:t>
      </w:r>
    </w:p>
    <w:bookmarkEnd w:id="73"/>
    <w:p w:rsidR="00346A1A" w:rsidRDefault="00346A1A">
      <w:r>
        <w:t>Максимальный срок выполнения действия составляет 10 минут.</w:t>
      </w:r>
    </w:p>
    <w:p w:rsidR="00346A1A" w:rsidRDefault="00346A1A">
      <w:r>
        <w:t>Специалист органа опеки и попечительства, осуществляющий прием и регистрацию заявления,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46A1A" w:rsidRDefault="00346A1A">
      <w:bookmarkStart w:id="74" w:name="sub_1035"/>
      <w:r>
        <w:t>3.5. В случае обнаружения специалистом органа опеки и попечительства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посредством электронной почты (по выбору заявителя).</w:t>
      </w:r>
    </w:p>
    <w:p w:rsidR="00346A1A" w:rsidRDefault="00346A1A">
      <w:bookmarkStart w:id="75" w:name="sub_1036"/>
      <w:bookmarkEnd w:id="74"/>
      <w:r>
        <w:t>3.6. Специалист органа опеки и попечительства после регистрации заявления обязан предложить опекуну (попечителю) профессиональное сопровождение семьи. В заявлении указывается согласие на сопровождение либо отказ от сопровождения.</w:t>
      </w:r>
    </w:p>
    <w:p w:rsidR="00346A1A" w:rsidRDefault="00346A1A">
      <w:bookmarkStart w:id="76" w:name="sub_1037"/>
      <w:bookmarkEnd w:id="75"/>
      <w:r>
        <w:t xml:space="preserve">3.7. Критерием принятия решения о приеме заявления и документов является обращение заявителя в уполномоченный орган опеки и попечительства с заявлением и документами, соответствующими требованиям </w:t>
      </w:r>
      <w:hyperlink w:anchor="sub_10210" w:history="1">
        <w:r>
          <w:rPr>
            <w:rStyle w:val="a4"/>
            <w:rFonts w:cs="Times New Roman CYR"/>
          </w:rPr>
          <w:t>п. 2.10</w:t>
        </w:r>
      </w:hyperlink>
      <w:r>
        <w:t xml:space="preserve"> Административного регламента.</w:t>
      </w:r>
    </w:p>
    <w:p w:rsidR="00346A1A" w:rsidRDefault="00346A1A">
      <w:bookmarkStart w:id="77" w:name="sub_1038"/>
      <w:bookmarkEnd w:id="76"/>
      <w:r>
        <w:t>3.8. Результат административной процедуры - прием и регистрация заявления и документов на предоставление государственной услуги.</w:t>
      </w:r>
    </w:p>
    <w:p w:rsidR="00346A1A" w:rsidRDefault="00346A1A">
      <w:bookmarkStart w:id="78" w:name="sub_1039"/>
      <w:bookmarkEnd w:id="77"/>
      <w:r>
        <w:t xml:space="preserve">3.9. Способ фиксации административной процедуры - внесение записи в соответствующий журнал регистрации заявлений и решений по форме согласно </w:t>
      </w:r>
      <w:hyperlink w:anchor="sub_102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Административному регламенту.</w:t>
      </w:r>
    </w:p>
    <w:p w:rsidR="00346A1A" w:rsidRDefault="00346A1A">
      <w:bookmarkStart w:id="79" w:name="sub_10310"/>
      <w:bookmarkEnd w:id="78"/>
      <w:r>
        <w:t>3.10. Максимальный срок административной процедуры - 3 календарных дня со дня поступления заявления и документов.</w:t>
      </w:r>
    </w:p>
    <w:bookmarkEnd w:id="79"/>
    <w:p w:rsidR="00346A1A" w:rsidRDefault="00346A1A">
      <w:pPr>
        <w:pStyle w:val="1"/>
      </w:pPr>
    </w:p>
    <w:p w:rsidR="00346A1A" w:rsidRDefault="00346A1A">
      <w:pPr>
        <w:pStyle w:val="1"/>
      </w:pPr>
      <w:bookmarkStart w:id="80" w:name="sub_1330"/>
      <w:r>
        <w:t xml:space="preserve">Проведение внеплановой проверки условий жизни несовершеннолетнего подопечного, </w:t>
      </w:r>
      <w:r>
        <w:lastRenderedPageBreak/>
        <w:t>соблюдения опекуном прав и законных интересов несовершеннолетнего подопечного, обеспечения опекуном сохранности его имущества, а также выполнения опекуном требований к осуществлению своих прав и исполнению своих обязанностей</w:t>
      </w:r>
    </w:p>
    <w:bookmarkEnd w:id="80"/>
    <w:p w:rsidR="00346A1A" w:rsidRDefault="00346A1A"/>
    <w:p w:rsidR="00346A1A" w:rsidRDefault="00346A1A">
      <w:bookmarkStart w:id="81" w:name="sub_10311"/>
      <w:r>
        <w:t>3.11. Основанием для начала административной процедуры является регистрация заявления гражданина об освобождении от исполнения обязанностей опекуна (попечителя).</w:t>
      </w:r>
    </w:p>
    <w:p w:rsidR="00346A1A" w:rsidRDefault="00346A1A">
      <w:bookmarkStart w:id="82" w:name="sub_10312"/>
      <w:bookmarkEnd w:id="81"/>
      <w:r>
        <w:t>3.12. Специалист органа опеки и попечительства, в целях исключения нарушения заявителем прав и законных интересов подопечного, на основании акта органа опеки и попечительства о проведении внеплановой проверки и в присутствии заявителя осуществляет внеплановую проверку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обязанностей.</w:t>
      </w:r>
    </w:p>
    <w:p w:rsidR="00346A1A" w:rsidRDefault="00346A1A">
      <w:bookmarkStart w:id="83" w:name="sub_10313"/>
      <w:bookmarkEnd w:id="82"/>
      <w:r>
        <w:t xml:space="preserve">3.13. Акт внеплановой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внеплановой проверки) оформляется специалистом органа опеки и попечительства, ответственным за проведение обследования, по форме утвержденной </w:t>
      </w:r>
      <w:hyperlink r:id="rId3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29 декабря 2014 года N 1642, в 2-х экземплярах, один из которых вручается (направляется) заявителю, второй экземпляр приобщается к личному делу подопечного.</w:t>
      </w:r>
    </w:p>
    <w:p w:rsidR="00346A1A" w:rsidRDefault="00346A1A">
      <w:bookmarkStart w:id="84" w:name="sub_10314"/>
      <w:bookmarkEnd w:id="83"/>
      <w:r>
        <w:t>3.14. Результатом административной процедуры является составление специалистом органа опеки и попечительства Акта внеплановой проверки и вручение (направление) его заявителю.</w:t>
      </w:r>
    </w:p>
    <w:p w:rsidR="00346A1A" w:rsidRDefault="00346A1A">
      <w:bookmarkStart w:id="85" w:name="sub_10315"/>
      <w:bookmarkEnd w:id="84"/>
      <w:r>
        <w:t>3.15. Максимальный срок административной процедуры - 5 календарных дней.</w:t>
      </w:r>
    </w:p>
    <w:bookmarkEnd w:id="85"/>
    <w:p w:rsidR="00346A1A" w:rsidRDefault="00346A1A"/>
    <w:p w:rsidR="00346A1A" w:rsidRDefault="00346A1A">
      <w:pPr>
        <w:pStyle w:val="1"/>
      </w:pPr>
      <w:bookmarkStart w:id="86" w:name="sub_1340"/>
      <w:r>
        <w:t>Подготовка и принятие решения об освобождении (об отказе в освобождении) гражданина от исполнения обязанностей опекуна (попечителя) по его просьбе</w:t>
      </w:r>
    </w:p>
    <w:bookmarkEnd w:id="86"/>
    <w:p w:rsidR="00346A1A" w:rsidRDefault="00346A1A"/>
    <w:p w:rsidR="00346A1A" w:rsidRDefault="00346A1A">
      <w:bookmarkStart w:id="87" w:name="sub_10316"/>
      <w:r>
        <w:t xml:space="preserve">3.16. Специалист органа опеки и попечительства на основании документов, предусмотренных </w:t>
      </w:r>
      <w:hyperlink w:anchor="sub_1028" w:history="1">
        <w:r>
          <w:rPr>
            <w:rStyle w:val="a4"/>
            <w:rFonts w:cs="Times New Roman CYR"/>
          </w:rPr>
          <w:t>пунктами 2.8</w:t>
        </w:r>
      </w:hyperlink>
      <w:r>
        <w:t xml:space="preserve"> Административного регламента и Акта внеплановой проверки готовит проект решения об освобождении (об отказе в освобождении) гражданина от исполнения обязанностей опекуна (попечителя) по его просьбе.</w:t>
      </w:r>
    </w:p>
    <w:bookmarkEnd w:id="87"/>
    <w:p w:rsidR="00346A1A" w:rsidRDefault="00346A1A">
      <w:r>
        <w:t>В случае если специалист органа опеки и попечительства на этапе подготовки проекта решения выяснил сведения, которые дают основания для отказа в предоставлении государственной услуги, специалист органа опеки и попечительства готовит в 2-х экземплярах проект решения об отказе в предоставлении государственной услуги на подпись руководителю органа опеки и попечительства.</w:t>
      </w:r>
    </w:p>
    <w:p w:rsidR="00346A1A" w:rsidRDefault="00346A1A">
      <w:bookmarkStart w:id="88" w:name="sub_10317"/>
      <w:r>
        <w:t>3.17. Руководитель органа опеки и попечительства подписывает либо направляет на доработку проект решения.</w:t>
      </w:r>
    </w:p>
    <w:p w:rsidR="00346A1A" w:rsidRDefault="00346A1A">
      <w:bookmarkStart w:id="89" w:name="sub_10318"/>
      <w:bookmarkEnd w:id="88"/>
      <w:r>
        <w:t xml:space="preserve">3.18. Критерием принятия решения о предоставлении (об отказе в предоставлении) государственной услуги является наличие или отсутствие оснований для отказа в предоставлении государственной услуги, предусмотренных </w:t>
      </w:r>
      <w:hyperlink w:anchor="sub_10214" w:history="1">
        <w:r>
          <w:rPr>
            <w:rStyle w:val="a4"/>
            <w:rFonts w:cs="Times New Roman CYR"/>
          </w:rPr>
          <w:t>пунктом 2.14</w:t>
        </w:r>
      </w:hyperlink>
      <w:r>
        <w:t xml:space="preserve"> Административного регламента.</w:t>
      </w:r>
    </w:p>
    <w:p w:rsidR="00346A1A" w:rsidRDefault="00346A1A">
      <w:bookmarkStart w:id="90" w:name="sub_10319"/>
      <w:bookmarkEnd w:id="89"/>
      <w:r>
        <w:t>3.19. Результатом административной процедуры является принятие решения об освобождении (об отказе в освобождении) гражданина от исполнения обязанностей опекуна (попечителя) по его просьбе.</w:t>
      </w:r>
    </w:p>
    <w:bookmarkEnd w:id="90"/>
    <w:p w:rsidR="00346A1A" w:rsidRDefault="00346A1A">
      <w:r>
        <w:t>Максимальный срок принятия решения о предоставлении или отказе в предоставлении государственной услуги - в течение 10 календарных дней.</w:t>
      </w:r>
    </w:p>
    <w:p w:rsidR="00346A1A" w:rsidRDefault="00346A1A"/>
    <w:p w:rsidR="00346A1A" w:rsidRDefault="00346A1A">
      <w:pPr>
        <w:pStyle w:val="1"/>
      </w:pPr>
      <w:bookmarkStart w:id="91" w:name="sub_1350"/>
      <w:r>
        <w:lastRenderedPageBreak/>
        <w:t>Порядок осуществления в электронной форме, в том числе с использованием ЕПГУ, административных процедур (действий)</w:t>
      </w:r>
    </w:p>
    <w:bookmarkEnd w:id="91"/>
    <w:p w:rsidR="00346A1A" w:rsidRDefault="00346A1A"/>
    <w:p w:rsidR="00346A1A" w:rsidRDefault="00346A1A">
      <w:bookmarkStart w:id="92" w:name="sub_10320"/>
      <w:r>
        <w:t xml:space="preserve">3.20. В личном кабинете на </w:t>
      </w:r>
      <w:hyperlink r:id="rId33" w:history="1">
        <w:r>
          <w:rPr>
            <w:rStyle w:val="a4"/>
            <w:rFonts w:cs="Times New Roman CYR"/>
          </w:rPr>
          <w:t>ЕПГУ</w:t>
        </w:r>
      </w:hyperlink>
      <w:r>
        <w:t xml:space="preserve"> заявитель может получить информацию о государственной услуге: о порядке её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bookmarkEnd w:id="92"/>
    <w:p w:rsidR="00346A1A" w:rsidRDefault="00346A1A">
      <w:r>
        <w:t xml:space="preserve">Формирование запроса на предоставлении государственной услуги может осуществляться в электронной форме в случае направления заявителем документов посредством </w:t>
      </w:r>
      <w:hyperlink r:id="rId34" w:history="1">
        <w:r>
          <w:rPr>
            <w:rStyle w:val="a4"/>
            <w:rFonts w:cs="Times New Roman CYR"/>
          </w:rPr>
          <w:t>ЕПГУ</w:t>
        </w:r>
      </w:hyperlink>
      <w:r>
        <w:t>.</w:t>
      </w:r>
    </w:p>
    <w:p w:rsidR="00346A1A" w:rsidRDefault="00346A1A">
      <w:r>
        <w:t xml:space="preserve">Документы, направленные посредством </w:t>
      </w:r>
      <w:hyperlink r:id="rId35" w:history="1">
        <w:r>
          <w:rPr>
            <w:rStyle w:val="a4"/>
            <w:rFonts w:cs="Times New Roman CYR"/>
          </w:rPr>
          <w:t>ЕПГУ</w:t>
        </w:r>
      </w:hyperlink>
      <w:r>
        <w:t>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346A1A" w:rsidRDefault="00346A1A">
      <w:bookmarkStart w:id="93" w:name="sub_10321"/>
      <w:r>
        <w:t>3.21. Прием и регистрация запроса и иных документов, необходимых для предоставления услуги.</w:t>
      </w:r>
    </w:p>
    <w:bookmarkEnd w:id="93"/>
    <w:p w:rsidR="00346A1A" w:rsidRDefault="00346A1A">
      <w:r>
        <w:t xml:space="preserve">Заявителю, представившему заявление с использованием </w:t>
      </w:r>
      <w:hyperlink r:id="rId36" w:history="1">
        <w:r>
          <w:rPr>
            <w:rStyle w:val="a4"/>
            <w:rFonts w:cs="Times New Roman CYR"/>
          </w:rPr>
          <w:t>ЕПГУ</w:t>
        </w:r>
      </w:hyperlink>
      <w:r>
        <w:t>, в течение одного рабочего дня после дня регистрации заявления специалистом направляется с использованием ЕПГУ уведомление о соответствии (несоответствии) представленных сведений установленным требованиям с приглашением на прием с оригиналами документов, обязательных к представлению заявителем (далее - приглашение на прием), в срок не позднее пяти рабочих дней со дня, следующего за днем направления специалистом приглашения на прием.</w:t>
      </w:r>
    </w:p>
    <w:p w:rsidR="00346A1A" w:rsidRDefault="00346A1A">
      <w:r>
        <w:t xml:space="preserve">После регистрации в уполномоченном органе заявления и документов на предоставление государственной услуги заявитель может обратиться в орган, предоставляющий государственную услугу с запросом о ходе предоставления государственной услуги в форме электронного документа, в том числе посредством </w:t>
      </w:r>
      <w:hyperlink r:id="rId37" w:history="1">
        <w:r>
          <w:rPr>
            <w:rStyle w:val="a4"/>
            <w:rFonts w:cs="Times New Roman CYR"/>
          </w:rPr>
          <w:t>ЕПГУ</w:t>
        </w:r>
      </w:hyperlink>
      <w:r>
        <w:t xml:space="preserve"> (далее - запрос) в порядке, установленном законодательством.</w:t>
      </w:r>
    </w:p>
    <w:p w:rsidR="00346A1A" w:rsidRDefault="00346A1A"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</w:t>
      </w:r>
      <w:hyperlink r:id="rId38" w:history="1">
        <w:r>
          <w:rPr>
            <w:rStyle w:val="a4"/>
            <w:rFonts w:cs="Times New Roman CYR"/>
          </w:rPr>
          <w:t>ЕПГУ</w:t>
        </w:r>
      </w:hyperlink>
      <w:r>
        <w:t>. Дополнительно, по просьбе гражданина, ответ может направляться по почтовому адресу или адресу электронной почты, указанному в запросе.</w:t>
      </w:r>
    </w:p>
    <w:p w:rsidR="00346A1A" w:rsidRDefault="00346A1A">
      <w:r>
        <w:t>Срок направления заявителю сведений о ходе выполнения запроса о предоставлении государственной услуги - 5 календарных дней.</w:t>
      </w:r>
    </w:p>
    <w:p w:rsidR="00346A1A" w:rsidRDefault="00346A1A">
      <w:bookmarkStart w:id="94" w:name="sub_10322"/>
      <w:r>
        <w:t xml:space="preserve">3.22. В случае подачи заявления в электронной форме с использованием </w:t>
      </w:r>
      <w:hyperlink r:id="rId39" w:history="1">
        <w:r>
          <w:rPr>
            <w:rStyle w:val="a4"/>
            <w:rFonts w:cs="Times New Roman CYR"/>
          </w:rPr>
          <w:t>ЕПГУ</w:t>
        </w:r>
      </w:hyperlink>
      <w:r>
        <w:t xml:space="preserve"> заявителю не позднее одного рабочего дня после дня принятия Решения направляется электронное сообщение о результатах рассмотрения на адрес электронной почты или с использованием ЕПГУ по выбору заявителя.</w:t>
      </w:r>
    </w:p>
    <w:bookmarkEnd w:id="94"/>
    <w:p w:rsidR="00346A1A" w:rsidRDefault="00346A1A"/>
    <w:p w:rsidR="00346A1A" w:rsidRDefault="00346A1A">
      <w:pPr>
        <w:pStyle w:val="1"/>
      </w:pPr>
      <w:bookmarkStart w:id="95" w:name="sub_1360"/>
      <w:r>
        <w:t>Выдача (направление) заявителю уведомления о принятом решении</w:t>
      </w:r>
    </w:p>
    <w:bookmarkEnd w:id="95"/>
    <w:p w:rsidR="00346A1A" w:rsidRDefault="00346A1A"/>
    <w:p w:rsidR="00346A1A" w:rsidRDefault="00346A1A">
      <w:bookmarkStart w:id="96" w:name="sub_10323"/>
      <w:r>
        <w:t>3.23. Основанием для начала процедуры является получение специалистом органа опеки и попечительства подписанного руководителем решения об освобождении (об отказе в освобождении) гражданина от исполнения обязанностей опекуна (попечителя) по его просьбе.</w:t>
      </w:r>
    </w:p>
    <w:bookmarkEnd w:id="96"/>
    <w:p w:rsidR="00346A1A" w:rsidRDefault="00346A1A">
      <w:r>
        <w:t>Специалист органа опеки и попечительства готовит и направляет заявителю письменное уведомление с приложением решения.</w:t>
      </w:r>
    </w:p>
    <w:p w:rsidR="00346A1A" w:rsidRDefault="00346A1A">
      <w:r>
        <w:t>Максимальный срок выполнения административного действия - 3 календарных дня с момента принятия решения.</w:t>
      </w:r>
    </w:p>
    <w:p w:rsidR="00346A1A" w:rsidRDefault="00346A1A">
      <w:r>
        <w:t>Результатом административной процедуры является направление заявителю письменного уведомления с приложением решения.</w:t>
      </w:r>
    </w:p>
    <w:p w:rsidR="00346A1A" w:rsidRDefault="00346A1A">
      <w:bookmarkStart w:id="97" w:name="sub_10324"/>
      <w:r>
        <w:lastRenderedPageBreak/>
        <w:t xml:space="preserve">3.24. Способ фиксации административной процедуры - внесение записи в журнал регистрации заявлений и решений по форме согласно </w:t>
      </w:r>
      <w:hyperlink w:anchor="sub_102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Административному регламенту.</w:t>
      </w:r>
    </w:p>
    <w:bookmarkEnd w:id="97"/>
    <w:p w:rsidR="00346A1A" w:rsidRDefault="00346A1A"/>
    <w:p w:rsidR="00346A1A" w:rsidRDefault="00346A1A">
      <w:pPr>
        <w:pStyle w:val="1"/>
      </w:pPr>
      <w:bookmarkStart w:id="98" w:name="sub_1370"/>
      <w: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bookmarkEnd w:id="98"/>
    <w:p w:rsidR="00346A1A" w:rsidRDefault="00346A1A"/>
    <w:p w:rsidR="00346A1A" w:rsidRDefault="00346A1A">
      <w:bookmarkStart w:id="99" w:name="sub_10325"/>
      <w:r>
        <w:t>3.25. Основанием для начала административной процедуры является поступление в орган опеки и попечительства письменного обращения заявителя о внесении исправлений в выданные в результате предоставления государственной услуги документы.</w:t>
      </w:r>
    </w:p>
    <w:p w:rsidR="00346A1A" w:rsidRDefault="00346A1A">
      <w:bookmarkStart w:id="100" w:name="sub_10326"/>
      <w:bookmarkEnd w:id="99"/>
      <w:r>
        <w:t>3.26. Исправление допущенных опечаток и (или) ошибок в выданных в результате предоставления государственной услуги документах осуществляется по письменному заявлению заявителя. К заявлению прикладываются соответствующие документы, выданные в результате предоставления государственной услуги.</w:t>
      </w:r>
    </w:p>
    <w:bookmarkEnd w:id="100"/>
    <w:p w:rsidR="00346A1A" w:rsidRDefault="00346A1A">
      <w:r>
        <w:t>Исправление допущенных опечаток и (или) ошибок в выданных в результате предоставления государственной услуги документах осуществляется на безвозмездной основе.</w:t>
      </w:r>
    </w:p>
    <w:p w:rsidR="00346A1A" w:rsidRDefault="00346A1A">
      <w:bookmarkStart w:id="101" w:name="sub_10327"/>
      <w:r>
        <w:t>3.27. По результатам внесения соответствующих исправлений заявитель информируется способом, указанным в обращении.</w:t>
      </w:r>
    </w:p>
    <w:bookmarkEnd w:id="101"/>
    <w:p w:rsidR="00346A1A" w:rsidRDefault="00346A1A">
      <w:r>
        <w:t>Максимальный срок выполнения административной процедуры - 5 рабочих дней.</w:t>
      </w:r>
    </w:p>
    <w:p w:rsidR="00346A1A" w:rsidRDefault="00346A1A"/>
    <w:p w:rsidR="00346A1A" w:rsidRDefault="00346A1A">
      <w:pPr>
        <w:pStyle w:val="1"/>
      </w:pPr>
      <w:bookmarkStart w:id="102" w:name="sub_1380"/>
      <w: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bookmarkEnd w:id="102"/>
    <w:p w:rsidR="00346A1A" w:rsidRDefault="00346A1A"/>
    <w:p w:rsidR="00346A1A" w:rsidRDefault="00346A1A">
      <w:bookmarkStart w:id="103" w:name="sub_10328"/>
      <w:r>
        <w:t xml:space="preserve">3.28. Порядок предоставления государственной услуги не зависит от категории объединенных общими признаками заявителей, указанных в </w:t>
      </w:r>
      <w:hyperlink w:anchor="sub_1012" w:history="1">
        <w:r>
          <w:rPr>
            <w:rStyle w:val="a4"/>
            <w:rFonts w:cs="Times New Roman CYR"/>
          </w:rPr>
          <w:t>пункте 1.2</w:t>
        </w:r>
      </w:hyperlink>
      <w:r>
        <w:t xml:space="preserve">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bookmarkEnd w:id="103"/>
    <w:p w:rsidR="00346A1A" w:rsidRDefault="00346A1A"/>
    <w:p w:rsidR="00346A1A" w:rsidRDefault="00346A1A">
      <w:pPr>
        <w:pStyle w:val="1"/>
      </w:pPr>
      <w:bookmarkStart w:id="104" w:name="sub_1400"/>
      <w:r>
        <w:t>IV. Формы контроля за предоставлением государственной услуги</w:t>
      </w:r>
    </w:p>
    <w:bookmarkEnd w:id="104"/>
    <w:p w:rsidR="00346A1A" w:rsidRDefault="00346A1A"/>
    <w:p w:rsidR="00346A1A" w:rsidRDefault="00346A1A">
      <w:pPr>
        <w:pStyle w:val="1"/>
      </w:pPr>
      <w:bookmarkStart w:id="105" w:name="sub_1410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05"/>
    <w:p w:rsidR="00346A1A" w:rsidRDefault="00346A1A"/>
    <w:p w:rsidR="00346A1A" w:rsidRDefault="00346A1A">
      <w:bookmarkStart w:id="106" w:name="sub_1041"/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принятием решений осуществляется должностными лицами Министерства, органа опеки и попечительства, ответственными за организацию работы по предоставлению государственной услуги.</w:t>
      </w:r>
    </w:p>
    <w:p w:rsidR="00346A1A" w:rsidRDefault="00346A1A">
      <w:bookmarkStart w:id="107" w:name="sub_1042"/>
      <w:bookmarkEnd w:id="106"/>
      <w:r>
        <w:t>4.2. 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346A1A" w:rsidRDefault="00346A1A">
      <w:bookmarkStart w:id="108" w:name="sub_1043"/>
      <w:bookmarkEnd w:id="107"/>
      <w:r>
        <w:t xml:space="preserve">4.3. Контроль над полнотой и качеством предоставления государственной услуги включает в </w:t>
      </w:r>
      <w:r>
        <w:lastRenderedPageBreak/>
        <w:t>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органа опеки и попечительства.</w:t>
      </w:r>
    </w:p>
    <w:p w:rsidR="00346A1A" w:rsidRDefault="00346A1A">
      <w:bookmarkStart w:id="109" w:name="sub_1044"/>
      <w:bookmarkEnd w:id="108"/>
      <w: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 Министерства.</w:t>
      </w:r>
    </w:p>
    <w:bookmarkEnd w:id="109"/>
    <w:p w:rsidR="00346A1A" w:rsidRDefault="00346A1A"/>
    <w:p w:rsidR="00346A1A" w:rsidRDefault="00346A1A">
      <w:pPr>
        <w:pStyle w:val="1"/>
      </w:pPr>
      <w:bookmarkStart w:id="110" w:name="sub_1420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10"/>
    <w:p w:rsidR="00346A1A" w:rsidRDefault="00346A1A"/>
    <w:p w:rsidR="00346A1A" w:rsidRDefault="00346A1A">
      <w:bookmarkStart w:id="111" w:name="sub_1045"/>
      <w:r>
        <w:t>4.5. Плановые проверки должностным лицом Министерства образования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образования по согласованию с прокуратурой Саратовской области.</w:t>
      </w:r>
    </w:p>
    <w:p w:rsidR="00346A1A" w:rsidRDefault="00346A1A">
      <w:bookmarkStart w:id="112" w:name="sub_1046"/>
      <w:bookmarkEnd w:id="111"/>
      <w:r>
        <w:t>4.6. Плановая проверка органов местного самоуправления и их структурных подразделений проводится не чаще одного раза в два года.</w:t>
      </w:r>
    </w:p>
    <w:p w:rsidR="00346A1A" w:rsidRDefault="00346A1A">
      <w:bookmarkStart w:id="113" w:name="sub_1047"/>
      <w:bookmarkEnd w:id="112"/>
      <w:r>
        <w:t>4.7. 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образования на основании обращений поступивших от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bookmarkEnd w:id="113"/>
    <w:p w:rsidR="00346A1A" w:rsidRDefault="00346A1A"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46A1A" w:rsidRDefault="00346A1A">
      <w:r>
        <w:t>Приказ о проведении внеплановой проверки выносит руководитель Министерства образования в случае возникновения оснований для ее проведения.</w:t>
      </w:r>
    </w:p>
    <w:p w:rsidR="00346A1A" w:rsidRDefault="00346A1A">
      <w:bookmarkStart w:id="114" w:name="sub_1048"/>
      <w:r>
        <w:t xml:space="preserve">4.8. Информация о результатах проведенной проверки деятельности Администрации и должностных лиц уполномоченного органа по опеке, в том числе о выявленных нарушениях и предписаниях об их устранении с указанием сроков устранения, не позднее 10 рабочих дней со дня окончания проверки вносится в Единый реестр проверок и в течение одного месяца после завершения проверки подлежит размещению на </w:t>
      </w:r>
      <w:hyperlink r:id="rId40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"Интернет".</w:t>
      </w:r>
    </w:p>
    <w:bookmarkEnd w:id="114"/>
    <w:p w:rsidR="00346A1A" w:rsidRDefault="00346A1A"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346A1A" w:rsidRDefault="00346A1A"/>
    <w:p w:rsidR="00346A1A" w:rsidRDefault="00346A1A">
      <w:pPr>
        <w:pStyle w:val="1"/>
      </w:pPr>
      <w:bookmarkStart w:id="115" w:name="sub_1430"/>
      <w: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bookmarkEnd w:id="115"/>
    <w:p w:rsidR="00346A1A" w:rsidRDefault="00346A1A"/>
    <w:p w:rsidR="00346A1A" w:rsidRDefault="00346A1A">
      <w:bookmarkStart w:id="116" w:name="sub_1049"/>
      <w:r>
        <w:t xml:space="preserve">4.9.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>
        <w:lastRenderedPageBreak/>
        <w:t>государственной услуги закрепляется в их должностных регламентах (инструкциях):</w:t>
      </w:r>
    </w:p>
    <w:bookmarkEnd w:id="116"/>
    <w:p w:rsidR="00346A1A" w:rsidRDefault="00346A1A">
      <w:r>
        <w:t>ответственность за прием и проверку документов несет специалист органа опеки и попечительства, ответственный за прием заявлений и документов;</w:t>
      </w:r>
    </w:p>
    <w:p w:rsidR="00346A1A" w:rsidRDefault="00346A1A">
      <w:r>
        <w:t>ответственность за подготовку решения о предоставлении государственной услуги несет специалист органа опеки и попечительства, ответственный за предоставление государственной услуги;</w:t>
      </w:r>
    </w:p>
    <w:p w:rsidR="00346A1A" w:rsidRDefault="00346A1A">
      <w:r>
        <w:t>ответственность за принятие решения несет руководитель уполномоченного органа опеки и попечительства;</w:t>
      </w:r>
    </w:p>
    <w:p w:rsidR="00346A1A" w:rsidRDefault="00346A1A">
      <w:r>
        <w:t>ответственность за выдачу решения заявителю несет специалист органа опеки и попечительства;</w:t>
      </w:r>
    </w:p>
    <w:p w:rsidR="00346A1A" w:rsidRDefault="00346A1A">
      <w:r>
        <w:t>ответственность за методическую поддержку при предоставлении государственной услуги несет специалист Министерства, курирующий вопросы опеки и попечительства.</w:t>
      </w:r>
    </w:p>
    <w:p w:rsidR="00346A1A" w:rsidRDefault="00346A1A"/>
    <w:p w:rsidR="00346A1A" w:rsidRDefault="00346A1A">
      <w:pPr>
        <w:pStyle w:val="1"/>
      </w:pPr>
      <w:bookmarkStart w:id="117" w:name="sub_1440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17"/>
    <w:p w:rsidR="00346A1A" w:rsidRDefault="00346A1A"/>
    <w:p w:rsidR="00346A1A" w:rsidRDefault="00346A1A">
      <w:bookmarkStart w:id="118" w:name="sub_10410"/>
      <w:r>
        <w:t xml:space="preserve">4.10. Граждане имеют право оставить свои замечания и предложения в книге жалоб и предложений, журнале и ящике для обращений граждан, а также на </w:t>
      </w:r>
      <w:hyperlink r:id="rId41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образования в разделе "Интернет - приемная Министерства".</w:t>
      </w:r>
    </w:p>
    <w:p w:rsidR="00346A1A" w:rsidRDefault="00346A1A">
      <w:bookmarkStart w:id="119" w:name="sub_10411"/>
      <w:bookmarkEnd w:id="118"/>
      <w:r>
        <w:t xml:space="preserve">4.11.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органов исполнительной власти Саратовской области и их должностных лиц при предоставлении государственной услуги осуществляется в соответствии с </w:t>
      </w:r>
      <w:hyperlink w:anchor="sub_1500" w:history="1">
        <w:r>
          <w:rPr>
            <w:rStyle w:val="a4"/>
            <w:rFonts w:cs="Times New Roman CYR"/>
          </w:rPr>
          <w:t>разделом V</w:t>
        </w:r>
      </w:hyperlink>
      <w:r>
        <w:t xml:space="preserve"> Административного регламента.</w:t>
      </w:r>
    </w:p>
    <w:bookmarkEnd w:id="119"/>
    <w:p w:rsidR="00346A1A" w:rsidRDefault="00346A1A">
      <w:r>
        <w:t xml:space="preserve">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</w:t>
      </w:r>
      <w:hyperlink r:id="rId42" w:history="1">
        <w:r>
          <w:rPr>
            <w:rStyle w:val="a4"/>
            <w:rFonts w:cs="Times New Roman CYR"/>
          </w:rPr>
          <w:t>официальный сайт</w:t>
        </w:r>
      </w:hyperlink>
      <w:r>
        <w:t xml:space="preserve"> Министерства образования с целью участия в проведении независимой экспертизы проектов.</w:t>
      </w:r>
    </w:p>
    <w:p w:rsidR="00346A1A" w:rsidRDefault="00346A1A"/>
    <w:p w:rsidR="00346A1A" w:rsidRDefault="00346A1A">
      <w:pPr>
        <w:pStyle w:val="1"/>
      </w:pPr>
      <w:bookmarkStart w:id="120" w:name="sub_1500"/>
      <w: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20"/>
    <w:p w:rsidR="00346A1A" w:rsidRDefault="00346A1A"/>
    <w:p w:rsidR="00346A1A" w:rsidRDefault="00346A1A">
      <w:pPr>
        <w:pStyle w:val="1"/>
      </w:pPr>
      <w:bookmarkStart w:id="121" w:name="sub_1510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121"/>
    <w:p w:rsidR="00346A1A" w:rsidRDefault="00346A1A"/>
    <w:p w:rsidR="00346A1A" w:rsidRDefault="00346A1A">
      <w:bookmarkStart w:id="122" w:name="sub_1005"/>
      <w:r>
        <w:t xml:space="preserve">5. В случае нарушения прав заявителей при предоставлении государственной услуги заявитель вправе подать жалобу на решения и действия (бездействие) органа, предоставляющего государственную услугу, организаций, предусмотренных </w:t>
      </w:r>
      <w:hyperlink r:id="rId43" w:history="1">
        <w:r>
          <w:rPr>
            <w:rStyle w:val="a4"/>
            <w:rFonts w:cs="Times New Roman CYR"/>
          </w:rPr>
          <w:t>частью 1.1 статьи 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многофункциональным центром организации), а также их должностных лиц, государственных гражданских служащих, работников (далее - жалоба).</w:t>
      </w:r>
    </w:p>
    <w:bookmarkEnd w:id="122"/>
    <w:p w:rsidR="00346A1A" w:rsidRDefault="00346A1A"/>
    <w:p w:rsidR="00346A1A" w:rsidRDefault="00346A1A">
      <w:pPr>
        <w:pStyle w:val="1"/>
      </w:pPr>
      <w:bookmarkStart w:id="123" w:name="sub_1520"/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23"/>
    <w:p w:rsidR="00346A1A" w:rsidRDefault="00346A1A"/>
    <w:p w:rsidR="00346A1A" w:rsidRDefault="00346A1A">
      <w:bookmarkStart w:id="124" w:name="sub_1051"/>
      <w:r>
        <w:lastRenderedPageBreak/>
        <w:t>5.1. Жалоба подается в письменной форме на бумажном носителе, в электронной форме в орган, предоставляющий государственную услугу.</w:t>
      </w:r>
    </w:p>
    <w:bookmarkEnd w:id="124"/>
    <w:p w:rsidR="00346A1A" w:rsidRDefault="00346A1A">
      <w:r>
        <w:t>Жалоба на действия (бездействие) должностных лиц органа опеки и попечительства подается руководителю органа опеки и попечительства.</w:t>
      </w:r>
    </w:p>
    <w:p w:rsidR="00346A1A" w:rsidRDefault="00346A1A">
      <w:r>
        <w:t>Жалоба на решения и действия (бездействие) руководителя органа опеки и попечительства, подаются в Министерство.</w:t>
      </w:r>
    </w:p>
    <w:p w:rsidR="00346A1A" w:rsidRDefault="00346A1A"/>
    <w:p w:rsidR="00346A1A" w:rsidRDefault="00346A1A">
      <w:pPr>
        <w:pStyle w:val="1"/>
      </w:pPr>
      <w:bookmarkStart w:id="125" w:name="sub_1530"/>
      <w:r>
        <w:t>Способы информирования заявителей о порядке подачи и рассмотрения жалобы, в том числе с использованием Единого портала</w:t>
      </w:r>
    </w:p>
    <w:bookmarkEnd w:id="125"/>
    <w:p w:rsidR="00346A1A" w:rsidRDefault="00346A1A"/>
    <w:p w:rsidR="00346A1A" w:rsidRDefault="00346A1A">
      <w:bookmarkStart w:id="126" w:name="sub_1052"/>
      <w:r>
        <w:t xml:space="preserve">5.2. Жалоба на решения и действия (бездействие) органа опеки и попечительства, должностного лица органа опеки и попечительства, руководителя органа опеки и попечительства может быть направлена по почте, с использованием информационно-телекоммуникационной сети Интернет, </w:t>
      </w:r>
      <w:hyperlink r:id="rId44" w:history="1">
        <w:r>
          <w:rPr>
            <w:rStyle w:val="a4"/>
            <w:rFonts w:cs="Times New Roman CYR"/>
          </w:rPr>
          <w:t>официального сайта</w:t>
        </w:r>
      </w:hyperlink>
      <w:r>
        <w:t xml:space="preserve"> органа, предоставляющего государственную услугу, </w:t>
      </w:r>
      <w:hyperlink r:id="rId45" w:history="1">
        <w:r>
          <w:rPr>
            <w:rStyle w:val="a4"/>
            <w:rFonts w:cs="Times New Roman CYR"/>
          </w:rPr>
          <w:t>Единый портал</w:t>
        </w:r>
      </w:hyperlink>
      <w:r>
        <w:t xml:space="preserve"> обеспечивающего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:rsidR="00346A1A" w:rsidRDefault="00346A1A">
      <w:bookmarkStart w:id="127" w:name="sub_1053"/>
      <w:bookmarkEnd w:id="126"/>
      <w:r>
        <w:t>5.3. Информацию о порядке подачи и рассмотрения жалобы граждане могут получить:</w:t>
      </w:r>
    </w:p>
    <w:bookmarkEnd w:id="127"/>
    <w:p w:rsidR="00346A1A" w:rsidRDefault="00346A1A">
      <w:r>
        <w:t>на официальном сайте органа местного самоуправления Саратовской области;</w:t>
      </w:r>
    </w:p>
    <w:p w:rsidR="00346A1A" w:rsidRDefault="00346A1A">
      <w:r>
        <w:t xml:space="preserve">на </w:t>
      </w:r>
      <w:hyperlink r:id="rId46" w:history="1">
        <w:r>
          <w:rPr>
            <w:rStyle w:val="a4"/>
            <w:rFonts w:cs="Times New Roman CYR"/>
          </w:rPr>
          <w:t>Едином портале</w:t>
        </w:r>
      </w:hyperlink>
      <w:r>
        <w:t>;</w:t>
      </w:r>
    </w:p>
    <w:p w:rsidR="00346A1A" w:rsidRDefault="00346A1A">
      <w:r>
        <w:t>в региональном реестре.</w:t>
      </w:r>
    </w:p>
    <w:p w:rsidR="00346A1A" w:rsidRDefault="00346A1A"/>
    <w:p w:rsidR="00346A1A" w:rsidRDefault="00346A1A">
      <w:pPr>
        <w:pStyle w:val="1"/>
      </w:pPr>
      <w:bookmarkStart w:id="128" w:name="sub_1540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28"/>
    <w:p w:rsidR="00346A1A" w:rsidRDefault="00346A1A"/>
    <w:p w:rsidR="00346A1A" w:rsidRDefault="00346A1A">
      <w:bookmarkStart w:id="129" w:name="sub_1054"/>
      <w:r>
        <w:t>5.4. Подача и рассмотрение жалобы осуществляется в соответствии со следующими нормативными правовыми актами:</w:t>
      </w:r>
    </w:p>
    <w:bookmarkEnd w:id="129"/>
    <w:p w:rsidR="00346A1A" w:rsidRDefault="00346A1A">
      <w:r>
        <w:fldChar w:fldCharType="begin"/>
      </w:r>
      <w:r>
        <w:instrText>HYPERLINK "http://internet.garant.ru/document/redirect/12177515/0"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2010 года N 210-ФЗ "Об организации предоставления государственных и муниципальных услуг";</w:t>
      </w:r>
    </w:p>
    <w:p w:rsidR="00346A1A" w:rsidRDefault="00346A1A">
      <w:hyperlink r:id="rId4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46A1A" w:rsidRDefault="00346A1A">
      <w:hyperlink r:id="rId4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Саратовской области от 19 апреля 2018 года N 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346A1A" w:rsidRDefault="00346A1A">
      <w:bookmarkStart w:id="130" w:name="sub_1055"/>
      <w:r>
        <w:t xml:space="preserve">5.5. Информация, указанная в настоящем разделе Административного регламента, размещена на </w:t>
      </w:r>
      <w:hyperlink r:id="rId49" w:history="1">
        <w:r>
          <w:rPr>
            <w:rStyle w:val="a4"/>
            <w:rFonts w:cs="Times New Roman CYR"/>
          </w:rPr>
          <w:t>Едином портале</w:t>
        </w:r>
      </w:hyperlink>
      <w:r>
        <w:t>.</w:t>
      </w:r>
    </w:p>
    <w:bookmarkEnd w:id="130"/>
    <w:p w:rsidR="00346A1A" w:rsidRDefault="00346A1A">
      <w:r>
        <w:t>Орган местного самоуправления Саратовской области обеспечивает в установленном порядке размещение и актуализацию сведений в соответствующем разделе регионального реестра.</w:t>
      </w:r>
    </w:p>
    <w:p w:rsidR="00346A1A" w:rsidRDefault="00346A1A"/>
    <w:p w:rsidR="00346A1A" w:rsidRDefault="00346A1A">
      <w:pPr>
        <w:pStyle w:val="1"/>
      </w:pPr>
      <w:bookmarkStart w:id="131" w:name="sub_1600"/>
      <w:r>
        <w:t xml:space="preserve">VI. Особенности выполнения административных процедур (действий) в </w:t>
      </w:r>
      <w:r>
        <w:lastRenderedPageBreak/>
        <w:t>многофункциональных центрах предоставления государственных и муниципальных услуг</w:t>
      </w:r>
    </w:p>
    <w:bookmarkEnd w:id="131"/>
    <w:p w:rsidR="00346A1A" w:rsidRDefault="00346A1A"/>
    <w:p w:rsidR="00346A1A" w:rsidRDefault="00346A1A">
      <w: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346A1A" w:rsidRDefault="00346A1A"/>
    <w:p w:rsidR="00346A1A" w:rsidRDefault="00346A1A">
      <w:pPr>
        <w:jc w:val="right"/>
        <w:rPr>
          <w:rStyle w:val="a3"/>
          <w:rFonts w:ascii="Arial" w:hAnsi="Arial" w:cs="Arial"/>
          <w:bCs/>
        </w:rPr>
      </w:pPr>
      <w:bookmarkStart w:id="132" w:name="sub_10100"/>
      <w:r>
        <w:rPr>
          <w:rStyle w:val="a3"/>
          <w:rFonts w:ascii="Arial" w:hAnsi="Arial" w:cs="Arial"/>
          <w:bCs/>
        </w:rPr>
        <w:t>Приложение 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  <w:bCs/>
        </w:rPr>
        <w:t xml:space="preserve"> по</w:t>
      </w:r>
      <w:r>
        <w:rPr>
          <w:rStyle w:val="a3"/>
          <w:rFonts w:ascii="Arial" w:hAnsi="Arial" w:cs="Arial"/>
          <w:bCs/>
        </w:rPr>
        <w:br/>
        <w:t>предоставлению государственной услуги</w:t>
      </w:r>
      <w:r>
        <w:rPr>
          <w:rStyle w:val="a3"/>
          <w:rFonts w:ascii="Arial" w:hAnsi="Arial" w:cs="Arial"/>
          <w:bCs/>
        </w:rPr>
        <w:br/>
        <w:t>"Освобождение гражданина от исполнения обязанностей</w:t>
      </w:r>
      <w:r>
        <w:rPr>
          <w:rStyle w:val="a3"/>
          <w:rFonts w:ascii="Arial" w:hAnsi="Arial" w:cs="Arial"/>
          <w:bCs/>
        </w:rPr>
        <w:br/>
        <w:t>опекуна (попечителя) по его просьбе"</w:t>
      </w:r>
    </w:p>
    <w:bookmarkEnd w:id="132"/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орган опеки и попечительства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 района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 заявителя - законного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представителя несовершеннолетнего (опекуна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(попечителя), приемного родителя)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проживающего по адресу _______________________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документ, удостоверяющий личность 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(вид документа) серия, номер,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кем и когда выдан)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тел. _________________________________________</w:t>
      </w:r>
    </w:p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Заявление</w:t>
      </w:r>
    </w:p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   освободить    меня    от  исполнения  обязанностей  опекуна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(попечителя) в отношении подопечного (подопечных):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____________________________, ___________________ (Ф.И.О., год рождения).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____________________________, ___________________ (Ф.И.О., год рождения).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_______________, _________________ (Ф.И.О., год рождения), в связи с тем,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что _____________________________________________________________________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 причины для освобождения опекуна (или попечителя) от исполнения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им своих обязанностей)</w:t>
      </w:r>
    </w:p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 г.                   __________________ (_____________)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(подпись)          (Ф.И.О.)</w:t>
      </w:r>
    </w:p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Согласен  (согласна)/не  согласен  (не  согласна)  на оказание семье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сопровождения.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(нужное подчеркнуть)</w:t>
      </w:r>
    </w:p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 г.                   __________________ (_____________)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(подпись)          (Ф.И.О.)</w:t>
      </w:r>
    </w:p>
    <w:p w:rsidR="00346A1A" w:rsidRDefault="00346A1A">
      <w:pPr>
        <w:jc w:val="right"/>
        <w:rPr>
          <w:rStyle w:val="a3"/>
          <w:rFonts w:ascii="Arial" w:hAnsi="Arial" w:cs="Arial"/>
          <w:bCs/>
        </w:rPr>
      </w:pPr>
    </w:p>
    <w:p w:rsidR="00346A1A" w:rsidRDefault="00346A1A">
      <w:pPr>
        <w:jc w:val="right"/>
        <w:rPr>
          <w:rStyle w:val="a3"/>
          <w:rFonts w:ascii="Arial" w:hAnsi="Arial" w:cs="Arial"/>
          <w:bCs/>
        </w:rPr>
      </w:pPr>
      <w:bookmarkStart w:id="133" w:name="sub_10200"/>
      <w:r>
        <w:rPr>
          <w:rStyle w:val="a3"/>
          <w:rFonts w:ascii="Arial" w:hAnsi="Arial" w:cs="Arial"/>
          <w:bCs/>
        </w:rPr>
        <w:t>Приложение 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административному регламенту</w:t>
        </w:r>
      </w:hyperlink>
      <w:r>
        <w:rPr>
          <w:rStyle w:val="a3"/>
          <w:rFonts w:ascii="Arial" w:hAnsi="Arial" w:cs="Arial"/>
          <w:bCs/>
        </w:rPr>
        <w:t xml:space="preserve"> по</w:t>
      </w:r>
      <w:r>
        <w:rPr>
          <w:rStyle w:val="a3"/>
          <w:rFonts w:ascii="Arial" w:hAnsi="Arial" w:cs="Arial"/>
          <w:bCs/>
        </w:rPr>
        <w:br/>
        <w:t>предоставлению государственной услуги</w:t>
      </w:r>
      <w:r>
        <w:rPr>
          <w:rStyle w:val="a3"/>
          <w:rFonts w:ascii="Arial" w:hAnsi="Arial" w:cs="Arial"/>
          <w:bCs/>
        </w:rPr>
        <w:br/>
        <w:t>"Освобождение гражданина от исполнения обязанностей</w:t>
      </w:r>
      <w:r>
        <w:rPr>
          <w:rStyle w:val="a3"/>
          <w:rFonts w:ascii="Arial" w:hAnsi="Arial" w:cs="Arial"/>
          <w:bCs/>
        </w:rPr>
        <w:br/>
        <w:t>опекуна (попечителя) по его просьбе"</w:t>
      </w:r>
    </w:p>
    <w:bookmarkEnd w:id="133"/>
    <w:p w:rsidR="00346A1A" w:rsidRDefault="00346A1A"/>
    <w:p w:rsidR="00346A1A" w:rsidRDefault="00346A1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lastRenderedPageBreak/>
        <w:t xml:space="preserve">                            Журнал</w:t>
      </w:r>
    </w:p>
    <w:p w:rsidR="00346A1A" w:rsidRDefault="00346A1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регистрации заявлений и решений</w:t>
      </w:r>
    </w:p>
    <w:p w:rsidR="00346A1A" w:rsidRDefault="00346A1A"/>
    <w:tbl>
      <w:tblPr>
        <w:tblW w:w="10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83"/>
        <w:gridCol w:w="1423"/>
        <w:gridCol w:w="1433"/>
        <w:gridCol w:w="1250"/>
        <w:gridCol w:w="1102"/>
        <w:gridCol w:w="1033"/>
        <w:gridCol w:w="970"/>
        <w:gridCol w:w="1075"/>
        <w:gridCol w:w="1368"/>
      </w:tblGrid>
      <w:tr w:rsidR="00346A1A" w:rsidTr="00346A1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Дата обращения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Фамилия, имя, отчество заявителя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Адрес места жительства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Дата представления документов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Дата принятия решения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N решения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Дата принятия решения об отказе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N решения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Причины отказа</w:t>
            </w:r>
          </w:p>
        </w:tc>
      </w:tr>
      <w:tr w:rsidR="00346A1A" w:rsidTr="00346A1A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1A" w:rsidRDefault="00346A1A">
            <w:pPr>
              <w:pStyle w:val="a7"/>
              <w:jc w:val="center"/>
            </w:pPr>
            <w:r>
              <w:t>10</w:t>
            </w:r>
          </w:p>
        </w:tc>
      </w:tr>
    </w:tbl>
    <w:p w:rsidR="00346A1A" w:rsidRDefault="00346A1A"/>
    <w:sectPr w:rsidR="00346A1A">
      <w:head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C5" w:rsidRDefault="007C28C5">
      <w:r>
        <w:separator/>
      </w:r>
    </w:p>
  </w:endnote>
  <w:endnote w:type="continuationSeparator" w:id="0">
    <w:p w:rsidR="007C28C5" w:rsidRDefault="007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C5" w:rsidRDefault="007C28C5">
      <w:r>
        <w:separator/>
      </w:r>
    </w:p>
  </w:footnote>
  <w:footnote w:type="continuationSeparator" w:id="0">
    <w:p w:rsidR="007C28C5" w:rsidRDefault="007C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1A" w:rsidRDefault="00346A1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1A"/>
    <w:rsid w:val="00346A1A"/>
    <w:rsid w:val="007C28C5"/>
    <w:rsid w:val="00D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6A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4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46A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4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46661/0" TargetMode="External"/><Relationship Id="rId18" Type="http://schemas.openxmlformats.org/officeDocument/2006/relationships/hyperlink" Target="http://internet.garant.ru/document/redirect/9598903/2000" TargetMode="External"/><Relationship Id="rId26" Type="http://schemas.openxmlformats.org/officeDocument/2006/relationships/hyperlink" Target="http://internet.garant.ru/document/redirect/9598903/0" TargetMode="External"/><Relationship Id="rId39" Type="http://schemas.openxmlformats.org/officeDocument/2006/relationships/hyperlink" Target="http://internet.garant.ru/document/redirect/9539064/327" TargetMode="External"/><Relationship Id="rId21" Type="http://schemas.openxmlformats.org/officeDocument/2006/relationships/hyperlink" Target="http://internet.garant.ru/document/redirect/9539064/327" TargetMode="External"/><Relationship Id="rId34" Type="http://schemas.openxmlformats.org/officeDocument/2006/relationships/hyperlink" Target="http://internet.garant.ru/document/redirect/9539064/327" TargetMode="External"/><Relationship Id="rId42" Type="http://schemas.openxmlformats.org/officeDocument/2006/relationships/hyperlink" Target="http://internet.garant.ru/document/redirect/9539064/57" TargetMode="External"/><Relationship Id="rId47" Type="http://schemas.openxmlformats.org/officeDocument/2006/relationships/hyperlink" Target="http://internet.garant.ru/document/redirect/70262414/0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539064/327" TargetMode="External"/><Relationship Id="rId29" Type="http://schemas.openxmlformats.org/officeDocument/2006/relationships/hyperlink" Target="http://internet.garant.ru/document/redirect/9539064/327" TargetMode="External"/><Relationship Id="rId11" Type="http://schemas.openxmlformats.org/officeDocument/2006/relationships/hyperlink" Target="http://internet.garant.ru/document/redirect/401437373/0" TargetMode="External"/><Relationship Id="rId24" Type="http://schemas.openxmlformats.org/officeDocument/2006/relationships/hyperlink" Target="http://internet.garant.ru/document/redirect/12177515/7014" TargetMode="External"/><Relationship Id="rId32" Type="http://schemas.openxmlformats.org/officeDocument/2006/relationships/hyperlink" Target="http://internet.garant.ru/document/redirect/70875744/0" TargetMode="External"/><Relationship Id="rId37" Type="http://schemas.openxmlformats.org/officeDocument/2006/relationships/hyperlink" Target="http://internet.garant.ru/document/redirect/9539064/327" TargetMode="External"/><Relationship Id="rId40" Type="http://schemas.openxmlformats.org/officeDocument/2006/relationships/hyperlink" Target="http://internet.garant.ru/document/redirect/9539064/57" TargetMode="External"/><Relationship Id="rId45" Type="http://schemas.openxmlformats.org/officeDocument/2006/relationships/hyperlink" Target="http://internet.garant.ru/document/redirect/9539064/93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9539064/57" TargetMode="External"/><Relationship Id="rId19" Type="http://schemas.openxmlformats.org/officeDocument/2006/relationships/hyperlink" Target="http://internet.garant.ru/document/redirect/9598903/0" TargetMode="External"/><Relationship Id="rId31" Type="http://schemas.openxmlformats.org/officeDocument/2006/relationships/hyperlink" Target="http://internet.garant.ru/document/redirect/9539064/327" TargetMode="External"/><Relationship Id="rId44" Type="http://schemas.openxmlformats.org/officeDocument/2006/relationships/hyperlink" Target="http://internet.garant.ru/document/redirect/9539064/5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595575/0" TargetMode="External"/><Relationship Id="rId14" Type="http://schemas.openxmlformats.org/officeDocument/2006/relationships/hyperlink" Target="http://internet.garant.ru/document/redirect/45127836/0" TargetMode="External"/><Relationship Id="rId22" Type="http://schemas.openxmlformats.org/officeDocument/2006/relationships/hyperlink" Target="http://internet.garant.ru/document/redirect/12177515/101" TargetMode="External"/><Relationship Id="rId27" Type="http://schemas.openxmlformats.org/officeDocument/2006/relationships/hyperlink" Target="http://internet.garant.ru/document/redirect/12177515/16172" TargetMode="External"/><Relationship Id="rId30" Type="http://schemas.openxmlformats.org/officeDocument/2006/relationships/hyperlink" Target="http://internet.garant.ru/document/redirect/9539064/327" TargetMode="External"/><Relationship Id="rId35" Type="http://schemas.openxmlformats.org/officeDocument/2006/relationships/hyperlink" Target="http://internet.garant.ru/document/redirect/9539064/327" TargetMode="External"/><Relationship Id="rId43" Type="http://schemas.openxmlformats.org/officeDocument/2006/relationships/hyperlink" Target="http://internet.garant.ru/document/redirect/12177515/16011" TargetMode="External"/><Relationship Id="rId48" Type="http://schemas.openxmlformats.org/officeDocument/2006/relationships/hyperlink" Target="http://internet.garant.ru/document/redirect/45125000/0" TargetMode="External"/><Relationship Id="rId8" Type="http://schemas.openxmlformats.org/officeDocument/2006/relationships/hyperlink" Target="http://internet.garant.ru/document/redirect/9554920/0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401437373/0" TargetMode="External"/><Relationship Id="rId17" Type="http://schemas.openxmlformats.org/officeDocument/2006/relationships/hyperlink" Target="http://internet.garant.ru/document/redirect/9539064/327" TargetMode="External"/><Relationship Id="rId25" Type="http://schemas.openxmlformats.org/officeDocument/2006/relationships/hyperlink" Target="http://internet.garant.ru/document/redirect/9598903/2000" TargetMode="External"/><Relationship Id="rId33" Type="http://schemas.openxmlformats.org/officeDocument/2006/relationships/hyperlink" Target="http://internet.garant.ru/document/redirect/9539064/327" TargetMode="External"/><Relationship Id="rId38" Type="http://schemas.openxmlformats.org/officeDocument/2006/relationships/hyperlink" Target="http://internet.garant.ru/document/redirect/9539064/327" TargetMode="External"/><Relationship Id="rId46" Type="http://schemas.openxmlformats.org/officeDocument/2006/relationships/hyperlink" Target="http://internet.garant.ru/document/redirect/9539064/327" TargetMode="External"/><Relationship Id="rId20" Type="http://schemas.openxmlformats.org/officeDocument/2006/relationships/hyperlink" Target="http://internet.garant.ru/document/redirect/9539064/57" TargetMode="External"/><Relationship Id="rId41" Type="http://schemas.openxmlformats.org/officeDocument/2006/relationships/hyperlink" Target="http://internet.garant.ru/document/redirect/9539064/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9539064/57" TargetMode="External"/><Relationship Id="rId23" Type="http://schemas.openxmlformats.org/officeDocument/2006/relationships/hyperlink" Target="http://internet.garant.ru/document/redirect/12177515/706" TargetMode="External"/><Relationship Id="rId28" Type="http://schemas.openxmlformats.org/officeDocument/2006/relationships/hyperlink" Target="http://internet.garant.ru/document/redirect/10164504/3" TargetMode="External"/><Relationship Id="rId36" Type="http://schemas.openxmlformats.org/officeDocument/2006/relationships/hyperlink" Target="http://internet.garant.ru/document/redirect/9539064/327" TargetMode="External"/><Relationship Id="rId49" Type="http://schemas.openxmlformats.org/officeDocument/2006/relationships/hyperlink" Target="http://internet.garant.ru/document/redirect/9539064/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7509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2021-09-02T11:26:00Z</cp:lastPrinted>
  <dcterms:created xsi:type="dcterms:W3CDTF">2022-12-14T09:02:00Z</dcterms:created>
  <dcterms:modified xsi:type="dcterms:W3CDTF">2022-12-14T09:02:00Z</dcterms:modified>
</cp:coreProperties>
</file>