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1F469D">
      <w:pPr>
        <w:shd w:val="clear" w:color="auto" w:fill="FFFFFF"/>
        <w:spacing w:after="16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Администрация Вольского муниципального района Саратовской области сообщает о возможном установлении публичного сервитута на территории</w:t>
      </w:r>
      <w:r w:rsidR="00574E4D">
        <w:rPr>
          <w:rFonts w:ascii="Times New Roman" w:eastAsia="Times New Roman" w:hAnsi="Times New Roman" w:cs="Times New Roman"/>
          <w:sz w:val="24"/>
          <w:szCs w:val="28"/>
        </w:rPr>
        <w:t xml:space="preserve"> Сенного </w:t>
      </w:r>
      <w:r w:rsidR="002F0F0D">
        <w:rPr>
          <w:rFonts w:ascii="Times New Roman" w:eastAsia="Times New Roman" w:hAnsi="Times New Roman" w:cs="Times New Roman"/>
          <w:sz w:val="24"/>
          <w:szCs w:val="28"/>
        </w:rPr>
        <w:t xml:space="preserve">и муниципального образования город Вольск </w:t>
      </w:r>
      <w:proofErr w:type="spellStart"/>
      <w:r w:rsidRPr="00236752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Вольского муниципального района Саратовской области.</w:t>
      </w:r>
    </w:p>
    <w:p w:rsidR="002F0F0D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2F0F0D" w:rsidRPr="002F0F0D">
        <w:rPr>
          <w:rFonts w:ascii="Times New Roman" w:eastAsia="Times New Roman" w:hAnsi="Times New Roman" w:cs="Times New Roman"/>
          <w:sz w:val="24"/>
          <w:szCs w:val="28"/>
        </w:rPr>
        <w:t xml:space="preserve">для размещения объекта </w:t>
      </w:r>
      <w:proofErr w:type="spellStart"/>
      <w:r w:rsidR="002F0F0D" w:rsidRPr="002F0F0D">
        <w:rPr>
          <w:rFonts w:ascii="Times New Roman" w:eastAsia="Times New Roman" w:hAnsi="Times New Roman" w:cs="Times New Roman"/>
          <w:sz w:val="24"/>
          <w:szCs w:val="28"/>
        </w:rPr>
        <w:t>электросетевого</w:t>
      </w:r>
      <w:proofErr w:type="spellEnd"/>
      <w:r w:rsidR="002F0F0D" w:rsidRPr="002F0F0D">
        <w:rPr>
          <w:rFonts w:ascii="Times New Roman" w:eastAsia="Times New Roman" w:hAnsi="Times New Roman" w:cs="Times New Roman"/>
          <w:sz w:val="24"/>
          <w:szCs w:val="28"/>
        </w:rPr>
        <w:t xml:space="preserve"> хозяйства необходимого для организации электроснабжения объектов социально-экономической сферы, ЖКХ, промышленности, населения, размещенного с учетом обеспечения безопасной эксплуатации инженерного сооружения - ВЛ-10 кВ Ф.7 ПС Шиханы 35/10 кВ, принадлежащий на праве собственности ПАО «</w:t>
      </w:r>
      <w:proofErr w:type="spellStart"/>
      <w:r w:rsidR="002F0F0D" w:rsidRPr="002F0F0D">
        <w:rPr>
          <w:rFonts w:ascii="Times New Roman" w:eastAsia="Times New Roman" w:hAnsi="Times New Roman" w:cs="Times New Roman"/>
          <w:sz w:val="24"/>
          <w:szCs w:val="28"/>
        </w:rPr>
        <w:t>Россети</w:t>
      </w:r>
      <w:proofErr w:type="spellEnd"/>
      <w:r w:rsidR="002F0F0D" w:rsidRPr="002F0F0D">
        <w:rPr>
          <w:rFonts w:ascii="Times New Roman" w:eastAsia="Times New Roman" w:hAnsi="Times New Roman" w:cs="Times New Roman"/>
          <w:sz w:val="24"/>
          <w:szCs w:val="28"/>
        </w:rPr>
        <w:t xml:space="preserve"> Волга» ( Выписка из перечня прав и обязательств 1-28 от 30.06.2007г., Приложение к Передаточному акту, утвержденному решением Общего собрания акционеров ОАО «Волжская МРК» (Проток</w:t>
      </w:r>
      <w:r w:rsidR="002F0F0D">
        <w:rPr>
          <w:rFonts w:ascii="Times New Roman" w:eastAsia="Times New Roman" w:hAnsi="Times New Roman" w:cs="Times New Roman"/>
          <w:sz w:val="24"/>
          <w:szCs w:val="28"/>
        </w:rPr>
        <w:t>ол №6 от 24.01.2008 г.)).</w:t>
      </w:r>
    </w:p>
    <w:p w:rsidR="00916021" w:rsidRPr="002F0F0D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земельного участка (участков), в отношении которого испрашивается публичный сервитут:</w:t>
      </w:r>
    </w:p>
    <w:p w:rsidR="00916021" w:rsidRPr="00236752" w:rsidRDefault="00916021" w:rsidP="002F0F0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Публичный сервитут устанавливает на части земель и (или) земельн</w:t>
      </w:r>
      <w:r w:rsidR="00DC4B59">
        <w:rPr>
          <w:rFonts w:ascii="Times New Roman" w:eastAsia="Times New Roman" w:hAnsi="Times New Roman" w:cs="Times New Roman"/>
          <w:sz w:val="24"/>
          <w:szCs w:val="28"/>
        </w:rPr>
        <w:t>ого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участк</w:t>
      </w:r>
      <w:r w:rsidR="00DC4B59">
        <w:rPr>
          <w:rFonts w:ascii="Times New Roman" w:eastAsia="Times New Roman" w:hAnsi="Times New Roman" w:cs="Times New Roman"/>
          <w:sz w:val="24"/>
          <w:szCs w:val="28"/>
        </w:rPr>
        <w:t>а с кадастровым номером 64:08:030103:236,</w:t>
      </w:r>
      <w:r w:rsidR="004F384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36752" w:rsidRPr="00236752">
        <w:rPr>
          <w:rFonts w:ascii="Times New Roman" w:eastAsia="Times New Roman" w:hAnsi="Times New Roman" w:cs="Times New Roman"/>
          <w:sz w:val="24"/>
          <w:szCs w:val="28"/>
        </w:rPr>
        <w:t>расположенн</w:t>
      </w:r>
      <w:r w:rsidR="00DC4B59">
        <w:rPr>
          <w:rFonts w:ascii="Times New Roman" w:eastAsia="Times New Roman" w:hAnsi="Times New Roman" w:cs="Times New Roman"/>
          <w:sz w:val="24"/>
          <w:szCs w:val="28"/>
        </w:rPr>
        <w:t xml:space="preserve">ом </w:t>
      </w:r>
      <w:r w:rsidR="00236752" w:rsidRPr="00236752">
        <w:rPr>
          <w:rFonts w:ascii="Times New Roman" w:eastAsia="Times New Roman" w:hAnsi="Times New Roman" w:cs="Times New Roman"/>
          <w:sz w:val="24"/>
          <w:szCs w:val="28"/>
        </w:rPr>
        <w:t>в кадастров</w:t>
      </w:r>
      <w:r w:rsidR="00DC4B59">
        <w:rPr>
          <w:rFonts w:ascii="Times New Roman" w:eastAsia="Times New Roman" w:hAnsi="Times New Roman" w:cs="Times New Roman"/>
          <w:sz w:val="24"/>
          <w:szCs w:val="28"/>
        </w:rPr>
        <w:t>ом</w:t>
      </w:r>
      <w:r w:rsidR="00236752" w:rsidRPr="00236752">
        <w:rPr>
          <w:rFonts w:ascii="Times New Roman" w:eastAsia="Times New Roman" w:hAnsi="Times New Roman" w:cs="Times New Roman"/>
          <w:sz w:val="24"/>
          <w:szCs w:val="28"/>
        </w:rPr>
        <w:t xml:space="preserve"> квартал</w:t>
      </w:r>
      <w:r w:rsidR="00DC4B59">
        <w:rPr>
          <w:rFonts w:ascii="Times New Roman" w:eastAsia="Times New Roman" w:hAnsi="Times New Roman" w:cs="Times New Roman"/>
          <w:sz w:val="24"/>
          <w:szCs w:val="28"/>
        </w:rPr>
        <w:t>е</w:t>
      </w:r>
      <w:r w:rsidR="00236752" w:rsidRPr="00236752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="00DC4B59">
        <w:rPr>
          <w:rFonts w:ascii="Times New Roman" w:eastAsia="Times New Roman" w:hAnsi="Times New Roman" w:cs="Times New Roman"/>
          <w:sz w:val="24"/>
          <w:szCs w:val="28"/>
        </w:rPr>
        <w:t>64:08:030103.</w:t>
      </w:r>
    </w:p>
    <w:p w:rsidR="007D3F70" w:rsidRPr="00236752" w:rsidRDefault="00167A52" w:rsidP="009F66D9">
      <w:pPr>
        <w:shd w:val="clear" w:color="auto" w:fill="FFFFFF"/>
        <w:spacing w:after="16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4.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 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Саратовская область,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г.Вольск, ул. Октябрьская, д.114, кабинет 52 (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Управление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землеустройства и градостроительной деятельности) с пн.-п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т.: 8.00ч.-12.00ч.,  13.00ч.-17.00ч, телефон для справок 8(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845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93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7-42-64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1657D" w:rsidRDefault="00B1657D" w:rsidP="00B165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, на официальном сайте, а также, в разделе Сенного </w:t>
      </w:r>
      <w:r w:rsidR="002F0F0D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B1657D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</w:t>
      </w:r>
      <w:r w:rsidR="002F0F0D">
        <w:rPr>
          <w:rFonts w:ascii="Times New Roman" w:eastAsia="Times New Roman" w:hAnsi="Times New Roman" w:cs="Times New Roman"/>
          <w:sz w:val="24"/>
          <w:szCs w:val="28"/>
        </w:rPr>
        <w:t xml:space="preserve"> город Вольск</w:t>
      </w: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«Интернет»: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167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D3F70"/>
    <w:rsid w:val="00167A52"/>
    <w:rsid w:val="001F469D"/>
    <w:rsid w:val="00236752"/>
    <w:rsid w:val="002F0F0D"/>
    <w:rsid w:val="00314CC5"/>
    <w:rsid w:val="003F260B"/>
    <w:rsid w:val="00411D3A"/>
    <w:rsid w:val="00432A18"/>
    <w:rsid w:val="00450C62"/>
    <w:rsid w:val="00456426"/>
    <w:rsid w:val="004B5CB6"/>
    <w:rsid w:val="004B7E1F"/>
    <w:rsid w:val="004F3846"/>
    <w:rsid w:val="00574E4D"/>
    <w:rsid w:val="005761DB"/>
    <w:rsid w:val="007D3F70"/>
    <w:rsid w:val="008369AD"/>
    <w:rsid w:val="00916021"/>
    <w:rsid w:val="00990318"/>
    <w:rsid w:val="009C3CE5"/>
    <w:rsid w:val="009F66D9"/>
    <w:rsid w:val="00A10B9C"/>
    <w:rsid w:val="00B1657D"/>
    <w:rsid w:val="00BA0035"/>
    <w:rsid w:val="00D1396B"/>
    <w:rsid w:val="00D4777A"/>
    <w:rsid w:val="00DC4B59"/>
    <w:rsid w:val="00EE04BB"/>
    <w:rsid w:val="00EE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9A03-EFA4-428F-893B-7C819F0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2022-09-14T10:53:00Z</cp:lastPrinted>
  <dcterms:created xsi:type="dcterms:W3CDTF">2022-09-14T10:55:00Z</dcterms:created>
  <dcterms:modified xsi:type="dcterms:W3CDTF">2022-09-14T10:55:00Z</dcterms:modified>
</cp:coreProperties>
</file>