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65B" w:rsidRDefault="001D365B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301CF2" w:rsidRPr="00301CF2" w:rsidRDefault="00301CF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акты по муниципальной услуге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B2363" w:rsidRPr="001D365B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Выдача акта приемочной комиссии о завершении переустройства и (или) перепланировки помещения в многоквартирном доме</w:t>
      </w:r>
      <w:r w:rsidR="005B236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</w:p>
    <w:p w:rsidR="00301CF2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27.07.2010г. № 210-ФЗ "Об организации предоставления государственных и муниципальных услуг"</w:t>
      </w:r>
    </w:p>
    <w:p w:rsidR="00F6668B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02.05.2006г. № 59-ФЗ "О порядке рассмотрения обращений граждан Российской Федерации"</w:t>
      </w:r>
    </w:p>
    <w:p w:rsidR="00E27AF3" w:rsidRPr="00EE3CAF" w:rsidRDefault="00E27A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7AF3">
        <w:rPr>
          <w:rFonts w:ascii="Times New Roman" w:hAnsi="Times New Roman" w:cs="Times New Roman"/>
          <w:sz w:val="24"/>
          <w:szCs w:val="24"/>
        </w:rPr>
        <w:t>Федеральный закон от 06 октября 2003 года № 131-ФЗ «Об общих принципах организации местного самоуправления в Российской Федерации»</w:t>
      </w:r>
    </w:p>
    <w:p w:rsidR="00F6668B" w:rsidRDefault="00F6668B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sz w:val="24"/>
          <w:szCs w:val="24"/>
        </w:rPr>
        <w:t>- Конституция  РФ  (Текст Конституции опубликован в "Российской газете" от 25 декабря 1993 г. N 237);</w:t>
      </w:r>
    </w:p>
    <w:p w:rsidR="003F091C" w:rsidRDefault="00EA0262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A0262">
        <w:rPr>
          <w:rFonts w:ascii="Times New Roman" w:eastAsia="Times New Roman" w:hAnsi="Times New Roman" w:cs="Times New Roman"/>
          <w:sz w:val="24"/>
          <w:szCs w:val="24"/>
        </w:rPr>
        <w:t>Жилищный кодекс Российской Федерации" от 29.12.2004 N 188-ФЗ (ред. от 25.05.2020)</w:t>
      </w:r>
    </w:p>
    <w:p w:rsidR="008C0CCC" w:rsidRDefault="008C0CCC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C0CCC">
        <w:rPr>
          <w:rFonts w:ascii="Times New Roman" w:eastAsia="Times New Roman" w:hAnsi="Times New Roman" w:cs="Times New Roman"/>
          <w:sz w:val="24"/>
          <w:szCs w:val="24"/>
        </w:rPr>
        <w:t>"Градостроительный кодекс Российской Федерации" от 29.12.2004 N 190-ФЗ (ред. от 24.04.2020)</w:t>
      </w:r>
    </w:p>
    <w:p w:rsidR="00E73215" w:rsidRDefault="00E73215" w:rsidP="005B2363">
      <w:pPr>
        <w:pStyle w:val="consplustitle"/>
        <w:jc w:val="both"/>
      </w:pPr>
      <w:r>
        <w:t xml:space="preserve">- </w:t>
      </w:r>
      <w:r w:rsidR="005B2363">
        <w:t>Постановление Правительства РФ от 28 января 2006 г.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</w:p>
    <w:p w:rsidR="00E27AF3" w:rsidRDefault="0020041A" w:rsidP="00E73215">
      <w:pPr>
        <w:pStyle w:val="consplustitle"/>
        <w:jc w:val="both"/>
        <w:rPr>
          <w:b/>
        </w:rPr>
      </w:pPr>
      <w:r w:rsidRPr="0020041A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  которые являются необходимыми и обязательными для предоставления</w:t>
      </w:r>
      <w:r w:rsidR="005B2363">
        <w:rPr>
          <w:b/>
        </w:rPr>
        <w:t>:</w:t>
      </w:r>
    </w:p>
    <w:p w:rsidR="00B9166B" w:rsidRDefault="00B9166B" w:rsidP="00B9166B">
      <w:pPr>
        <w:pStyle w:val="20"/>
        <w:numPr>
          <w:ilvl w:val="2"/>
          <w:numId w:val="5"/>
        </w:numPr>
        <w:shd w:val="clear" w:color="auto" w:fill="auto"/>
        <w:tabs>
          <w:tab w:val="left" w:pos="2034"/>
        </w:tabs>
        <w:spacing w:after="0" w:line="274" w:lineRule="exact"/>
        <w:jc w:val="both"/>
      </w:pPr>
      <w:r>
        <w:rPr>
          <w:color w:val="000000"/>
        </w:rPr>
        <w:t>Для получения муниципальной услуги заявитель представляет:</w:t>
      </w:r>
    </w:p>
    <w:p w:rsidR="00B9166B" w:rsidRDefault="00B9166B" w:rsidP="00B9166B">
      <w:pPr>
        <w:pStyle w:val="20"/>
        <w:numPr>
          <w:ilvl w:val="0"/>
          <w:numId w:val="6"/>
        </w:numPr>
        <w:shd w:val="clear" w:color="auto" w:fill="auto"/>
        <w:tabs>
          <w:tab w:val="left" w:pos="1684"/>
        </w:tabs>
        <w:spacing w:after="0" w:line="274" w:lineRule="exact"/>
        <w:jc w:val="both"/>
      </w:pPr>
      <w:r>
        <w:rPr>
          <w:color w:val="000000"/>
        </w:rPr>
        <w:t>заявление о выдачи акта приемочной комиссии о завершении переустройства и (или) перепланировки помещения по форме, согласно приложению № 1 к настоящему Регламенту;</w:t>
      </w:r>
    </w:p>
    <w:p w:rsidR="00B9166B" w:rsidRDefault="00B9166B" w:rsidP="00B9166B">
      <w:pPr>
        <w:pStyle w:val="20"/>
        <w:numPr>
          <w:ilvl w:val="0"/>
          <w:numId w:val="6"/>
        </w:numPr>
        <w:shd w:val="clear" w:color="auto" w:fill="auto"/>
        <w:tabs>
          <w:tab w:val="left" w:pos="1689"/>
        </w:tabs>
        <w:spacing w:after="0" w:line="274" w:lineRule="exact"/>
        <w:jc w:val="both"/>
      </w:pPr>
      <w:r>
        <w:rPr>
          <w:color w:val="000000"/>
        </w:rPr>
        <w:t>документ, удостоверяющий личность заявителя или представителя заявителя, в случае, если за предоставлением муниципальной услуги обращается представитель заявителя;</w:t>
      </w:r>
    </w:p>
    <w:p w:rsidR="00B9166B" w:rsidRDefault="00B9166B" w:rsidP="00B9166B">
      <w:pPr>
        <w:pStyle w:val="20"/>
        <w:numPr>
          <w:ilvl w:val="0"/>
          <w:numId w:val="6"/>
        </w:numPr>
        <w:shd w:val="clear" w:color="auto" w:fill="auto"/>
        <w:tabs>
          <w:tab w:val="left" w:pos="1694"/>
        </w:tabs>
        <w:spacing w:after="0" w:line="274" w:lineRule="exact"/>
        <w:jc w:val="both"/>
      </w:pPr>
      <w:r>
        <w:rPr>
          <w:color w:val="000000"/>
        </w:rPr>
        <w:t>документ, подтверждающий полномочия представителя заявителя, в случае, если за предоставлением муниципальной услуги обращается представитель заявителя;</w:t>
      </w:r>
    </w:p>
    <w:p w:rsidR="00B9166B" w:rsidRDefault="00B9166B" w:rsidP="00B9166B">
      <w:pPr>
        <w:pStyle w:val="20"/>
        <w:numPr>
          <w:ilvl w:val="0"/>
          <w:numId w:val="6"/>
        </w:numPr>
        <w:shd w:val="clear" w:color="auto" w:fill="auto"/>
        <w:tabs>
          <w:tab w:val="left" w:pos="1689"/>
        </w:tabs>
        <w:spacing w:after="0" w:line="274" w:lineRule="exact"/>
        <w:jc w:val="both"/>
      </w:pPr>
      <w:r>
        <w:rPr>
          <w:color w:val="000000"/>
        </w:rPr>
        <w:t xml:space="preserve">правоустанавливающие документы на переустраиваемое и (или) </w:t>
      </w:r>
      <w:proofErr w:type="spellStart"/>
      <w:r>
        <w:rPr>
          <w:color w:val="000000"/>
        </w:rPr>
        <w:t>перепланируемое</w:t>
      </w:r>
      <w:proofErr w:type="spellEnd"/>
      <w:r>
        <w:rPr>
          <w:color w:val="000000"/>
        </w:rPr>
        <w:t xml:space="preserve"> помещение в многоквартирном доме (подлинники или засвидетельствованные в нотариальном порядке копии);</w:t>
      </w:r>
    </w:p>
    <w:p w:rsidR="00B9166B" w:rsidRDefault="00B9166B" w:rsidP="00B9166B">
      <w:pPr>
        <w:pStyle w:val="20"/>
        <w:numPr>
          <w:ilvl w:val="0"/>
          <w:numId w:val="6"/>
        </w:numPr>
        <w:shd w:val="clear" w:color="auto" w:fill="auto"/>
        <w:tabs>
          <w:tab w:val="left" w:pos="1698"/>
        </w:tabs>
        <w:spacing w:after="0" w:line="274" w:lineRule="exact"/>
        <w:jc w:val="both"/>
      </w:pPr>
      <w:r>
        <w:rPr>
          <w:color w:val="000000"/>
        </w:rPr>
        <w:t xml:space="preserve">технический паспорт переустраиваемого и (или) </w:t>
      </w:r>
      <w:proofErr w:type="spellStart"/>
      <w:r>
        <w:rPr>
          <w:color w:val="000000"/>
        </w:rPr>
        <w:t>перепланируемого</w:t>
      </w:r>
      <w:proofErr w:type="spellEnd"/>
      <w:r>
        <w:rPr>
          <w:color w:val="000000"/>
        </w:rPr>
        <w:t xml:space="preserve"> помещения в многоквартирном доме;</w:t>
      </w:r>
    </w:p>
    <w:p w:rsidR="00B9166B" w:rsidRDefault="00B9166B" w:rsidP="00B9166B">
      <w:pPr>
        <w:pStyle w:val="20"/>
        <w:numPr>
          <w:ilvl w:val="0"/>
          <w:numId w:val="6"/>
        </w:numPr>
        <w:shd w:val="clear" w:color="auto" w:fill="auto"/>
        <w:tabs>
          <w:tab w:val="left" w:pos="1694"/>
        </w:tabs>
        <w:spacing w:after="0" w:line="274" w:lineRule="exact"/>
        <w:jc w:val="both"/>
      </w:pPr>
      <w:r>
        <w:rPr>
          <w:color w:val="000000"/>
        </w:rPr>
        <w:t xml:space="preserve">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>
        <w:rPr>
          <w:color w:val="000000"/>
        </w:rPr>
        <w:t>перепланируемого</w:t>
      </w:r>
      <w:proofErr w:type="spellEnd"/>
      <w:r>
        <w:rPr>
          <w:color w:val="000000"/>
        </w:rPr>
        <w:t xml:space="preserve"> помещения в</w:t>
      </w:r>
    </w:p>
    <w:p w:rsidR="00B9166B" w:rsidRDefault="00B9166B" w:rsidP="00B9166B">
      <w:pPr>
        <w:pStyle w:val="20"/>
        <w:shd w:val="clear" w:color="auto" w:fill="auto"/>
        <w:spacing w:after="0" w:line="274" w:lineRule="exact"/>
        <w:ind w:left="800" w:hanging="800"/>
        <w:jc w:val="both"/>
      </w:pPr>
      <w:r>
        <w:rPr>
          <w:color w:val="000000"/>
        </w:rPr>
        <w:t xml:space="preserve">—многоквартирном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частью 2 статьи 40 Жилищного </w:t>
      </w:r>
      <w:r>
        <w:rPr>
          <w:color w:val="000000"/>
        </w:rPr>
        <w:lastRenderedPageBreak/>
        <w:t>кодекса Российской Федерации.</w:t>
      </w:r>
    </w:p>
    <w:p w:rsidR="00B9166B" w:rsidRDefault="00B9166B" w:rsidP="00B9166B">
      <w:pPr>
        <w:pStyle w:val="20"/>
        <w:shd w:val="clear" w:color="auto" w:fill="auto"/>
        <w:spacing w:after="0" w:line="274" w:lineRule="exact"/>
        <w:ind w:left="800" w:firstLine="580"/>
        <w:jc w:val="both"/>
      </w:pPr>
      <w:r>
        <w:rPr>
          <w:color w:val="000000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B9166B" w:rsidRDefault="00B9166B" w:rsidP="00B9166B">
      <w:pPr>
        <w:pStyle w:val="20"/>
        <w:shd w:val="clear" w:color="auto" w:fill="auto"/>
        <w:spacing w:after="0" w:line="274" w:lineRule="exact"/>
        <w:ind w:left="800" w:firstLine="580"/>
        <w:jc w:val="both"/>
      </w:pPr>
      <w:r>
        <w:rPr>
          <w:color w:val="000000"/>
        </w:rPr>
        <w:t>При представлении заявления представителем заявителя к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B9166B" w:rsidRDefault="00B9166B" w:rsidP="00B9166B">
      <w:pPr>
        <w:pStyle w:val="20"/>
        <w:shd w:val="clear" w:color="auto" w:fill="auto"/>
        <w:spacing w:after="0" w:line="274" w:lineRule="exact"/>
        <w:ind w:left="800" w:firstLine="580"/>
        <w:jc w:val="both"/>
      </w:pPr>
      <w:r>
        <w:rPr>
          <w:color w:val="000000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B9166B" w:rsidRDefault="00B9166B" w:rsidP="00B9166B">
      <w:pPr>
        <w:pStyle w:val="20"/>
        <w:shd w:val="clear" w:color="auto" w:fill="auto"/>
        <w:spacing w:after="0" w:line="274" w:lineRule="exact"/>
        <w:ind w:left="800" w:firstLine="580"/>
        <w:jc w:val="both"/>
      </w:pPr>
      <w:r>
        <w:rPr>
          <w:color w:val="000000"/>
        </w:rPr>
        <w:t>Иностранные граждане либо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B9166B" w:rsidRDefault="00B9166B" w:rsidP="00B9166B">
      <w:pPr>
        <w:pStyle w:val="20"/>
        <w:numPr>
          <w:ilvl w:val="2"/>
          <w:numId w:val="5"/>
        </w:numPr>
        <w:shd w:val="clear" w:color="auto" w:fill="auto"/>
        <w:tabs>
          <w:tab w:val="left" w:pos="2020"/>
        </w:tabs>
        <w:spacing w:after="0" w:line="274" w:lineRule="exact"/>
        <w:jc w:val="both"/>
      </w:pPr>
      <w:r>
        <w:rPr>
          <w:color w:val="000000"/>
        </w:rPr>
        <w:t>Документы не должны содержать подчистки либо приписки, зачеркнутые слова или другие исправления.</w:t>
      </w:r>
    </w:p>
    <w:p w:rsidR="00B9166B" w:rsidRDefault="00B9166B" w:rsidP="00B9166B">
      <w:pPr>
        <w:pStyle w:val="20"/>
        <w:numPr>
          <w:ilvl w:val="2"/>
          <w:numId w:val="5"/>
        </w:numPr>
        <w:shd w:val="clear" w:color="auto" w:fill="auto"/>
        <w:tabs>
          <w:tab w:val="left" w:pos="2020"/>
        </w:tabs>
        <w:spacing w:after="0" w:line="274" w:lineRule="exact"/>
        <w:jc w:val="both"/>
      </w:pPr>
      <w:r>
        <w:rPr>
          <w:color w:val="000000"/>
        </w:rPr>
        <w:t>Документы, указанные в пункте 2.6.1. Административного регламента, могут быть представлены заявителем непосредственно в подразделение, в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</w:t>
      </w:r>
    </w:p>
    <w:p w:rsidR="00B9166B" w:rsidRDefault="00B9166B" w:rsidP="00B9166B">
      <w:pPr>
        <w:pStyle w:val="20"/>
        <w:numPr>
          <w:ilvl w:val="2"/>
          <w:numId w:val="5"/>
        </w:numPr>
        <w:shd w:val="clear" w:color="auto" w:fill="auto"/>
        <w:tabs>
          <w:tab w:val="left" w:pos="2030"/>
        </w:tabs>
        <w:spacing w:after="0" w:line="274" w:lineRule="exact"/>
        <w:jc w:val="both"/>
      </w:pPr>
      <w:r>
        <w:rPr>
          <w:color w:val="000000"/>
        </w:rPr>
        <w:t>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 и региональном порталах форме.</w:t>
      </w:r>
    </w:p>
    <w:p w:rsidR="00B9166B" w:rsidRDefault="00B9166B" w:rsidP="00B9166B">
      <w:pPr>
        <w:pStyle w:val="20"/>
        <w:shd w:val="clear" w:color="auto" w:fill="auto"/>
        <w:spacing w:after="56"/>
        <w:ind w:left="460" w:right="400" w:firstLine="600"/>
        <w:jc w:val="both"/>
      </w:pPr>
      <w:r>
        <w:rPr>
          <w:color w:val="000000"/>
        </w:rPr>
        <w:t>Днем обращения за предоставлением муниципальной услуги считается дата получения документов Администрацией. Обязанность подтверждения факта отправки документов лежит на заявителе.</w:t>
      </w:r>
    </w:p>
    <w:p w:rsidR="00B9166B" w:rsidRDefault="00B9166B" w:rsidP="00B9166B">
      <w:pPr>
        <w:pStyle w:val="50"/>
        <w:numPr>
          <w:ilvl w:val="1"/>
          <w:numId w:val="5"/>
        </w:numPr>
        <w:shd w:val="clear" w:color="auto" w:fill="auto"/>
        <w:tabs>
          <w:tab w:val="left" w:pos="1517"/>
        </w:tabs>
        <w:spacing w:line="274" w:lineRule="exact"/>
        <w:jc w:val="both"/>
      </w:pPr>
      <w:r>
        <w:rPr>
          <w:color w:val="000000"/>
        </w:rPr>
        <w:t>Исчерпывающий перечень документов, необходимых в соответствии с нормативными</w:t>
      </w:r>
    </w:p>
    <w:p w:rsidR="00B9166B" w:rsidRDefault="00B9166B" w:rsidP="00B9166B">
      <w:pPr>
        <w:pStyle w:val="50"/>
        <w:shd w:val="clear" w:color="auto" w:fill="auto"/>
        <w:spacing w:line="274" w:lineRule="exact"/>
        <w:ind w:right="80" w:firstLine="0"/>
      </w:pPr>
      <w:r>
        <w:rPr>
          <w:color w:val="000000"/>
        </w:rPr>
        <w:t>правовыми актами для предоставления муниципальной услуги, которые находятся в</w:t>
      </w:r>
      <w:r>
        <w:rPr>
          <w:color w:val="000000"/>
        </w:rPr>
        <w:br/>
        <w:t>распоряжении государственных органов, органов местного самоуправления и иных органов либо</w:t>
      </w:r>
    </w:p>
    <w:p w:rsidR="00B9166B" w:rsidRDefault="00B9166B" w:rsidP="00B9166B">
      <w:pPr>
        <w:pStyle w:val="50"/>
        <w:shd w:val="clear" w:color="auto" w:fill="auto"/>
        <w:spacing w:line="274" w:lineRule="exact"/>
        <w:ind w:right="80" w:firstLine="0"/>
      </w:pPr>
      <w:r>
        <w:rPr>
          <w:color w:val="000000"/>
        </w:rPr>
        <w:t>подведомственных государственным органам или органам местного самоуправления</w:t>
      </w:r>
      <w:r>
        <w:rPr>
          <w:color w:val="000000"/>
        </w:rPr>
        <w:br/>
        <w:t>организаций, участвующих в предоставлении государственных или муниципальных услуг, и</w:t>
      </w:r>
      <w:r>
        <w:rPr>
          <w:color w:val="000000"/>
        </w:rPr>
        <w:br/>
        <w:t>которые заявитель вправе представить по собственной инициативе</w:t>
      </w:r>
    </w:p>
    <w:p w:rsidR="00B9166B" w:rsidRDefault="00B9166B" w:rsidP="00B9166B">
      <w:pPr>
        <w:pStyle w:val="20"/>
        <w:numPr>
          <w:ilvl w:val="2"/>
          <w:numId w:val="5"/>
        </w:numPr>
        <w:shd w:val="clear" w:color="auto" w:fill="auto"/>
        <w:tabs>
          <w:tab w:val="left" w:pos="1690"/>
        </w:tabs>
        <w:spacing w:after="0" w:line="274" w:lineRule="exact"/>
        <w:ind w:right="400"/>
        <w:jc w:val="both"/>
      </w:pPr>
      <w:r>
        <w:rPr>
          <w:color w:val="000000"/>
        </w:rPr>
        <w:t>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самостоятельно:</w:t>
      </w:r>
    </w:p>
    <w:p w:rsidR="00B9166B" w:rsidRDefault="00B9166B" w:rsidP="00B9166B">
      <w:pPr>
        <w:pStyle w:val="20"/>
        <w:numPr>
          <w:ilvl w:val="0"/>
          <w:numId w:val="7"/>
        </w:numPr>
        <w:shd w:val="clear" w:color="auto" w:fill="auto"/>
        <w:tabs>
          <w:tab w:val="left" w:pos="1393"/>
        </w:tabs>
        <w:spacing w:after="0" w:line="274" w:lineRule="exact"/>
        <w:ind w:right="400"/>
        <w:jc w:val="both"/>
      </w:pPr>
      <w:r>
        <w:rPr>
          <w:color w:val="000000"/>
        </w:rPr>
        <w:t xml:space="preserve">правоустанавливающие документы на переустраиваемое и (или) </w:t>
      </w:r>
      <w:proofErr w:type="spellStart"/>
      <w:r>
        <w:rPr>
          <w:color w:val="000000"/>
        </w:rPr>
        <w:t>перепланируемое</w:t>
      </w:r>
      <w:proofErr w:type="spellEnd"/>
      <w:r>
        <w:rPr>
          <w:color w:val="000000"/>
        </w:rPr>
        <w:t xml:space="preserve"> помещение в многоквартирном доме, если право на него зарегистрировано в Едином государственном реестре недвижимости;</w:t>
      </w:r>
    </w:p>
    <w:p w:rsidR="00B9166B" w:rsidRDefault="00B9166B" w:rsidP="00B9166B">
      <w:pPr>
        <w:pStyle w:val="20"/>
        <w:numPr>
          <w:ilvl w:val="0"/>
          <w:numId w:val="7"/>
        </w:numPr>
        <w:shd w:val="clear" w:color="auto" w:fill="auto"/>
        <w:tabs>
          <w:tab w:val="left" w:pos="1393"/>
        </w:tabs>
        <w:spacing w:after="0" w:line="274" w:lineRule="exact"/>
        <w:ind w:right="400"/>
        <w:jc w:val="both"/>
      </w:pPr>
      <w:r>
        <w:rPr>
          <w:color w:val="000000"/>
        </w:rPr>
        <w:t xml:space="preserve">технический паспорт переустраиваемого и (или) </w:t>
      </w:r>
      <w:proofErr w:type="spellStart"/>
      <w:r>
        <w:rPr>
          <w:color w:val="000000"/>
        </w:rPr>
        <w:t>перепланируемого</w:t>
      </w:r>
      <w:proofErr w:type="spellEnd"/>
      <w:r>
        <w:rPr>
          <w:color w:val="000000"/>
        </w:rPr>
        <w:t xml:space="preserve"> помещения в многоквартирном доме;</w:t>
      </w:r>
    </w:p>
    <w:p w:rsidR="00B9166B" w:rsidRDefault="00B9166B" w:rsidP="00B9166B">
      <w:pPr>
        <w:pStyle w:val="20"/>
        <w:numPr>
          <w:ilvl w:val="0"/>
          <w:numId w:val="7"/>
        </w:numPr>
        <w:shd w:val="clear" w:color="auto" w:fill="auto"/>
        <w:tabs>
          <w:tab w:val="left" w:pos="1393"/>
        </w:tabs>
        <w:spacing w:after="0" w:line="274" w:lineRule="exact"/>
        <w:ind w:right="400"/>
        <w:jc w:val="both"/>
      </w:pPr>
      <w:r>
        <w:rPr>
          <w:color w:val="000000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B9166B" w:rsidRDefault="00B9166B" w:rsidP="00B9166B">
      <w:pPr>
        <w:pStyle w:val="20"/>
        <w:numPr>
          <w:ilvl w:val="2"/>
          <w:numId w:val="5"/>
        </w:numPr>
        <w:shd w:val="clear" w:color="auto" w:fill="auto"/>
        <w:tabs>
          <w:tab w:val="left" w:pos="1677"/>
        </w:tabs>
        <w:spacing w:after="0" w:line="274" w:lineRule="exact"/>
        <w:ind w:right="400"/>
        <w:jc w:val="both"/>
      </w:pPr>
      <w:r>
        <w:rPr>
          <w:color w:val="000000"/>
        </w:rPr>
        <w:t xml:space="preserve">Если заявитель не представил самостоятельно документы, указанные в пункте 2.7.1 настоящего административного регламента, подразделение запрашивает указанные </w:t>
      </w:r>
      <w:r>
        <w:rPr>
          <w:color w:val="000000"/>
        </w:rPr>
        <w:lastRenderedPageBreak/>
        <w:t>документы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B9166B" w:rsidRDefault="00B9166B" w:rsidP="00B9166B">
      <w:pPr>
        <w:pStyle w:val="20"/>
        <w:numPr>
          <w:ilvl w:val="2"/>
          <w:numId w:val="5"/>
        </w:numPr>
        <w:shd w:val="clear" w:color="auto" w:fill="auto"/>
        <w:tabs>
          <w:tab w:val="left" w:pos="1714"/>
        </w:tabs>
        <w:spacing w:after="0" w:line="274" w:lineRule="exact"/>
        <w:jc w:val="both"/>
      </w:pPr>
      <w:r>
        <w:rPr>
          <w:color w:val="000000"/>
        </w:rPr>
        <w:t>Запрещается требовать от заявителя:</w:t>
      </w:r>
    </w:p>
    <w:p w:rsidR="00B9166B" w:rsidRDefault="00B9166B" w:rsidP="00B9166B">
      <w:pPr>
        <w:pStyle w:val="20"/>
        <w:numPr>
          <w:ilvl w:val="0"/>
          <w:numId w:val="8"/>
        </w:numPr>
        <w:shd w:val="clear" w:color="auto" w:fill="auto"/>
        <w:tabs>
          <w:tab w:val="left" w:pos="1243"/>
        </w:tabs>
        <w:spacing w:after="0" w:line="274" w:lineRule="exact"/>
        <w:ind w:right="400"/>
        <w:jc w:val="both"/>
      </w:pPr>
      <w:r>
        <w:rPr>
          <w:color w:val="00000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B9166B" w:rsidRDefault="00B9166B" w:rsidP="00B9166B">
      <w:pPr>
        <w:pStyle w:val="20"/>
        <w:numPr>
          <w:ilvl w:val="0"/>
          <w:numId w:val="8"/>
        </w:numPr>
        <w:shd w:val="clear" w:color="auto" w:fill="auto"/>
        <w:tabs>
          <w:tab w:val="left" w:pos="1262"/>
        </w:tabs>
        <w:spacing w:after="60" w:line="274" w:lineRule="exact"/>
        <w:ind w:right="400"/>
        <w:jc w:val="both"/>
      </w:pPr>
      <w:r>
        <w:rPr>
          <w:color w:val="000000"/>
        </w:rPr>
        <w:t>представления документов и информации, в том числе подтверждающих внесение заявителем платы за предоставление государственных и муниципальных услуг',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года №210-ФЗ "Об организации предоставления государственных и муниципальных услуг",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:rsidR="005B2363" w:rsidRPr="00E27AF3" w:rsidRDefault="005B2363" w:rsidP="00E73215">
      <w:pPr>
        <w:pStyle w:val="consplustitle"/>
        <w:jc w:val="both"/>
      </w:pPr>
    </w:p>
    <w:sectPr w:rsidR="005B2363" w:rsidRPr="00E27AF3" w:rsidSect="00135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4B96"/>
    <w:multiLevelType w:val="multilevel"/>
    <w:tmpl w:val="EDFEE1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06C23"/>
    <w:multiLevelType w:val="multilevel"/>
    <w:tmpl w:val="7BF275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123F45"/>
    <w:multiLevelType w:val="multilevel"/>
    <w:tmpl w:val="D2DCD7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052771"/>
    <w:multiLevelType w:val="multilevel"/>
    <w:tmpl w:val="C6CAE9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301CF2"/>
    <w:rsid w:val="0013511A"/>
    <w:rsid w:val="001D365B"/>
    <w:rsid w:val="0020041A"/>
    <w:rsid w:val="00301CF2"/>
    <w:rsid w:val="003E4809"/>
    <w:rsid w:val="003F091C"/>
    <w:rsid w:val="005B2363"/>
    <w:rsid w:val="00645A3C"/>
    <w:rsid w:val="007B0A7B"/>
    <w:rsid w:val="008667D5"/>
    <w:rsid w:val="008C0CCC"/>
    <w:rsid w:val="0097395A"/>
    <w:rsid w:val="00A86EC2"/>
    <w:rsid w:val="00B9166B"/>
    <w:rsid w:val="00BC6EA0"/>
    <w:rsid w:val="00CC338D"/>
    <w:rsid w:val="00E27AF3"/>
    <w:rsid w:val="00E73215"/>
    <w:rsid w:val="00EA0262"/>
    <w:rsid w:val="00EE3CAF"/>
    <w:rsid w:val="00F6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20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5B23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B2363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2363"/>
    <w:pPr>
      <w:widowControl w:val="0"/>
      <w:shd w:val="clear" w:color="auto" w:fill="FFFFFF"/>
      <w:spacing w:after="300" w:line="269" w:lineRule="exact"/>
      <w:ind w:hanging="19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5B2363"/>
    <w:pPr>
      <w:widowControl w:val="0"/>
      <w:shd w:val="clear" w:color="auto" w:fill="FFFFFF"/>
      <w:spacing w:after="0" w:line="394" w:lineRule="exact"/>
      <w:ind w:hanging="2260"/>
      <w:jc w:val="center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2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3-40-2</dc:creator>
  <cp:lastModifiedBy>3-40-2</cp:lastModifiedBy>
  <cp:revision>11</cp:revision>
  <dcterms:created xsi:type="dcterms:W3CDTF">2020-06-26T07:35:00Z</dcterms:created>
  <dcterms:modified xsi:type="dcterms:W3CDTF">2020-07-15T10:34:00Z</dcterms:modified>
</cp:coreProperties>
</file>