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5D7" w:rsidRPr="004A135F" w:rsidRDefault="009144A3" w:rsidP="004A135F">
      <w:pPr>
        <w:pStyle w:val="headertext"/>
        <w:spacing w:before="0" w:beforeAutospacing="0" w:after="0" w:afterAutospacing="0"/>
        <w:jc w:val="both"/>
        <w:rPr>
          <w:sz w:val="28"/>
          <w:szCs w:val="28"/>
        </w:rPr>
      </w:pPr>
      <w:r w:rsidRPr="001631D5">
        <w:rPr>
          <w:b/>
          <w:kern w:val="2"/>
          <w:sz w:val="28"/>
          <w:szCs w:val="28"/>
        </w:rPr>
        <w:t xml:space="preserve">        </w:t>
      </w:r>
      <w:r w:rsidR="00076559" w:rsidRPr="001631D5">
        <w:rPr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1631D5">
        <w:rPr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 w:rsidRPr="001631D5">
        <w:rPr>
          <w:b/>
          <w:kern w:val="2"/>
          <w:sz w:val="28"/>
          <w:szCs w:val="28"/>
        </w:rPr>
        <w:t>услуги</w:t>
      </w:r>
      <w:r w:rsidR="00231BEC" w:rsidRPr="001631D5">
        <w:rPr>
          <w:b/>
          <w:sz w:val="28"/>
          <w:szCs w:val="28"/>
        </w:rPr>
        <w:t xml:space="preserve"> </w:t>
      </w:r>
      <w:r w:rsidR="00231BEC" w:rsidRPr="004A135F">
        <w:rPr>
          <w:b/>
          <w:sz w:val="28"/>
          <w:szCs w:val="28"/>
        </w:rPr>
        <w:t>«</w:t>
      </w:r>
      <w:r w:rsidR="004A135F" w:rsidRPr="004A135F">
        <w:rPr>
          <w:b/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231BEC" w:rsidRPr="004A135F">
        <w:rPr>
          <w:b/>
          <w:sz w:val="28"/>
          <w:szCs w:val="28"/>
        </w:rPr>
        <w:t>»</w:t>
      </w:r>
      <w:r w:rsidR="00B65200" w:rsidRPr="004A135F">
        <w:rPr>
          <w:b/>
          <w:sz w:val="28"/>
          <w:szCs w:val="28"/>
        </w:rPr>
        <w:t>:</w:t>
      </w:r>
    </w:p>
    <w:p w:rsidR="005C2BC7" w:rsidRPr="00B65200" w:rsidRDefault="005C2BC7" w:rsidP="00B65200">
      <w:pPr>
        <w:pStyle w:val="headertext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B12B8B" w:rsidRPr="00C65391" w:rsidRDefault="00B12B8B" w:rsidP="00B12B8B">
      <w:pPr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Федеральный закон от 27.07.2010 </w:t>
      </w:r>
      <w:proofErr w:type="gramStart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года  №</w:t>
      </w:r>
      <w:proofErr w:type="gramEnd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210-ФЗ «Об организации предоставления государственных и муниципальных услуг»</w:t>
      </w:r>
    </w:p>
    <w:p w:rsidR="00B12B8B" w:rsidRDefault="00B12B8B" w:rsidP="00B12B8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Постановление администрации Вольского муниципального района от 26.12.2018г.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</w:t>
      </w:r>
    </w:p>
    <w:p w:rsidR="00B12B8B" w:rsidRDefault="00B12B8B" w:rsidP="00B12B8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Статьи </w:t>
      </w: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29, 35 и 50 Устава Вольского муниципального района</w:t>
      </w:r>
    </w:p>
    <w:p w:rsidR="003754FE" w:rsidRDefault="003754FE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  <w:bookmarkStart w:id="0" w:name="_GoBack"/>
      <w:bookmarkEnd w:id="0"/>
    </w:p>
    <w:p w:rsidR="003754FE" w:rsidRDefault="003754FE" w:rsidP="005C2B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C65391" w:rsidRPr="000F0C4B" w:rsidRDefault="00C65391" w:rsidP="00C65391">
      <w:pPr>
        <w:pStyle w:val="a4"/>
        <w:tabs>
          <w:tab w:val="left" w:pos="1134"/>
        </w:tabs>
        <w:autoSpaceDE w:val="0"/>
        <w:autoSpaceDN w:val="0"/>
        <w:adjustRightInd w:val="0"/>
        <w:spacing w:after="0" w:line="0" w:lineRule="atLeast"/>
        <w:jc w:val="both"/>
        <w:rPr>
          <w:sz w:val="28"/>
          <w:szCs w:val="28"/>
        </w:rPr>
      </w:pPr>
      <w:r w:rsidRPr="000F0C4B">
        <w:rPr>
          <w:sz w:val="28"/>
          <w:szCs w:val="28"/>
        </w:rPr>
        <w:t>Документы, необходимые для предоставления муниципальной услуги,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организация и которые заявитель вправе предоставить - не требуются.</w:t>
      </w:r>
    </w:p>
    <w:p w:rsidR="003754FE" w:rsidRDefault="003754FE" w:rsidP="000F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9E" w:rsidRDefault="0004249E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нормативно-правовых актов, регулирующих порядок досудебного (внесудебного) обжалования, решений и действий (бездействия) администрации Вольского муниципального района предоставляющего муниципальную услугу, а также его должностных лиц</w:t>
      </w:r>
    </w:p>
    <w:p w:rsidR="00FD2754" w:rsidRDefault="00525730" w:rsidP="00525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57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Досудебное (внесудебное) обжалование, решений и действий (бездействия) администрации Вольского муниципального района, предоставляющей муниципальную услугу, а также </w:t>
      </w:r>
      <w:proofErr w:type="spellStart"/>
      <w:r w:rsidRPr="00525730">
        <w:rPr>
          <w:rFonts w:ascii="Times New Roman" w:hAnsi="Times New Roman" w:cs="Times New Roman"/>
          <w:bCs/>
          <w:color w:val="000000"/>
          <w:sz w:val="28"/>
          <w:szCs w:val="28"/>
        </w:rPr>
        <w:t>ее</w:t>
      </w:r>
      <w:proofErr w:type="spellEnd"/>
      <w:r w:rsidRPr="005257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должностных лиц, осуществляется в соответствии с положениями, установленными следующими нормативными правовыми актами:</w:t>
      </w:r>
    </w:p>
    <w:p w:rsidR="00525730" w:rsidRPr="00525730" w:rsidRDefault="00525730" w:rsidP="00525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25730" w:rsidRDefault="00525730" w:rsidP="005257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730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525730" w:rsidRPr="00525730" w:rsidRDefault="00525730" w:rsidP="005257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73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Федеральным </w:t>
      </w:r>
      <w:hyperlink r:id="rId6" w:history="1">
        <w:r w:rsidRPr="00525730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25730">
        <w:rPr>
          <w:rFonts w:ascii="Times New Roman" w:hAnsi="Times New Roman" w:cs="Times New Roman"/>
          <w:color w:val="000000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525730" w:rsidRPr="00525730" w:rsidRDefault="00525730" w:rsidP="005257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730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</w:t>
      </w:r>
      <w:hyperlink r:id="rId7" w:history="1">
        <w:r w:rsidRPr="00525730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25730">
        <w:rPr>
          <w:rFonts w:ascii="Times New Roman" w:hAnsi="Times New Roman" w:cs="Times New Roman"/>
          <w:color w:val="000000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525730" w:rsidRPr="00525730" w:rsidRDefault="00525730" w:rsidP="005257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730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</w:t>
      </w:r>
      <w:proofErr w:type="gramStart"/>
      <w:r w:rsidRPr="00525730">
        <w:rPr>
          <w:rFonts w:ascii="Times New Roman" w:hAnsi="Times New Roman" w:cs="Times New Roman"/>
          <w:color w:val="000000"/>
          <w:sz w:val="28"/>
          <w:szCs w:val="28"/>
        </w:rPr>
        <w:t>подписи,  использование</w:t>
      </w:r>
      <w:proofErr w:type="gramEnd"/>
      <w:r w:rsidRPr="00525730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525730" w:rsidRPr="00525730" w:rsidRDefault="00525730" w:rsidP="0052573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730">
        <w:rPr>
          <w:rFonts w:ascii="Times New Roman" w:hAnsi="Times New Roman" w:cs="Times New Roman"/>
          <w:sz w:val="28"/>
          <w:szCs w:val="28"/>
        </w:rPr>
        <w:t>Постановление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района».</w:t>
      </w:r>
    </w:p>
    <w:p w:rsidR="003754FE" w:rsidRPr="00525730" w:rsidRDefault="003754FE" w:rsidP="003754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525730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05D7"/>
    <w:rsid w:val="0004249E"/>
    <w:rsid w:val="0005489D"/>
    <w:rsid w:val="00076559"/>
    <w:rsid w:val="000D72C1"/>
    <w:rsid w:val="000F0C4B"/>
    <w:rsid w:val="00125820"/>
    <w:rsid w:val="001631D5"/>
    <w:rsid w:val="00202EC7"/>
    <w:rsid w:val="0020303F"/>
    <w:rsid w:val="00231BEC"/>
    <w:rsid w:val="003754FE"/>
    <w:rsid w:val="004A135F"/>
    <w:rsid w:val="00525730"/>
    <w:rsid w:val="00547064"/>
    <w:rsid w:val="005C2BC7"/>
    <w:rsid w:val="006F2F9D"/>
    <w:rsid w:val="00751B87"/>
    <w:rsid w:val="009144A3"/>
    <w:rsid w:val="00B12B8B"/>
    <w:rsid w:val="00B205D7"/>
    <w:rsid w:val="00B55FEB"/>
    <w:rsid w:val="00B65200"/>
    <w:rsid w:val="00B90E7E"/>
    <w:rsid w:val="00B962DF"/>
    <w:rsid w:val="00C65391"/>
    <w:rsid w:val="00D2111D"/>
    <w:rsid w:val="00D57EBD"/>
    <w:rsid w:val="00FD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D1EF6-1CD2-4CC1-866C-E56BEF43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B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qFormat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31B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7EB3797C02BB66C51388354194823CA702C21631E72EDECB79941E860I5e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EB3797C02BB66C51388354194823CA702322681A77EDECB79941E86051657766D870B4FCFDAA79I7e0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61322-D0FE-49F0-BD2F-DA245DDE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15</cp:revision>
  <dcterms:created xsi:type="dcterms:W3CDTF">2019-04-29T06:54:00Z</dcterms:created>
  <dcterms:modified xsi:type="dcterms:W3CDTF">2020-06-29T12:27:00Z</dcterms:modified>
</cp:coreProperties>
</file>