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F22EF3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ПОКР</w:t>
      </w:r>
      <w:r w:rsidR="00E002A4">
        <w:rPr>
          <w:rFonts w:ascii="Times New Roman" w:hAnsi="Times New Roman"/>
          <w:b/>
          <w:color w:val="000000"/>
          <w:sz w:val="28"/>
          <w:szCs w:val="28"/>
        </w:rPr>
        <w:t>ОВСКОГО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6760A3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 </w:t>
      </w:r>
      <w:r w:rsidR="00E56F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14 февраля 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№</w:t>
      </w:r>
      <w:r w:rsidR="00E56F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4/49-174</w:t>
      </w:r>
      <w:r w:rsidR="0088577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      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F22EF3">
        <w:rPr>
          <w:rFonts w:ascii="Times New Roman" w:hAnsi="Times New Roman"/>
          <w:b/>
          <w:color w:val="000000"/>
          <w:sz w:val="28"/>
          <w:szCs w:val="28"/>
        </w:rPr>
        <w:t xml:space="preserve"> Покровка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F22EF3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r w:rsidR="00F22EF3">
              <w:rPr>
                <w:rFonts w:ascii="Times New Roman" w:hAnsi="Times New Roman"/>
                <w:color w:val="000000"/>
                <w:sz w:val="28"/>
                <w:szCs w:val="28"/>
              </w:rPr>
              <w:t>Покр</w:t>
            </w:r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овского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r w:rsidR="00F22EF3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r w:rsidR="00F22EF3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r w:rsidR="00F22EF3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DA08B9" w:rsidRPr="0037192E" w:rsidRDefault="00DA08B9" w:rsidP="00885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2E">
        <w:rPr>
          <w:rFonts w:ascii="Times New Roman" w:hAnsi="Times New Roman" w:cs="Times New Roman"/>
          <w:sz w:val="28"/>
          <w:szCs w:val="28"/>
        </w:rPr>
        <w:t>- здание администрации расположен</w:t>
      </w:r>
      <w:r w:rsidR="0088577F">
        <w:rPr>
          <w:rFonts w:ascii="Times New Roman" w:hAnsi="Times New Roman" w:cs="Times New Roman"/>
          <w:sz w:val="28"/>
          <w:szCs w:val="28"/>
        </w:rPr>
        <w:t>ное по адресу: с.Покровка, ул.</w:t>
      </w:r>
      <w:r w:rsidRPr="0037192E">
        <w:rPr>
          <w:rFonts w:ascii="Times New Roman" w:hAnsi="Times New Roman" w:cs="Times New Roman"/>
          <w:sz w:val="28"/>
          <w:szCs w:val="28"/>
        </w:rPr>
        <w:t>Центральная, 38В;</w:t>
      </w:r>
    </w:p>
    <w:p w:rsidR="00DA08B9" w:rsidRPr="0037192E" w:rsidRDefault="00DA08B9" w:rsidP="0088577F">
      <w:pPr>
        <w:pStyle w:val="a5"/>
        <w:tabs>
          <w:tab w:val="left" w:pos="540"/>
        </w:tabs>
        <w:ind w:firstLine="567"/>
        <w:rPr>
          <w:sz w:val="28"/>
          <w:szCs w:val="28"/>
        </w:rPr>
      </w:pPr>
      <w:r w:rsidRPr="0037192E">
        <w:rPr>
          <w:sz w:val="28"/>
          <w:szCs w:val="28"/>
        </w:rPr>
        <w:t xml:space="preserve">-  доска объявлений, расположенная около Клуба с.Осиновка, с.Осиновка, ул. Центральная, 79/3;      </w:t>
      </w:r>
    </w:p>
    <w:p w:rsidR="00DA08B9" w:rsidRPr="0037192E" w:rsidRDefault="00DA08B9" w:rsidP="0088577F">
      <w:pPr>
        <w:pStyle w:val="a5"/>
        <w:tabs>
          <w:tab w:val="left" w:pos="540"/>
        </w:tabs>
        <w:ind w:firstLine="567"/>
        <w:rPr>
          <w:sz w:val="28"/>
          <w:szCs w:val="28"/>
        </w:rPr>
      </w:pPr>
      <w:r w:rsidRPr="0037192E">
        <w:rPr>
          <w:color w:val="000000"/>
          <w:sz w:val="28"/>
          <w:szCs w:val="28"/>
        </w:rPr>
        <w:t xml:space="preserve">- здание ФАП с. </w:t>
      </w:r>
      <w:proofErr w:type="spellStart"/>
      <w:r w:rsidRPr="0037192E">
        <w:rPr>
          <w:color w:val="000000"/>
          <w:sz w:val="28"/>
          <w:szCs w:val="28"/>
        </w:rPr>
        <w:t>Труевая</w:t>
      </w:r>
      <w:proofErr w:type="spellEnd"/>
      <w:r w:rsidRPr="0037192E">
        <w:rPr>
          <w:color w:val="000000"/>
          <w:sz w:val="28"/>
          <w:szCs w:val="28"/>
        </w:rPr>
        <w:t xml:space="preserve"> Маза, </w:t>
      </w:r>
      <w:proofErr w:type="spellStart"/>
      <w:r w:rsidRPr="0037192E">
        <w:rPr>
          <w:color w:val="000000"/>
          <w:sz w:val="28"/>
          <w:szCs w:val="28"/>
        </w:rPr>
        <w:t>с.Труевая</w:t>
      </w:r>
      <w:proofErr w:type="spellEnd"/>
      <w:r w:rsidRPr="0037192E">
        <w:rPr>
          <w:color w:val="000000"/>
          <w:sz w:val="28"/>
          <w:szCs w:val="28"/>
        </w:rPr>
        <w:t xml:space="preserve"> Маза ул.Народная д.20А (по согласованию);</w:t>
      </w:r>
    </w:p>
    <w:p w:rsidR="00DA08B9" w:rsidRPr="0037192E" w:rsidRDefault="00DA08B9" w:rsidP="0088577F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2E">
        <w:rPr>
          <w:rFonts w:ascii="Times New Roman" w:hAnsi="Times New Roman" w:cs="Times New Roman"/>
          <w:color w:val="000000"/>
          <w:sz w:val="28"/>
          <w:szCs w:val="28"/>
        </w:rPr>
        <w:t xml:space="preserve">- доска объявлений, расположенная около въезда в в/ч 26285, с. </w:t>
      </w:r>
      <w:proofErr w:type="spellStart"/>
      <w:r w:rsidRPr="0037192E">
        <w:rPr>
          <w:rFonts w:ascii="Times New Roman" w:hAnsi="Times New Roman" w:cs="Times New Roman"/>
          <w:color w:val="000000"/>
          <w:sz w:val="28"/>
          <w:szCs w:val="28"/>
        </w:rPr>
        <w:t>Лягоши</w:t>
      </w:r>
      <w:proofErr w:type="spellEnd"/>
      <w:r w:rsidRPr="003719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8B9" w:rsidRPr="0037192E" w:rsidRDefault="00DA08B9" w:rsidP="0088577F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2E">
        <w:rPr>
          <w:rFonts w:ascii="Times New Roman" w:hAnsi="Times New Roman" w:cs="Times New Roman"/>
          <w:color w:val="000000"/>
          <w:sz w:val="28"/>
          <w:szCs w:val="28"/>
        </w:rPr>
        <w:t xml:space="preserve">- доска объявлений, расположенная напротив дома № 5 по ул. Степная, с. </w:t>
      </w:r>
      <w:proofErr w:type="spellStart"/>
      <w:r w:rsidRPr="0037192E">
        <w:rPr>
          <w:rFonts w:ascii="Times New Roman" w:hAnsi="Times New Roman" w:cs="Times New Roman"/>
          <w:color w:val="000000"/>
          <w:sz w:val="28"/>
          <w:szCs w:val="28"/>
        </w:rPr>
        <w:t>Клюевка</w:t>
      </w:r>
      <w:proofErr w:type="spellEnd"/>
      <w:r w:rsidRPr="003719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19A" w:rsidRPr="00C8219A" w:rsidRDefault="00C8219A" w:rsidP="0088577F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88577F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r w:rsidR="00F22EF3">
        <w:rPr>
          <w:color w:val="000000"/>
          <w:sz w:val="28"/>
          <w:szCs w:val="28"/>
        </w:rPr>
        <w:t>Покровского</w:t>
      </w:r>
      <w:r w:rsidRPr="00C8219A">
        <w:rPr>
          <w:sz w:val="28"/>
          <w:szCs w:val="28"/>
        </w:rPr>
        <w:t xml:space="preserve"> муниципального образования или администрации </w:t>
      </w:r>
      <w:r w:rsidR="00F22EF3">
        <w:rPr>
          <w:color w:val="000000"/>
          <w:sz w:val="28"/>
          <w:szCs w:val="28"/>
        </w:rPr>
        <w:t>Покровского</w:t>
      </w:r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88577F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r w:rsidR="00F22EF3">
        <w:rPr>
          <w:color w:val="000000"/>
          <w:sz w:val="28"/>
          <w:szCs w:val="28"/>
        </w:rPr>
        <w:t>Покровского</w:t>
      </w:r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C8219A" w:rsidRDefault="00C8219A" w:rsidP="00885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t>5. Сбор предложений и замечаний в случаях, установленных законодательством, осуществляется по адресу: с.</w:t>
      </w:r>
      <w:r w:rsidR="00F22EF3">
        <w:rPr>
          <w:rFonts w:ascii="Times New Roman" w:eastAsia="Times New Roman" w:hAnsi="Times New Roman" w:cs="Times New Roman"/>
          <w:sz w:val="28"/>
          <w:szCs w:val="28"/>
        </w:rPr>
        <w:t>Покровка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2EF3">
        <w:rPr>
          <w:rFonts w:ascii="Times New Roman" w:eastAsia="Times New Roman" w:hAnsi="Times New Roman" w:cs="Times New Roman"/>
          <w:sz w:val="28"/>
          <w:szCs w:val="28"/>
        </w:rPr>
        <w:t>ул.</w:t>
      </w:r>
      <w:bookmarkStart w:id="0" w:name="_GoBack"/>
      <w:bookmarkEnd w:id="0"/>
      <w:r w:rsidR="00F22EF3">
        <w:rPr>
          <w:rFonts w:ascii="Times New Roman" w:eastAsia="Times New Roman" w:hAnsi="Times New Roman" w:cs="Times New Roman"/>
          <w:sz w:val="28"/>
          <w:szCs w:val="28"/>
        </w:rPr>
        <w:t>Центральная,38В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>,  здание администрации.</w:t>
      </w:r>
    </w:p>
    <w:p w:rsidR="00D27A08" w:rsidRDefault="00D27A08" w:rsidP="008857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 Признать утратившими силу следующие решения Совета</w:t>
      </w:r>
      <w:r w:rsidR="00F22EF3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Default="00F22EF3" w:rsidP="008857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>- от 25 ноября 2005 г. № 1/2-7</w:t>
      </w:r>
      <w:r w:rsidR="00D27A08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D27A08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D27A08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D27A08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="00D27A08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Default="00D27A08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02A4">
        <w:rPr>
          <w:rFonts w:ascii="Times New Roman" w:hAnsi="Times New Roman"/>
          <w:color w:val="000000"/>
          <w:sz w:val="28"/>
          <w:szCs w:val="28"/>
        </w:rPr>
        <w:t>от 08.04.2009 г. №</w:t>
      </w:r>
      <w:r w:rsidR="00F22EF3">
        <w:rPr>
          <w:rFonts w:ascii="Times New Roman" w:hAnsi="Times New Roman"/>
          <w:color w:val="000000"/>
          <w:sz w:val="28"/>
          <w:szCs w:val="28"/>
        </w:rPr>
        <w:t xml:space="preserve"> 2/51-105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2FC">
        <w:rPr>
          <w:rFonts w:ascii="Times New Roman" w:hAnsi="Times New Roman"/>
          <w:color w:val="000000"/>
          <w:sz w:val="28"/>
          <w:szCs w:val="28"/>
        </w:rPr>
        <w:t>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 решение Совета </w:t>
      </w:r>
      <w:r w:rsidR="00F22EF3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22EF3">
        <w:rPr>
          <w:rFonts w:ascii="Times New Roman" w:hAnsi="Times New Roman"/>
          <w:color w:val="000000"/>
          <w:sz w:val="28"/>
          <w:szCs w:val="28"/>
        </w:rPr>
        <w:t>№ 1/2-7 от 25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 w:rsidR="00F22EF3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.2005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правовых актов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EF3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34AF" w:rsidRDefault="00FB34AF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31.05.2010 г. №2/66-167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>в решение Совета 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№ 1/2-7 от 25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11.2005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правовых актов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34AF" w:rsidRDefault="00FB34AF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15.11.2011 г. № 3/6-25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>в решение Совета 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№ 1/2-7 от 25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11.2005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правовых актов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2EF3" w:rsidRDefault="00F22EF3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19.05.2014 г. №3/40-134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>в решение Совета 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№ 1/2-7 от 25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11.2005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правовых актов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2EF3" w:rsidRDefault="00F22EF3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19.10.2018 года № 4/27-93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>в решение Совета 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№ 1/2-7 от 25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11.2005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 правовых актов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2EF3" w:rsidRDefault="00D27A08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  <w:lang w:eastAsia="zh-CN"/>
        </w:rPr>
        <w:t>- от  13 сентября 2019 года  №</w:t>
      </w:r>
      <w:r w:rsidR="00F22EF3">
        <w:rPr>
          <w:rFonts w:ascii="Times New Roman" w:hAnsi="Times New Roman"/>
          <w:sz w:val="28"/>
          <w:szCs w:val="28"/>
        </w:rPr>
        <w:t>4/42-146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22EF3"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F22EF3">
        <w:rPr>
          <w:rFonts w:ascii="Times New Roman" w:hAnsi="Times New Roman"/>
          <w:color w:val="000000"/>
          <w:sz w:val="28"/>
          <w:szCs w:val="28"/>
        </w:rPr>
        <w:t>в решение Совета Покровского</w:t>
      </w:r>
      <w:r w:rsidR="00F22EF3"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F22EF3">
        <w:rPr>
          <w:rFonts w:ascii="Times New Roman" w:hAnsi="Times New Roman"/>
          <w:color w:val="000000"/>
          <w:sz w:val="28"/>
          <w:szCs w:val="28"/>
        </w:rPr>
        <w:t>№ 1/2-7 от 25</w:t>
      </w:r>
      <w:r w:rsidR="00F22EF3" w:rsidRPr="00AA524D">
        <w:rPr>
          <w:rFonts w:ascii="Times New Roman" w:hAnsi="Times New Roman"/>
          <w:color w:val="000000"/>
          <w:sz w:val="28"/>
          <w:szCs w:val="28"/>
        </w:rPr>
        <w:t>.</w:t>
      </w:r>
      <w:r w:rsidR="00F22EF3">
        <w:rPr>
          <w:rFonts w:ascii="Times New Roman" w:hAnsi="Times New Roman"/>
          <w:color w:val="000000"/>
          <w:sz w:val="28"/>
          <w:szCs w:val="28"/>
        </w:rPr>
        <w:t>11.2005</w:t>
      </w:r>
      <w:r w:rsidR="00F22EF3" w:rsidRPr="00AA524D">
        <w:rPr>
          <w:rFonts w:ascii="Times New Roman" w:hAnsi="Times New Roman"/>
          <w:color w:val="000000"/>
          <w:sz w:val="28"/>
          <w:szCs w:val="28"/>
        </w:rPr>
        <w:t>г. «О</w:t>
      </w:r>
      <w:r w:rsidR="00F22EF3"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правовых актов</w:t>
      </w:r>
      <w:r w:rsidR="0088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EF3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F22EF3"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88577F">
        <w:rPr>
          <w:rFonts w:ascii="Times New Roman" w:hAnsi="Times New Roman"/>
          <w:color w:val="000000"/>
          <w:sz w:val="28"/>
          <w:szCs w:val="28"/>
        </w:rPr>
        <w:t>,</w:t>
      </w:r>
      <w:r w:rsidR="0088577F" w:rsidRPr="0088577F">
        <w:rPr>
          <w:rFonts w:ascii="Times New Roman" w:hAnsi="Times New Roman"/>
          <w:sz w:val="28"/>
          <w:szCs w:val="28"/>
        </w:rPr>
        <w:t xml:space="preserve"> </w:t>
      </w:r>
      <w:r w:rsidR="0088577F" w:rsidRPr="00FE52FC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="00F22EF3" w:rsidRPr="00AA524D">
        <w:rPr>
          <w:rFonts w:ascii="Times New Roman" w:hAnsi="Times New Roman"/>
          <w:color w:val="000000"/>
          <w:sz w:val="28"/>
          <w:szCs w:val="28"/>
        </w:rPr>
        <w:t>»</w:t>
      </w:r>
      <w:r w:rsidR="00A01868">
        <w:rPr>
          <w:rFonts w:ascii="Times New Roman" w:hAnsi="Times New Roman"/>
          <w:color w:val="000000"/>
          <w:sz w:val="28"/>
          <w:szCs w:val="28"/>
        </w:rPr>
        <w:t>.</w:t>
      </w:r>
    </w:p>
    <w:p w:rsidR="00E35E2F" w:rsidRPr="00FE52FC" w:rsidRDefault="00522293" w:rsidP="00885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522293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88577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r w:rsidR="00FB34AF">
        <w:rPr>
          <w:rFonts w:ascii="Times New Roman" w:hAnsi="Times New Roman"/>
          <w:color w:val="000000"/>
          <w:sz w:val="28"/>
          <w:szCs w:val="28"/>
        </w:rPr>
        <w:t>Покр</w:t>
      </w:r>
      <w:r w:rsidR="00E002A4">
        <w:rPr>
          <w:rFonts w:ascii="Times New Roman" w:hAnsi="Times New Roman"/>
          <w:color w:val="000000"/>
          <w:sz w:val="28"/>
          <w:szCs w:val="28"/>
        </w:rPr>
        <w:t>овского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FB34AF">
        <w:rPr>
          <w:rFonts w:ascii="Times New Roman" w:hAnsi="Times New Roman"/>
          <w:b/>
          <w:color w:val="000000"/>
          <w:sz w:val="28"/>
          <w:szCs w:val="28"/>
        </w:rPr>
        <w:t>Покр</w:t>
      </w:r>
      <w:r w:rsidR="00E002A4">
        <w:rPr>
          <w:rFonts w:ascii="Times New Roman" w:hAnsi="Times New Roman"/>
          <w:b/>
          <w:color w:val="000000"/>
          <w:sz w:val="28"/>
          <w:szCs w:val="28"/>
        </w:rPr>
        <w:t>овского</w:t>
      </w:r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8857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FB34AF">
        <w:rPr>
          <w:rFonts w:ascii="Times New Roman" w:hAnsi="Times New Roman"/>
          <w:b/>
          <w:color w:val="000000"/>
          <w:sz w:val="28"/>
          <w:szCs w:val="28"/>
        </w:rPr>
        <w:t>О.А.Каета</w:t>
      </w:r>
      <w:proofErr w:type="spellEnd"/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02021"/>
    <w:rsid w:val="000F22DA"/>
    <w:rsid w:val="00171801"/>
    <w:rsid w:val="0034222F"/>
    <w:rsid w:val="00473E7D"/>
    <w:rsid w:val="004905A9"/>
    <w:rsid w:val="004D34F0"/>
    <w:rsid w:val="00522293"/>
    <w:rsid w:val="006760A3"/>
    <w:rsid w:val="006D60B6"/>
    <w:rsid w:val="00781FD3"/>
    <w:rsid w:val="0088577F"/>
    <w:rsid w:val="008F6E8B"/>
    <w:rsid w:val="009C68CC"/>
    <w:rsid w:val="00A01868"/>
    <w:rsid w:val="00C8219A"/>
    <w:rsid w:val="00D27A08"/>
    <w:rsid w:val="00D86899"/>
    <w:rsid w:val="00DA08B9"/>
    <w:rsid w:val="00E002A4"/>
    <w:rsid w:val="00E35E2F"/>
    <w:rsid w:val="00E41A24"/>
    <w:rsid w:val="00E43F8E"/>
    <w:rsid w:val="00E56FE9"/>
    <w:rsid w:val="00F22EF3"/>
    <w:rsid w:val="00F75ADC"/>
    <w:rsid w:val="00FB34AF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P2Mf3rXWFukdLspsdtTaLmkz/R983NFa6HlMpW+VEpM=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/WaOFpuXqIUosFaZAQXOCsnkyeYbDJtdBEo4wZg4mQxYh/v4vC65ZhAgzCPLnHOV
49xNkFTiQatAS8E9p0jfiw==</SignatureValue>
  <KeyInfo>
    <X509Data>
      <X509Certificate>MIIIfzCCCCygAwIBAgIUD9u8EGbEggLWZBrHe4P6XyMSclQwCgYIKoUDBwEBAwIw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jNC90L7QtSDQutCw0LfQvdCw0YfQtdC50YHRgtCy0L4wHhcNMTkwMjA0MTEzOTI2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+DATBgNVHSUEDDAKBggrBgEFBQcDAjArBgNVHRAEJDAigA8yMDE5MDIwNDExMzky
NFqBDzIwMjAwNTA0MTEzOTI0WjCCAWAGA1UdIwSCAVcwggFTgBTA1tYKfWt+yY45
vNqJ+q+ULFhajaGCASykggEoMIIBJDEeMBwGCSqGSIb3DQEJARYPZGl0QG1pbnN2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vtC80YHQstGP0LfRjCDQoNC+0YHRgdC40LiCCwC18TLTAAAAAAFaMGwGA1UdHwRl
MGMwMKAuoCyGKmh0dHA6Ly9jcmwucm9za2F6bmEucnUvY3JsL3VjZmtfZ29zdDEy
LmNybDAvoC2gK4YpaHR0cDovL2NybC5mc2ZrLmxvY2FsL2NybC91Y2ZrX2dvc3Qx
Mi5jcmwwHQYDVR0OBBYEFCRBRJD5stn4v81zLqnqn6NIRJVlMAoGCCqFAwcBAQMC
A0EAlFRXn3TMXOwScyP6LWjG3uWU210wjgKtzrHGn1c9p/7G1+jEhsooyJqUPwaR
3FGvfXu0FIxWBi35bX0hz089Ug==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WGjEscL9UbywQAw0mPA4eFqP9Q8=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settings.xml?ContentType=application/vnd.openxmlformats-officedocument.wordprocessingml.settings+xml">
        <DigestMethod Algorithm="http://www.w3.org/2000/09/xmldsig#sha1"/>
        <DigestValue>i+0NsQ0vMXkkOz3JsruLoXJb2FU=</DigestValue>
      </Reference>
      <Reference URI="/word/styles.xml?ContentType=application/vnd.openxmlformats-officedocument.wordprocessingml.styles+xml">
        <DigestMethod Algorithm="http://www.w3.org/2000/09/xmldsig#sha1"/>
        <DigestValue>MjBGtcuA1eSzBhbEU4mO86V91Lw=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osZsx+YK7FA6OXggrHOXu6M36G0=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2020-02-17T10:49:48Z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25</cp:revision>
  <cp:lastPrinted>2020-02-12T04:33:00Z</cp:lastPrinted>
  <dcterms:created xsi:type="dcterms:W3CDTF">2019-08-28T12:21:00Z</dcterms:created>
  <dcterms:modified xsi:type="dcterms:W3CDTF">2020-02-14T10:07:00Z</dcterms:modified>
</cp:coreProperties>
</file>