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B" w:rsidRPr="002E03AF" w:rsidRDefault="0024639E" w:rsidP="0033465B">
      <w:pPr>
        <w:pStyle w:val="a3"/>
        <w:spacing w:before="0" w:beforeAutospacing="0" w:after="0" w:afterAutospacing="0" w:line="280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3465B" w:rsidRPr="002E03AF" w:rsidRDefault="007A47A2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ЧЕРКАССКОГО 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24639E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14.08.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4/54-186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</w:t>
      </w:r>
      <w:proofErr w:type="gramStart"/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A47A2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proofErr w:type="gramEnd"/>
      <w:r w:rsidR="007A47A2">
        <w:rPr>
          <w:rFonts w:ascii="Times New Roman" w:eastAsia="Times New Roman" w:hAnsi="Times New Roman" w:cs="Times New Roman"/>
          <w:b/>
          <w:bCs/>
          <w:sz w:val="28"/>
          <w:szCs w:val="28"/>
        </w:rPr>
        <w:t>еркасское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33465B" w:rsidRPr="002E03AF" w:rsidTr="0033465B">
        <w:tc>
          <w:tcPr>
            <w:tcW w:w="6629" w:type="dxa"/>
            <w:hideMark/>
          </w:tcPr>
          <w:p w:rsidR="0033465B" w:rsidRPr="002E03AF" w:rsidRDefault="0033465B" w:rsidP="00AA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 утверждении порядка определения размера платы за увеличение площади земельных участков, находящихся в частн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ой собственности, в результате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перераспределения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таких </w:t>
            </w:r>
            <w:r w:rsidR="00AA2338" w:rsidRPr="002E0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 и земель и (или) земельных участков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находящимися в муниципальной собственности </w:t>
            </w:r>
            <w:r w:rsidR="007A47A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Черкасского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образования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Вольского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AA2338" w:rsidP="00AA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B7398">
        <w:rPr>
          <w:color w:val="000000"/>
          <w:sz w:val="28"/>
          <w:szCs w:val="28"/>
        </w:rPr>
        <w:t>В соответствии с пунктом 3 части 5 </w:t>
      </w:r>
      <w:r w:rsidRPr="002E03AF">
        <w:rPr>
          <w:color w:val="000000"/>
          <w:sz w:val="28"/>
          <w:szCs w:val="28"/>
        </w:rPr>
        <w:t xml:space="preserve">статьи </w:t>
      </w:r>
      <w:hyperlink r:id="rId6" w:history="1">
        <w:r w:rsidRPr="002E03AF">
          <w:rPr>
            <w:bCs/>
            <w:color w:val="000000"/>
            <w:sz w:val="28"/>
            <w:szCs w:val="28"/>
          </w:rPr>
          <w:t>39.28</w:t>
        </w:r>
      </w:hyperlink>
      <w:r w:rsidRPr="00FB7398">
        <w:rPr>
          <w:color w:val="000000"/>
          <w:sz w:val="28"/>
          <w:szCs w:val="28"/>
        </w:rPr>
        <w:t> Земельного кодекса Российской Федерации</w:t>
      </w:r>
      <w:r w:rsidRPr="002E03AF">
        <w:rPr>
          <w:color w:val="000000"/>
          <w:sz w:val="28"/>
          <w:szCs w:val="28"/>
        </w:rPr>
        <w:t>, </w:t>
      </w:r>
      <w:r w:rsidRPr="002E03AF">
        <w:rPr>
          <w:sz w:val="28"/>
          <w:szCs w:val="28"/>
        </w:rPr>
        <w:t xml:space="preserve">на основании ст.21 </w:t>
      </w:r>
      <w:r w:rsidR="0033465B" w:rsidRPr="002E03AF">
        <w:rPr>
          <w:sz w:val="28"/>
          <w:szCs w:val="28"/>
        </w:rPr>
        <w:t xml:space="preserve">Устава </w:t>
      </w:r>
      <w:r w:rsidR="007A47A2">
        <w:rPr>
          <w:sz w:val="28"/>
          <w:szCs w:val="28"/>
        </w:rPr>
        <w:t xml:space="preserve">Черкасского </w:t>
      </w:r>
      <w:r w:rsidR="0033465B" w:rsidRPr="002E03AF">
        <w:rPr>
          <w:sz w:val="28"/>
          <w:szCs w:val="28"/>
        </w:rPr>
        <w:t xml:space="preserve"> муниципального образования, </w:t>
      </w:r>
      <w:r w:rsidR="0033465B" w:rsidRPr="002E03AF">
        <w:rPr>
          <w:bCs/>
          <w:sz w:val="28"/>
          <w:szCs w:val="28"/>
        </w:rPr>
        <w:t xml:space="preserve">Совет </w:t>
      </w:r>
      <w:r w:rsidR="007A47A2">
        <w:rPr>
          <w:sz w:val="28"/>
          <w:szCs w:val="28"/>
        </w:rPr>
        <w:t xml:space="preserve">Черкасского </w:t>
      </w:r>
      <w:r w:rsidR="0033465B" w:rsidRPr="002E03AF">
        <w:rPr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782B" w:rsidRPr="00FB7398" w:rsidRDefault="00C1782B" w:rsidP="00C1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sub_1"/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 определения размера платы за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увеличение площади земельных участков, находящихся в частн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ой собственности, в результате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перераспределения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таких </w:t>
      </w:r>
      <w:r w:rsidRPr="002E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и земель и (или) земельных участков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находящимися в муниципальной собственности </w:t>
      </w:r>
      <w:r w:rsidR="007A47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Черкасского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Вольского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Саратовской области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</w:t>
      </w:r>
      <w:bookmarkEnd w:id="0"/>
      <w:r w:rsidR="009A2E60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"sub_1000" </w:instrText>
      </w:r>
      <w:r w:rsidR="009A2E60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E0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приложению</w:t>
      </w:r>
      <w:r w:rsidR="009A2E60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 решению.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</w:t>
      </w:r>
      <w:bookmarkStart w:id="1" w:name="_GoBack"/>
      <w:bookmarkEnd w:id="1"/>
      <w:r w:rsidRPr="002E03AF">
        <w:rPr>
          <w:rFonts w:ascii="Times New Roman" w:eastAsia="Times New Roman" w:hAnsi="Times New Roman" w:cs="Times New Roman"/>
          <w:sz w:val="28"/>
          <w:szCs w:val="28"/>
        </w:rPr>
        <w:t>шение в газете «Вольский Деловой Вестник».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3465B" w:rsidRPr="002E03AF" w:rsidRDefault="0033465B" w:rsidP="0033465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A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7A47A2">
        <w:rPr>
          <w:rFonts w:ascii="Times New Roman" w:eastAsia="Times New Roman" w:hAnsi="Times New Roman" w:cs="Times New Roman"/>
          <w:sz w:val="28"/>
          <w:szCs w:val="28"/>
        </w:rPr>
        <w:t xml:space="preserve">Черкасского 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3AF">
        <w:rPr>
          <w:rFonts w:ascii="Times New Roman" w:hAnsi="Times New Roman" w:cs="Times New Roman"/>
          <w:sz w:val="28"/>
          <w:szCs w:val="28"/>
        </w:rPr>
        <w:t>.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338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7A47A2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  <w:proofErr w:type="gramEnd"/>
      <w:r w:rsidR="007A47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465B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</w:t>
      </w:r>
      <w:r w:rsidR="007A47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А.Е. Моренов</w:t>
      </w:r>
    </w:p>
    <w:p w:rsidR="0033465B" w:rsidRPr="002E03AF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33465B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B7398" w:rsidRPr="002E03AF" w:rsidRDefault="00FB739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2" w:name="Par56"/>
      <w:bookmarkStart w:id="3" w:name="Par86"/>
      <w:bookmarkEnd w:id="2"/>
      <w:bookmarkEnd w:id="3"/>
      <w:r w:rsidRPr="002E03AF">
        <w:rPr>
          <w:color w:val="000000"/>
        </w:rPr>
        <w:lastRenderedPageBreak/>
        <w:t>Приложение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к решению Совета</w:t>
      </w:r>
      <w:r w:rsidRPr="002E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7A2">
        <w:rPr>
          <w:rFonts w:ascii="Times New Roman" w:hAnsi="Times New Roman" w:cs="Times New Roman"/>
          <w:color w:val="000000"/>
          <w:sz w:val="24"/>
          <w:szCs w:val="24"/>
        </w:rPr>
        <w:t xml:space="preserve">Черкасского </w:t>
      </w:r>
      <w:r w:rsidRPr="002E0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B7398" w:rsidRPr="002E03AF" w:rsidRDefault="002E03AF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B7398">
        <w:rPr>
          <w:color w:val="000000"/>
        </w:rPr>
        <w:t xml:space="preserve">от </w:t>
      </w:r>
      <w:r w:rsidR="00FB2E96">
        <w:rPr>
          <w:color w:val="000000"/>
        </w:rPr>
        <w:t>14.08.</w:t>
      </w:r>
      <w:r w:rsidRPr="00FB7398">
        <w:rPr>
          <w:color w:val="000000"/>
        </w:rPr>
        <w:t>2020 года №</w:t>
      </w:r>
      <w:r w:rsidR="00FB2E96">
        <w:rPr>
          <w:color w:val="000000"/>
        </w:rPr>
        <w:t>4/54-186</w:t>
      </w:r>
      <w:r w:rsidR="00FB7398" w:rsidRPr="002E03AF">
        <w:rPr>
          <w:color w:val="000000"/>
        </w:rPr>
        <w:t xml:space="preserve"> 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6A6BF1" w:rsidRP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6A6BF1">
        <w:rPr>
          <w:b/>
          <w:bCs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7A47A2">
        <w:rPr>
          <w:b/>
          <w:color w:val="000000"/>
          <w:sz w:val="28"/>
          <w:szCs w:val="28"/>
        </w:rPr>
        <w:t xml:space="preserve">Черкасского </w:t>
      </w:r>
      <w:r w:rsidRPr="006A6BF1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B7398" w:rsidRPr="006A6BF1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6BF1">
        <w:rPr>
          <w:b/>
          <w:bCs/>
        </w:rPr>
        <w:t> 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4" w:name="sub_10"/>
      <w:r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7A47A2">
        <w:rPr>
          <w:color w:val="000000"/>
          <w:sz w:val="28"/>
          <w:szCs w:val="28"/>
        </w:rPr>
        <w:t xml:space="preserve">Черкасского </w:t>
      </w:r>
      <w:r>
        <w:rPr>
          <w:color w:val="000000"/>
          <w:sz w:val="28"/>
          <w:szCs w:val="28"/>
        </w:rPr>
        <w:t xml:space="preserve"> муниципального образования (далее - размер платы).</w:t>
      </w:r>
      <w:bookmarkEnd w:id="4"/>
    </w:p>
    <w:p w:rsidR="00FB7398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" w:name="sub_1002"/>
      <w:r>
        <w:rPr>
          <w:color w:val="000000"/>
          <w:sz w:val="28"/>
          <w:szCs w:val="28"/>
        </w:rPr>
        <w:t xml:space="preserve">2. Размер платы рассчитывается администрацией </w:t>
      </w:r>
      <w:r w:rsidR="007A47A2">
        <w:rPr>
          <w:color w:val="000000"/>
          <w:sz w:val="28"/>
          <w:szCs w:val="28"/>
        </w:rPr>
        <w:t xml:space="preserve">Черкасского </w:t>
      </w:r>
      <w:r>
        <w:rPr>
          <w:color w:val="000000"/>
          <w:sz w:val="28"/>
          <w:szCs w:val="28"/>
        </w:rPr>
        <w:t xml:space="preserve"> муниципального образования</w:t>
      </w:r>
      <w:bookmarkEnd w:id="5"/>
      <w:r>
        <w:rPr>
          <w:color w:val="000000"/>
          <w:sz w:val="28"/>
          <w:szCs w:val="28"/>
        </w:rPr>
        <w:t xml:space="preserve"> </w:t>
      </w:r>
      <w:r w:rsidR="00FB7398">
        <w:rPr>
          <w:color w:val="000000"/>
          <w:sz w:val="28"/>
          <w:szCs w:val="28"/>
        </w:rPr>
        <w:t xml:space="preserve"> (далее – уполномоченный орган).</w:t>
      </w:r>
    </w:p>
    <w:p w:rsidR="006A6BF1" w:rsidRP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6" w:name="sub_30"/>
      <w:r>
        <w:rPr>
          <w:color w:val="000000"/>
          <w:sz w:val="28"/>
          <w:szCs w:val="28"/>
        </w:rPr>
        <w:t>3.</w:t>
      </w:r>
      <w:bookmarkEnd w:id="6"/>
      <w:r>
        <w:rPr>
          <w:color w:val="000000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собственности </w:t>
      </w:r>
      <w:r w:rsidR="007A47A2">
        <w:rPr>
          <w:color w:val="000000"/>
          <w:sz w:val="28"/>
          <w:szCs w:val="28"/>
        </w:rPr>
        <w:t xml:space="preserve">Черкасского </w:t>
      </w:r>
      <w:r>
        <w:rPr>
          <w:color w:val="000000"/>
          <w:sz w:val="28"/>
          <w:szCs w:val="28"/>
        </w:rPr>
        <w:t xml:space="preserve">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6A6BF1">
        <w:rPr>
          <w:color w:val="000000"/>
          <w:sz w:val="28"/>
          <w:szCs w:val="28"/>
        </w:rPr>
        <w:t>предусмотренного </w:t>
      </w:r>
      <w:hyperlink r:id="rId7" w:anchor="sub_1004" w:history="1">
        <w:r w:rsidRPr="006A6BF1">
          <w:rPr>
            <w:rStyle w:val="a4"/>
            <w:color w:val="000000"/>
            <w:sz w:val="28"/>
            <w:szCs w:val="28"/>
            <w:u w:val="none"/>
          </w:rPr>
          <w:t>пунктом 4</w:t>
        </w:r>
      </w:hyperlink>
      <w:r w:rsidRPr="006A6BF1">
        <w:rPr>
          <w:color w:val="000000"/>
          <w:sz w:val="28"/>
          <w:szCs w:val="28"/>
        </w:rPr>
        <w:t> настоящего Порядка.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7" w:name="sub_1004"/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собственности </w:t>
      </w:r>
      <w:r w:rsidR="007A47A2">
        <w:rPr>
          <w:color w:val="000000"/>
          <w:sz w:val="28"/>
          <w:szCs w:val="28"/>
        </w:rPr>
        <w:t xml:space="preserve">Черкасского </w:t>
      </w:r>
      <w:r>
        <w:rPr>
          <w:color w:val="000000"/>
          <w:sz w:val="28"/>
          <w:szCs w:val="28"/>
        </w:rPr>
        <w:t xml:space="preserve"> муниципального образования, подлежащей передаче в частную собственность в результате перераспределения земельных участков.</w:t>
      </w:r>
      <w:bookmarkEnd w:id="7"/>
      <w:proofErr w:type="gramEnd"/>
    </w:p>
    <w:p w:rsidR="00CA35F5" w:rsidRDefault="00CA35F5" w:rsidP="00FB73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A47A2" w:rsidRPr="002E03AF" w:rsidRDefault="007A47A2" w:rsidP="007A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47A2" w:rsidRPr="002E03AF" w:rsidRDefault="007A47A2" w:rsidP="007A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А.Е. Моренов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B7398" w:rsidRPr="00FB7398" w:rsidRDefault="00FB7398" w:rsidP="00FB73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6BF1" w:rsidRDefault="006A6B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sectPr w:rsidR="006A6BF1" w:rsidSect="002E03AF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74" w:rsidRDefault="001B0674" w:rsidP="002E03AF">
      <w:pPr>
        <w:spacing w:after="0" w:line="240" w:lineRule="auto"/>
      </w:pPr>
      <w:r>
        <w:separator/>
      </w:r>
    </w:p>
  </w:endnote>
  <w:endnote w:type="continuationSeparator" w:id="1">
    <w:p w:rsidR="001B0674" w:rsidRDefault="001B0674" w:rsidP="002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536"/>
      <w:docPartObj>
        <w:docPartGallery w:val="Page Numbers (Bottom of Page)"/>
        <w:docPartUnique/>
      </w:docPartObj>
    </w:sdtPr>
    <w:sdtContent>
      <w:p w:rsidR="002E03AF" w:rsidRDefault="009A2E60">
        <w:pPr>
          <w:pStyle w:val="a7"/>
          <w:jc w:val="center"/>
        </w:pPr>
        <w:fldSimple w:instr=" PAGE   \* MERGEFORMAT ">
          <w:r w:rsidR="0030699A">
            <w:rPr>
              <w:noProof/>
            </w:rPr>
            <w:t>2</w:t>
          </w:r>
        </w:fldSimple>
      </w:p>
    </w:sdtContent>
  </w:sdt>
  <w:p w:rsidR="002E03AF" w:rsidRDefault="002E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74" w:rsidRDefault="001B0674" w:rsidP="002E03AF">
      <w:pPr>
        <w:spacing w:after="0" w:line="240" w:lineRule="auto"/>
      </w:pPr>
      <w:r>
        <w:separator/>
      </w:r>
    </w:p>
  </w:footnote>
  <w:footnote w:type="continuationSeparator" w:id="1">
    <w:p w:rsidR="001B0674" w:rsidRDefault="001B0674" w:rsidP="002E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398"/>
    <w:rsid w:val="001B0674"/>
    <w:rsid w:val="0024639E"/>
    <w:rsid w:val="002E03AF"/>
    <w:rsid w:val="0030699A"/>
    <w:rsid w:val="0033465B"/>
    <w:rsid w:val="00475D58"/>
    <w:rsid w:val="006A6BF1"/>
    <w:rsid w:val="006F0513"/>
    <w:rsid w:val="007272FA"/>
    <w:rsid w:val="007538C8"/>
    <w:rsid w:val="007A47A2"/>
    <w:rsid w:val="008C42B1"/>
    <w:rsid w:val="008E6A39"/>
    <w:rsid w:val="009A2E60"/>
    <w:rsid w:val="00AA2338"/>
    <w:rsid w:val="00C1782B"/>
    <w:rsid w:val="00CA35F5"/>
    <w:rsid w:val="00FB2E96"/>
    <w:rsid w:val="00FB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39"/>
  </w:style>
  <w:style w:type="paragraph" w:styleId="1">
    <w:name w:val="heading 1"/>
    <w:basedOn w:val="a"/>
    <w:link w:val="10"/>
    <w:uiPriority w:val="9"/>
    <w:qFormat/>
    <w:rsid w:val="00FB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aenoaieoiaioa">
    <w:name w:val="oaenoaieoiaioa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B7398"/>
  </w:style>
  <w:style w:type="character" w:customStyle="1" w:styleId="a00">
    <w:name w:val="a0"/>
    <w:basedOn w:val="a0"/>
    <w:rsid w:val="00FB7398"/>
  </w:style>
  <w:style w:type="paragraph" w:customStyle="1" w:styleId="consplusnormal">
    <w:name w:val="consplusnormal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3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AF"/>
  </w:style>
  <w:style w:type="paragraph" w:styleId="a7">
    <w:name w:val="footer"/>
    <w:basedOn w:val="a"/>
    <w:link w:val="a8"/>
    <w:uiPriority w:val="99"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TCTaO3vVXpnpxXbl7aTi6yhDvXx1GwgRO1k43wxLvDs=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CFq/5hyk2HIoqtiCfvuvdoDtAyKnP13bhZR0eM/dyD3lqMqacd1B8s7Wybsq4/fz
gcIT6MdQQ3SNoNNEVayH3Q==</SignatureValue>
  <KeyInfo>
    <X509Data>
      <X509Certificate>MIII+jCCCKegAwIBAgIUCtMtiURRQrBoybKdUQekbA0eqDowCgYIKoUDBwEBAwIw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jNC90L7QtSDQutCw0LfQvdCw0YfQtdC50YHRgtCy0L4wHhcNMjAwNjE3MDY0MDMz
WhcNMjEwOTE3MDY0MDMzWjCCAhAxGjAYBggqhQMDgQMBARIMNjQ0MTAyMDM0NzIw
MRYwFAYFKoUDZAMSCzA1NTg1MDQ5Nzg0MSQwIgYJKoZIhvcNAQkBFhVjaGVya2Fz
c2tvZW1vQG1haWwucnUxCzAJBgNVBAYTAlJVMS4wLAYDVQQIDCXQodCw0YDQsNGC
0L7QstGB0LrQsNGPINC+0LHQu9Cw0YHRgtGMMRUwEwYDVQQHDAzQktC+0LvRjNGB
0LoxgdMwgdAGA1UECgyByNCQ0JTQnNCY0J3QmNCh0KLQoNCQ0KbQmNCvINCn0JXQ
oNCa0JDQodCh0JrQntCT0J4g0JzQo9Cd0JjQptCY0J/QkNCb0KzQndCe0JPQniDQ
ntCR0KDQkNCX0J7QktCQ0J3QmNCvINCS0J7Qm9Cs0KHQmtCe0JPQniDQnNCj0J3Q
mNCm0JjQn9CQ0JvQrNCd0J7Qk9CeINCg0JDQmdCe0J3QkCDQodCQ0KDQkNCi0J7Q
ktCh0JrQntCZINCe0JHQm9CQ0KHQotCYMTAwLgYDVQQqDCfQkNC70LXQutGB0LDQ
vdC00YAg0JXQstCz0LXQvdGM0LXQstC40YcxFzAVBgNVBAQMDtCc0L7RgNC10L3Q
vtCyMT8wPQYDVQQDDDbQnNC+0YDQtdC90L7QsiDQkNC70LXQutGB0LDQvdC00YAg
0JXQstCz0LXQvdGM0LXQstC40YcwZjAfBggqhQMHAQEBATATBgcqhQMCAiQABggq
hQMHAQECAgNDAARAcL18nFP6AoYrMwyhpGGRC6EhoaD0vRfukdqJPAL8ZUl4bP3D
TeM5N/QW/Gi7UV36PihLb4ubmEIqcaMtcgTcmaOCBG8wggRrMAwGA1UdEwEB/wQC
MAAwEwYDVR0gBAwwCjAIBgYqhQNkcQEwJgYDVR0RBB8wHaAbBgoqhQMDPZ7XNgEF
oA0TCzAxNjAzMDAwMTI5MDYGBSqFA2RvBC0MKyLQmtGA0LjQv9GC0L7Qn9GA0L4g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DgYDVR0PAQH/BAQDAgP4MFUGA1UdJQROMEwGCCsGAQUFBwMCBgkqhQMDgXsFAgEG
CSqFAwOBewUCAgYJKoUDA4F7BQIDBgkqhQMDgXsFAgQGCSqFAwOBewUCBQYJKoUD
A4F7BQIGMCsGA1UdEAQkMCKADzIwMjAwNjE3MDY0MDMxWoEPMjAyMTA5MTcwNjQw
MzFaMIIBXwYDVR0jBIIBVjCCAVKAFNBklm1yQOtYfSR/uyBbz8OObHrUoYIBLKSC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Y3JsLmZzZmsubG9jYWwvY3JsL3VjZmtfMjAyMC5jcmwwHQYDVR0OBBYEFNGnTvBo
I4qRxD6AGNRP09VDDuIJMAoGCCqFAwcBAQMCA0EAR2yH3s2tX8qMh2XlNc1dGTpc
lMBaDgEoJ1TJ8kaUOLXm5DXBlBu6lNm7ylDW3taP96g/YqqcyFeXAYleAf+keQ==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NIYuiio6Np2zk+GzaWbXo43j4b4=</DigestValue>
      </Reference>
      <Reference URI="/word/endnotes.xml?ContentType=application/vnd.openxmlformats-officedocument.wordprocessingml.endnotes+xml">
        <DigestMethod Algorithm="http://www.w3.org/2000/09/xmldsig#sha1"/>
        <DigestValue>1ePhXTLndU104hG2qmdt413KglQ=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1sRJfBA/Cz49eW3Ka6v7XZfXyhk=</DigestValue>
      </Reference>
      <Reference URI="/word/footnotes.xml?ContentType=application/vnd.openxmlformats-officedocument.wordprocessingml.footnotes+xml">
        <DigestMethod Algorithm="http://www.w3.org/2000/09/xmldsig#sha1"/>
        <DigestValue>7wh0jpPRAvnRX4jSdeiDVeeBud8=</DigestValue>
      </Reference>
      <Reference URI="/word/settings.xml?ContentType=application/vnd.openxmlformats-officedocument.wordprocessingml.settings+xml">
        <DigestMethod Algorithm="http://www.w3.org/2000/09/xmldsig#sha1"/>
        <DigestValue>AjsjoliqxjFbRF313jNvDtJQhTE=</DigestValue>
      </Reference>
      <Reference URI="/word/styles.xml?ContentType=application/vnd.openxmlformats-officedocument.wordprocessingml.styles+xml">
        <DigestMethod Algorithm="http://www.w3.org/2000/09/xmldsig#sha1"/>
        <DigestValue>2RoY9eMEGMK0LL52HJ6x1ZuRiOs=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dFzdz5c+vDXhMCduB2orwotZ6d4=</DigestValue>
      </Reference>
    </Manifest>
    <SignatureProperties>
      <SignatureProperty Id="idSignatureTime" Target="#idPackageSignature">
        <mdssi:SignatureTime>
          <mdssi:Format>YYYY-MM-DDThh:mm:ssTZD</mdssi:Format>
          <mdssi:Value>2020-08-17T11:37:14Z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12</cp:revision>
  <cp:lastPrinted>2020-08-13T12:08:00Z</cp:lastPrinted>
  <dcterms:created xsi:type="dcterms:W3CDTF">2020-08-07T06:50:00Z</dcterms:created>
  <dcterms:modified xsi:type="dcterms:W3CDTF">2020-08-13T12:09:00Z</dcterms:modified>
</cp:coreProperties>
</file>