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44" w:rsidRPr="00B66DB0" w:rsidRDefault="00B56653" w:rsidP="008032E3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337044" w:rsidRPr="00777B4B" w:rsidRDefault="00BD27B5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ЧЕРКАССКОГО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ВОЛЬСКОГО МУНИЦИПАЛЬНОГО РАЙОНА </w:t>
      </w:r>
    </w:p>
    <w:p w:rsidR="00337044" w:rsidRPr="00777B4B" w:rsidRDefault="00337044" w:rsidP="008032E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B66DB0" w:rsidRPr="00777B4B" w:rsidRDefault="00B66DB0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337044" w:rsidRPr="00777B4B" w:rsidRDefault="00337044" w:rsidP="00803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37044" w:rsidRPr="00777B4B" w:rsidRDefault="00B56653" w:rsidP="008032E3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 14</w:t>
      </w:r>
      <w:r w:rsidR="00CD03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мая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2020 года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с.</w:t>
      </w:r>
      <w:r w:rsidR="00BD27B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Черкасское</w:t>
      </w:r>
    </w:p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778"/>
      </w:tblGrid>
      <w:tr w:rsidR="00337044" w:rsidRPr="00777B4B" w:rsidTr="00777B4B">
        <w:tc>
          <w:tcPr>
            <w:tcW w:w="5778" w:type="dxa"/>
          </w:tcPr>
          <w:p w:rsidR="00337044" w:rsidRPr="00777B4B" w:rsidRDefault="00337044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77B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 утверждении порядка ведения муниципальной долговой книги </w:t>
            </w:r>
            <w:r w:rsidR="00BD27B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Черкасского </w:t>
            </w:r>
            <w:r w:rsidRPr="00777B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образования</w:t>
            </w:r>
          </w:p>
        </w:tc>
      </w:tr>
    </w:tbl>
    <w:p w:rsidR="00337044" w:rsidRPr="00777B4B" w:rsidRDefault="00337044" w:rsidP="008032E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32E3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статьями 120, 121 Бюджетного кодекса Российской Федерации, приказом министерства финансов Саратовской о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бласти от 30 декабря 2019 года № 736 «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ведения государственной долговой книги Саратовской области и правил передачи информации о долговых обязательствах муниципальных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образований Саратовской области»</w:t>
      </w:r>
      <w:r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032E3" w:rsidRPr="00777B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ст.30 Устава </w:t>
      </w:r>
      <w:r w:rsidR="00BD27B5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>Черкасского</w:t>
      </w:r>
      <w:r w:rsidRPr="00777B4B">
        <w:rPr>
          <w:rFonts w:ascii="Times New Roman" w:eastAsia="Times New Roman" w:hAnsi="Times New Roman" w:cs="Times New Roman"/>
          <w:bCs/>
          <w:kern w:val="32"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2"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bCs/>
          <w:kern w:val="32"/>
          <w:sz w:val="27"/>
          <w:szCs w:val="27"/>
        </w:rPr>
        <w:t>ПОСТАНОВЛЯЮ:</w:t>
      </w:r>
    </w:p>
    <w:p w:rsidR="00337044" w:rsidRPr="009A0E8E" w:rsidRDefault="00337044" w:rsidP="009A0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</w:t>
      </w:r>
      <w:hyperlink w:anchor="Par31" w:tooltip="ПОРЯДОК" w:history="1">
        <w:r w:rsidRPr="009A0E8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Порядок</w:t>
        </w:r>
      </w:hyperlink>
      <w:r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ведения муниципальной долговой книги</w:t>
      </w:r>
      <w:r w:rsidR="00BD27B5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Черкасского</w:t>
      </w:r>
      <w:r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(приложение</w:t>
      </w:r>
      <w:r w:rsidR="00E6711D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6711D" w:rsidRPr="009A0E8E" w:rsidRDefault="00A434CA" w:rsidP="009A0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E6711D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состав муниципальной долговой книги </w:t>
      </w:r>
      <w:r w:rsidR="00BD27B5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>Черкасского</w:t>
      </w:r>
      <w:r w:rsidR="00E6711D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 по форме согласно приложения 2 к настоящему постановлению.</w:t>
      </w:r>
    </w:p>
    <w:p w:rsidR="00337044" w:rsidRPr="009A0E8E" w:rsidRDefault="00777B4B" w:rsidP="009A0E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7044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5294A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Рекомендовать </w:t>
      </w:r>
      <w:r w:rsidR="005C622F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Финансовому управлению администрации Вольского муниципального района по соглашению </w:t>
      </w:r>
      <w:r w:rsidR="00337044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ведение муниципальной долговой книги </w:t>
      </w:r>
      <w:r w:rsidR="00BD27B5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Черкасского </w:t>
      </w:r>
      <w:r w:rsidR="00337044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и обеспечивать передачу информации о долговых обязательствах </w:t>
      </w:r>
      <w:r w:rsidR="00BD27B5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Черкасского </w:t>
      </w:r>
      <w:r w:rsidR="00337044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образования, отраженной в муниципальной долговой книге </w:t>
      </w:r>
      <w:r w:rsidR="00BD27B5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Черкасского </w:t>
      </w:r>
      <w:r w:rsidR="00337044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5C622F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337044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министерство финансов Саратовской области.</w:t>
      </w:r>
    </w:p>
    <w:p w:rsidR="00B56653" w:rsidRPr="009A0E8E" w:rsidRDefault="009623A8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>4</w:t>
      </w:r>
      <w:r w:rsidR="00B56653" w:rsidRPr="009A0E8E">
        <w:rPr>
          <w:sz w:val="27"/>
          <w:szCs w:val="27"/>
        </w:rPr>
        <w:t>. Обнародовать настоящее постановление  путем вывешивания его в установленных местах:</w:t>
      </w:r>
    </w:p>
    <w:p w:rsidR="00B56653" w:rsidRPr="009A0E8E" w:rsidRDefault="00B56653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 xml:space="preserve"> - доска объявлений около здания спортивного зала – с. Черкасское, площадь Революции, 46;</w:t>
      </w:r>
    </w:p>
    <w:p w:rsidR="00B56653" w:rsidRPr="009A0E8E" w:rsidRDefault="00B56653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>- доска объявлений здания администрации - с. Черкасское, ул.Московская,1а;</w:t>
      </w:r>
    </w:p>
    <w:p w:rsidR="00B56653" w:rsidRPr="009A0E8E" w:rsidRDefault="00B56653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 xml:space="preserve">- доска объявлений здания фельдшерско-акушерского пункта   </w:t>
      </w:r>
      <w:proofErr w:type="spellStart"/>
      <w:r w:rsidRPr="009A0E8E">
        <w:rPr>
          <w:sz w:val="27"/>
          <w:szCs w:val="27"/>
        </w:rPr>
        <w:t>с.Камышовка</w:t>
      </w:r>
      <w:proofErr w:type="spellEnd"/>
      <w:r w:rsidRPr="009A0E8E">
        <w:rPr>
          <w:sz w:val="27"/>
          <w:szCs w:val="27"/>
        </w:rPr>
        <w:t>, ул. Черкасская 22 (по согласованию);</w:t>
      </w:r>
    </w:p>
    <w:p w:rsidR="00B56653" w:rsidRPr="009A0E8E" w:rsidRDefault="00B56653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>- доска объявлений здания администрации с Спасское, ул. Народная, 30 А;</w:t>
      </w:r>
    </w:p>
    <w:p w:rsidR="00B56653" w:rsidRPr="009A0E8E" w:rsidRDefault="00B56653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 xml:space="preserve">- доска объявлений здания фельдшерско-акушерского пункта  </w:t>
      </w:r>
      <w:proofErr w:type="spellStart"/>
      <w:r w:rsidRPr="009A0E8E">
        <w:rPr>
          <w:sz w:val="27"/>
          <w:szCs w:val="27"/>
        </w:rPr>
        <w:t>д.Огаревка</w:t>
      </w:r>
      <w:proofErr w:type="spellEnd"/>
      <w:r w:rsidRPr="009A0E8E">
        <w:rPr>
          <w:sz w:val="27"/>
          <w:szCs w:val="27"/>
        </w:rPr>
        <w:t>, ул.Заречная,1 (по согласованию);</w:t>
      </w:r>
    </w:p>
    <w:p w:rsidR="00B56653" w:rsidRPr="009A0E8E" w:rsidRDefault="00B56653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 xml:space="preserve">- доска объявлений здания фельдшерско-акушерского пункта </w:t>
      </w:r>
      <w:proofErr w:type="spellStart"/>
      <w:r w:rsidRPr="009A0E8E">
        <w:rPr>
          <w:sz w:val="27"/>
          <w:szCs w:val="27"/>
        </w:rPr>
        <w:t>с.Кизатовка</w:t>
      </w:r>
      <w:proofErr w:type="spellEnd"/>
      <w:r w:rsidRPr="009A0E8E">
        <w:rPr>
          <w:sz w:val="27"/>
          <w:szCs w:val="27"/>
        </w:rPr>
        <w:t>, ул.Зелёная, 24 (по согласованию);</w:t>
      </w:r>
    </w:p>
    <w:p w:rsidR="00B56653" w:rsidRPr="009A0E8E" w:rsidRDefault="00B56653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 xml:space="preserve">- доска объявлений здания администрации – </w:t>
      </w:r>
      <w:proofErr w:type="spellStart"/>
      <w:r w:rsidRPr="009A0E8E">
        <w:rPr>
          <w:sz w:val="27"/>
          <w:szCs w:val="27"/>
        </w:rPr>
        <w:t>с.Калмантай</w:t>
      </w:r>
      <w:proofErr w:type="spellEnd"/>
      <w:r w:rsidRPr="009A0E8E">
        <w:rPr>
          <w:sz w:val="27"/>
          <w:szCs w:val="27"/>
        </w:rPr>
        <w:t xml:space="preserve">,  ул.Ленина, </w:t>
      </w:r>
      <w:r w:rsidRPr="009A0E8E">
        <w:rPr>
          <w:sz w:val="27"/>
          <w:szCs w:val="27"/>
        </w:rPr>
        <w:lastRenderedPageBreak/>
        <w:t>д.58Б;</w:t>
      </w:r>
    </w:p>
    <w:p w:rsidR="00B56653" w:rsidRPr="009A0E8E" w:rsidRDefault="00B56653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 xml:space="preserve">- доска объявлений напротив дома № 1 по  ул.Бахметьева с. Лопуховка; </w:t>
      </w:r>
    </w:p>
    <w:p w:rsidR="00B56653" w:rsidRPr="009A0E8E" w:rsidRDefault="00B56653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 xml:space="preserve">- доска объявлений напротив дома № 1 по  ул.Садовая с. Александровка. </w:t>
      </w:r>
    </w:p>
    <w:p w:rsidR="00B56653" w:rsidRPr="009A0E8E" w:rsidRDefault="00B56653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>-доска объявлений здания администрации – с. Калмантай, ул. Ленина, 58б.</w:t>
      </w:r>
    </w:p>
    <w:p w:rsidR="00B56653" w:rsidRPr="009A0E8E" w:rsidRDefault="009623A8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>5</w:t>
      </w:r>
      <w:r w:rsidR="00B56653" w:rsidRPr="009A0E8E">
        <w:rPr>
          <w:sz w:val="27"/>
          <w:szCs w:val="27"/>
        </w:rPr>
        <w:t xml:space="preserve">. Настоящее постановление    вывешивается на период 30 календарных дней: </w:t>
      </w:r>
      <w:r w:rsidR="00633CAD" w:rsidRPr="009A0E8E">
        <w:rPr>
          <w:sz w:val="27"/>
          <w:szCs w:val="27"/>
        </w:rPr>
        <w:t xml:space="preserve">с </w:t>
      </w:r>
      <w:r w:rsidR="00B56653" w:rsidRPr="009A0E8E">
        <w:rPr>
          <w:sz w:val="27"/>
          <w:szCs w:val="27"/>
        </w:rPr>
        <w:t xml:space="preserve">15 мая 2020 года по 13 июня 2020 года.  </w:t>
      </w:r>
    </w:p>
    <w:p w:rsidR="00B56653" w:rsidRPr="009A0E8E" w:rsidRDefault="009623A8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>6</w:t>
      </w:r>
      <w:r w:rsidR="00B56653" w:rsidRPr="009A0E8E">
        <w:rPr>
          <w:sz w:val="27"/>
          <w:szCs w:val="27"/>
        </w:rPr>
        <w:t>. Датой обнародования считать 15 мая 2020 года.</w:t>
      </w:r>
    </w:p>
    <w:p w:rsidR="00B56653" w:rsidRPr="009A0E8E" w:rsidRDefault="009623A8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>7</w:t>
      </w:r>
      <w:r w:rsidR="00B56653" w:rsidRPr="009A0E8E">
        <w:rPr>
          <w:sz w:val="27"/>
          <w:szCs w:val="27"/>
        </w:rPr>
        <w:t>. После обнародования настоящее постановление хранится в администрации Черкасского муниципального образования.</w:t>
      </w:r>
    </w:p>
    <w:p w:rsidR="00B56653" w:rsidRPr="009A0E8E" w:rsidRDefault="009623A8" w:rsidP="009A0E8E">
      <w:pPr>
        <w:pStyle w:val="a9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>8</w:t>
      </w:r>
      <w:r w:rsidR="00B56653" w:rsidRPr="009A0E8E">
        <w:rPr>
          <w:sz w:val="27"/>
          <w:szCs w:val="27"/>
        </w:rPr>
        <w:t>. Сбор предложений и замечаний в случаях, установленных законодательством, осуществляется по адресу:  с.Черкасское,  ул. Московская 1 а.</w:t>
      </w:r>
    </w:p>
    <w:p w:rsidR="009623A8" w:rsidRPr="009A0E8E" w:rsidRDefault="009623A8" w:rsidP="009A0E8E">
      <w:pPr>
        <w:pStyle w:val="ConsPlusNormal"/>
        <w:ind w:firstLine="540"/>
        <w:jc w:val="both"/>
        <w:rPr>
          <w:sz w:val="27"/>
          <w:szCs w:val="27"/>
        </w:rPr>
      </w:pPr>
      <w:r w:rsidRPr="009A0E8E">
        <w:rPr>
          <w:sz w:val="27"/>
          <w:szCs w:val="27"/>
        </w:rPr>
        <w:t>9.Настоящее постановление вступает в силу со дня его обнародования и распространяется на правоотношения, возникшие в процессе исполнения бюджета Черкасского муниципального образования, начиная с 1 января 2020 года.</w:t>
      </w:r>
    </w:p>
    <w:p w:rsidR="00337044" w:rsidRPr="009A0E8E" w:rsidRDefault="00B56653" w:rsidP="009A0E8E">
      <w:pPr>
        <w:widowControl w:val="0"/>
        <w:tabs>
          <w:tab w:val="left" w:pos="851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337044" w:rsidRPr="009A0E8E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постановления оставляю за собой.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BD27B5">
        <w:rPr>
          <w:rFonts w:ascii="Times New Roman" w:eastAsia="Times New Roman" w:hAnsi="Times New Roman" w:cs="Times New Roman"/>
          <w:b/>
          <w:sz w:val="27"/>
          <w:szCs w:val="27"/>
        </w:rPr>
        <w:t>Черкасского</w:t>
      </w: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337044" w:rsidRPr="00777B4B" w:rsidRDefault="00337044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337044" w:rsidRPr="00777B4B" w:rsidRDefault="00BD27B5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Черкасского</w:t>
      </w:r>
      <w:r w:rsidR="00337044" w:rsidRPr="00777B4B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 </w:t>
      </w:r>
      <w:r w:rsidR="000305A3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А.Е. Моренов</w:t>
      </w:r>
    </w:p>
    <w:p w:rsidR="00337044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7B5" w:rsidRDefault="00BD27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77B4B" w:rsidRDefault="00777B4B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777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5294A" w:rsidRPr="0045294A" w:rsidRDefault="0045294A" w:rsidP="004529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BD27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Черкасского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</w:t>
      </w:r>
      <w:r w:rsidR="00B56653">
        <w:rPr>
          <w:rFonts w:ascii="Times New Roman" w:eastAsia="Times New Roman" w:hAnsi="Times New Roman" w:cs="Times New Roman"/>
          <w:sz w:val="24"/>
          <w:szCs w:val="24"/>
          <w:lang w:eastAsia="ru-RU"/>
        </w:rPr>
        <w:t>14.05.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 № </w:t>
      </w:r>
      <w:r w:rsidR="00B566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5C622F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337044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C622F" w:rsidRPr="008032E3" w:rsidRDefault="008032E3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ВЕДЕНИЯ МУНИЦИПАЛЬНОЙ ДОЛГОВОЙ КНИГИ</w:t>
      </w:r>
    </w:p>
    <w:p w:rsidR="005C622F" w:rsidRPr="008032E3" w:rsidRDefault="00BD27B5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ЧЕРКАССКОГО</w:t>
      </w:r>
      <w:r w:rsidR="008032E3" w:rsidRPr="00803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Порядок ведения муниципальной долговой книги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Черкасского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(далее - Порядок) разработан с целью определения процедуры ведения долговой книги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(далее - Долговая книга), обеспечения контроля за полнотой учета, своевременностью обслуживания и исполнения муниципальных долговых обязательств, устанавливает состав информации, подлежащей включению в Долговую книгу, </w:t>
      </w:r>
      <w:r w:rsidR="005C622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регистрации долговых обязательств и внесения информации.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Долговой книге ведется учет и регистрация следующих видов долговых обязательств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образования: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ценные бумаги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Черкасского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кредиты, привлеченные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бюджетные кредиты, привлеченные в бюджет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других бюджетов бюджетной системы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муниципальные гарантии, выраженные в валюте Российской Федерации;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 долговые обязательства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возникшие до введения в действие Бюджетного Кодекса РФ и отнесенные на муниципальный долг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и правила ведения Долговой книги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Долговая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книга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включает следующие разделы (приложение к Порядку):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93" w:tooltip="Раздел I. Муниципальные ценные бумаги по состоянию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ценные бумаги";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202" w:tooltip="Раздел II. Кредиты, привлеченные муниципальным образованием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"Кредиты, привлеченные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 образованием от кредитных организаций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331" w:tooltip="Раздел III. Бюджетные кредиты, привлеченные в валют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"Бюджетные кредиты, привлеченные в валюте Российской Федерации в бюджет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 из других бюджетов бюджетной системы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468" w:tooltip="Раздел IV. Муниципальные гарантии, выраженные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IV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"Муниципальные гарантии, выраженные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595" w:tooltip="Раздел V. Иные непогашенные долговые обязательств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"Иные непогашенные долговые обязательства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Федерации";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709" w:tooltip="Раздел VI. Структура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"Структура муниципального внутреннего долга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образования;</w:t>
      </w:r>
    </w:p>
    <w:p w:rsidR="00337044" w:rsidRPr="0045294A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hyperlink w:anchor="Par863" w:tooltip="VII. Обслуживание муниципального внутреннего долг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VII раздел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"Обслуживание муниципального внутреннего долга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образования.</w:t>
      </w:r>
    </w:p>
    <w:p w:rsidR="00337044" w:rsidRPr="008032E3" w:rsidRDefault="00337044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объем муниципального внутреннего долга включается: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номинальная сумма долга по муниципальным ценным бумагам,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кредитам, привлеченным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Черкасским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образованием от кредитных организаций,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основного долга по бюджетным кредитам, привлеченным в бюджет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из </w:t>
      </w:r>
      <w:r w:rsidR="009421D4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других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 бюджетной системы Российской Федерации, обязательства по которым выражены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муниципальным гарантиям, выраженным в валюте Российской Федерации;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 иных непогашенных долговых обязательств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валюте Российской Федерации.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В Долговую книгу вносятся сведения об объеме долговых обязательств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Черкасского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информация о просроченной задолженности по исполнению долговых обязательств (при наличии).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 разделов Долговой книги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Информация о долговых обязательствах вносится в Долговую книгу в срок, не превышающий пяти рабочих дней с момента возникновения соответствующего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в Долговой книге производятся на основании оригиналов документов (заверенных копий), подтверждающих возникновение, изменение и прекращение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долгового обязательства.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Долговые обязательства регистрируются в валюте Российской Федерации.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Ведение Долговой </w:t>
      </w:r>
      <w:hyperlink w:anchor="Par86" w:tooltip="Форма" w:history="1">
        <w:r w:rsidRPr="0045294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книги</w:t>
        </w:r>
      </w:hyperlink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Финансовым управлением администрации Вольского муниципального района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электронном виде и на бумажном носителе по ф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орме, установленной приложением 2 к настоящему постановлению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45294A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на бумажном носителе формируется ежемесячно по состоянию на первое число месяца, следующего за отчетным, и подписывается </w:t>
      </w:r>
      <w:r w:rsidR="00244328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Начальником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управления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Вольского муниципального района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Ответственность за достоверность, своевременность, полноту внесения данных в Долговую книгу и ее сохранность несет </w:t>
      </w:r>
      <w:r w:rsidR="0045294A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соглашению </w:t>
      </w:r>
      <w:r w:rsidR="00400E1B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управление администрации Вольского муниципального района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622F" w:rsidRPr="008032E3" w:rsidRDefault="005C622F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послужившие основанием для регистрации долгового обязательства в Долговой книге - оригиналы договоров и иных документов, 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хранятся в 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Черкасского</w:t>
      </w:r>
      <w:r w:rsidR="0045294A"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</w:t>
      </w:r>
      <w:r w:rsidRPr="00452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течение пяти лет после прекращения долговых обязательств.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294A" w:rsidRDefault="00400E1B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Представление информации о долговых обязательствах </w:t>
      </w:r>
    </w:p>
    <w:p w:rsidR="00400E1B" w:rsidRDefault="00BD27B5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Черкасского</w:t>
      </w:r>
      <w:r w:rsidR="00400E1B" w:rsidRPr="004529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Сведения Долговой книги используются для ведения регистров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бюджетного учета.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Информация о долговых обязательствах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Черкасского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образования, отраженная в Долговой книге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подлежит передаче в министерство финансов Саратовской области </w:t>
      </w:r>
      <w:r w:rsidR="00450085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 управлением администрации Вольского муниципального района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7B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Министерством финансов Саратовской области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Информация по всем обязательствам, содержащаяся в Долговой книге, может быть представлена органам местного самоуправления, правоохранительным органам и иным органам в случае и порядке, предусмотренном действующим законодательством, на основании письменного запроса</w:t>
      </w:r>
      <w:r w:rsidR="0072567F"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запрашиваемой информации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0E1B" w:rsidRPr="008032E3" w:rsidRDefault="00400E1B" w:rsidP="008032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Кредиторы </w:t>
      </w:r>
      <w:r w:rsidR="00BD2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Черкасского </w:t>
      </w:r>
      <w:r w:rsidRPr="008032E3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и кредиторы получателей муниципальных гарантий имеют право получить документ, подтверждающий регистрацию долгового обязательства, - выписку из Долговой книги по запрашиваемой позиции по форме соответствующего раздела Долговой книги.</w:t>
      </w:r>
    </w:p>
    <w:p w:rsidR="0026249E" w:rsidRPr="008032E3" w:rsidRDefault="0026249E" w:rsidP="008032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BD27B5">
        <w:rPr>
          <w:rFonts w:ascii="Times New Roman" w:eastAsia="Times New Roman" w:hAnsi="Times New Roman" w:cs="Times New Roman"/>
          <w:b/>
          <w:sz w:val="26"/>
          <w:szCs w:val="26"/>
        </w:rPr>
        <w:t>Черкасского</w:t>
      </w: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1E4470" w:rsidRPr="008032E3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исполняющий полномочия главы администрации </w:t>
      </w:r>
    </w:p>
    <w:p w:rsidR="001E4470" w:rsidRPr="008032E3" w:rsidRDefault="00BD27B5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Черкасского</w:t>
      </w:r>
      <w:r w:rsidR="001E4470" w:rsidRPr="008032E3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образования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</w:t>
      </w:r>
      <w:r w:rsidR="000305A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А.Е. Моренов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</w:pPr>
    </w:p>
    <w:p w:rsidR="00450085" w:rsidRDefault="00450085" w:rsidP="008032E3">
      <w:pPr>
        <w:spacing w:after="0" w:line="240" w:lineRule="auto"/>
        <w:sectPr w:rsidR="00450085" w:rsidSect="001C619F">
          <w:footerReference w:type="default" r:id="rId7"/>
          <w:pgSz w:w="11906" w:h="16838"/>
          <w:pgMar w:top="1134" w:right="850" w:bottom="1134" w:left="1701" w:header="708" w:footer="113" w:gutter="0"/>
          <w:cols w:space="708"/>
          <w:titlePg/>
          <w:docGrid w:linePitch="360"/>
        </w:sectPr>
      </w:pPr>
    </w:p>
    <w:p w:rsidR="00401C23" w:rsidRDefault="0045294A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</w:p>
    <w:p w:rsidR="00401C23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401C23" w:rsidRDefault="00BD27B5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Черкасского </w:t>
      </w:r>
      <w:r w:rsidR="00401C23"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45294A" w:rsidRPr="0045294A" w:rsidRDefault="00401C23" w:rsidP="00401C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A43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14.05. </w:t>
      </w:r>
      <w:r w:rsidRPr="00401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 №</w:t>
      </w:r>
      <w:r w:rsidR="00A434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долговой книги </w:t>
      </w:r>
      <w:r w:rsidR="00BD2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Черкасского</w:t>
      </w:r>
      <w:r w:rsidRPr="0045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94A" w:rsidRPr="0045294A" w:rsidRDefault="0045294A" w:rsidP="004529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долговая книга </w:t>
      </w:r>
      <w:r w:rsidR="00BD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Черкасского </w:t>
      </w:r>
      <w:r w:rsidRPr="004529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Муниципальные ценные бумаги по состоянию</w:t>
      </w:r>
    </w:p>
    <w:p w:rsidR="00450085" w:rsidRDefault="00450085" w:rsidP="008032E3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450085">
        <w:rPr>
          <w:rFonts w:ascii="Calibri" w:eastAsia="Times New Roman" w:hAnsi="Calibri" w:cs="Times New Roman"/>
          <w:lang w:eastAsia="ru-RU"/>
        </w:rPr>
        <w:t>на ______________ года</w:t>
      </w:r>
    </w:p>
    <w:p w:rsidR="008032E3" w:rsidRDefault="008032E3" w:rsidP="008032E3">
      <w:pPr>
        <w:spacing w:after="0" w:line="240" w:lineRule="auto"/>
        <w:jc w:val="center"/>
      </w:pPr>
    </w:p>
    <w:tbl>
      <w:tblPr>
        <w:tblW w:w="5327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"/>
        <w:gridCol w:w="863"/>
        <w:gridCol w:w="1190"/>
        <w:gridCol w:w="908"/>
        <w:gridCol w:w="1331"/>
        <w:gridCol w:w="742"/>
        <w:gridCol w:w="1036"/>
        <w:gridCol w:w="742"/>
        <w:gridCol w:w="742"/>
        <w:gridCol w:w="736"/>
        <w:gridCol w:w="445"/>
        <w:gridCol w:w="742"/>
        <w:gridCol w:w="745"/>
        <w:gridCol w:w="886"/>
        <w:gridCol w:w="858"/>
        <w:gridCol w:w="611"/>
        <w:gridCol w:w="849"/>
        <w:gridCol w:w="711"/>
        <w:gridCol w:w="567"/>
        <w:gridCol w:w="567"/>
      </w:tblGrid>
      <w:tr w:rsidR="00450085" w:rsidRPr="00450085" w:rsidTr="00450085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вид муниципальных ценных бумаг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Эмиссия ценных бумаг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погашения, установленная условиями выпуска ценных бумаг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01.20__</w:t>
            </w:r>
          </w:p>
        </w:tc>
        <w:tc>
          <w:tcPr>
            <w:tcW w:w="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месяцев 20__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по ценным бумагам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года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использования заемных 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___ месяцев _____ года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450085" w:rsidRPr="00450085" w:rsidTr="00450085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 выпуска ценных бумаг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 номинальной стоимости</w:t>
            </w: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4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купон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дисконт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rPr>
          <w:trHeight w:val="694"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50085" w:rsidRPr="00450085" w:rsidTr="00450085"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085" w:rsidRPr="00450085" w:rsidTr="00450085">
        <w:tc>
          <w:tcPr>
            <w:tcW w:w="10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Pr="00450085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Кредиты, привлеченные </w:t>
      </w:r>
      <w:r w:rsidR="00BD27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BD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образованием</w:t>
      </w:r>
    </w:p>
    <w:p w:rsid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500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кредитных организаций в валюте</w:t>
      </w:r>
      <w:r w:rsidRPr="00450085">
        <w:rPr>
          <w:rFonts w:ascii="Calibri" w:eastAsia="Times New Roman" w:hAnsi="Calibri" w:cs="Times New Roman"/>
          <w:lang w:eastAsia="ru-RU"/>
        </w:rPr>
        <w:t>Российской Федерации</w:t>
      </w:r>
    </w:p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"/>
        <w:gridCol w:w="569"/>
        <w:gridCol w:w="600"/>
        <w:gridCol w:w="760"/>
        <w:gridCol w:w="689"/>
        <w:gridCol w:w="689"/>
        <w:gridCol w:w="768"/>
        <w:gridCol w:w="912"/>
        <w:gridCol w:w="795"/>
        <w:gridCol w:w="764"/>
        <w:gridCol w:w="388"/>
        <w:gridCol w:w="685"/>
        <w:gridCol w:w="361"/>
        <w:gridCol w:w="441"/>
        <w:gridCol w:w="338"/>
        <w:gridCol w:w="433"/>
        <w:gridCol w:w="388"/>
        <w:gridCol w:w="685"/>
        <w:gridCol w:w="760"/>
        <w:gridCol w:w="815"/>
        <w:gridCol w:w="388"/>
        <w:gridCol w:w="742"/>
        <w:gridCol w:w="627"/>
        <w:gridCol w:w="815"/>
      </w:tblGrid>
      <w:tr w:rsidR="001E4470" w:rsidRPr="001E4470" w:rsidTr="001E4470">
        <w:tc>
          <w:tcPr>
            <w:tcW w:w="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кредитных ресурсов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кредитного договора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о пролонгации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кредитному договору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года</w:t>
            </w:r>
          </w:p>
        </w:tc>
        <w:tc>
          <w:tcPr>
            <w:tcW w:w="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 года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 года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кредита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83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________ года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450085" w:rsidTr="001E4470">
        <w:tc>
          <w:tcPr>
            <w:tcW w:w="9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00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5" w:rsidRPr="00450085" w:rsidRDefault="00450085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085" w:rsidRPr="00450085" w:rsidRDefault="00450085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III. Бюджетные кредиты, привлеченные в валютеРоссийской Федерации в бюджет </w:t>
      </w:r>
      <w:r w:rsidR="00BD2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Черкасского </w:t>
      </w: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50085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других бюджетов бюджетной системы</w:t>
      </w:r>
      <w:r w:rsidR="002C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404">
        <w:rPr>
          <w:rFonts w:ascii="Times New Roman" w:eastAsia="Times New Roman" w:hAnsi="Times New Roman" w:cs="Times New Roman"/>
          <w:sz w:val="24"/>
          <w:lang w:eastAsia="ru-RU"/>
        </w:rPr>
        <w:t>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"/>
        <w:gridCol w:w="564"/>
        <w:gridCol w:w="853"/>
        <w:gridCol w:w="770"/>
        <w:gridCol w:w="740"/>
        <w:gridCol w:w="740"/>
        <w:gridCol w:w="740"/>
        <w:gridCol w:w="854"/>
        <w:gridCol w:w="746"/>
        <w:gridCol w:w="369"/>
        <w:gridCol w:w="644"/>
        <w:gridCol w:w="348"/>
        <w:gridCol w:w="413"/>
        <w:gridCol w:w="322"/>
        <w:gridCol w:w="410"/>
        <w:gridCol w:w="464"/>
        <w:gridCol w:w="535"/>
        <w:gridCol w:w="369"/>
        <w:gridCol w:w="644"/>
        <w:gridCol w:w="713"/>
        <w:gridCol w:w="765"/>
        <w:gridCol w:w="369"/>
        <w:gridCol w:w="697"/>
        <w:gridCol w:w="591"/>
        <w:gridCol w:w="765"/>
      </w:tblGrid>
      <w:tr w:rsidR="001E4470" w:rsidRPr="001E4470" w:rsidTr="001E4470"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кредита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(соглашению)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договора (соглашения)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договора (соглашения)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пролонгации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 года</w:t>
            </w:r>
          </w:p>
        </w:tc>
        <w:tc>
          <w:tcPr>
            <w:tcW w:w="9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.__. _______ года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привлечения бюджетного кредита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 года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первоначальная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действующая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кредитом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F4446E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4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неустойка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7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IV. Муниципальные гарантии, выраженныев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"/>
        <w:gridCol w:w="842"/>
        <w:gridCol w:w="842"/>
        <w:gridCol w:w="902"/>
        <w:gridCol w:w="870"/>
        <w:gridCol w:w="717"/>
        <w:gridCol w:w="910"/>
        <w:gridCol w:w="385"/>
        <w:gridCol w:w="679"/>
        <w:gridCol w:w="398"/>
        <w:gridCol w:w="455"/>
        <w:gridCol w:w="492"/>
        <w:gridCol w:w="564"/>
        <w:gridCol w:w="336"/>
        <w:gridCol w:w="587"/>
        <w:gridCol w:w="632"/>
        <w:gridCol w:w="587"/>
        <w:gridCol w:w="632"/>
        <w:gridCol w:w="385"/>
        <w:gridCol w:w="679"/>
        <w:gridCol w:w="808"/>
        <w:gridCol w:w="904"/>
        <w:gridCol w:w="808"/>
      </w:tblGrid>
      <w:tr w:rsidR="001E4470" w:rsidRPr="001E4470" w:rsidTr="001E4470"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принципала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бенефициара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предоставления гарантии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номер договора (соглашения) о возникновении обязательства, дата и номер договора о пролонгации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или отсутствие права регрессного требования гаранта к принципалу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 по договору о предоставлении гарантии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 года</w:t>
            </w:r>
          </w:p>
        </w:tc>
        <w:tc>
          <w:tcPr>
            <w:tcW w:w="15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 месяцев _______ года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.___._</w:t>
            </w:r>
            <w:r w:rsidR="00356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муниципальной гарантии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объема долгового обязательства</w:t>
            </w:r>
          </w:p>
        </w:tc>
        <w:tc>
          <w:tcPr>
            <w:tcW w:w="3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Реструктуризация объема долгового обязательства</w:t>
            </w:r>
          </w:p>
        </w:tc>
        <w:tc>
          <w:tcPr>
            <w:tcW w:w="9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356A31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объема долгового обязательства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за счет средств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принципала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гаранта (бюджета муниципального образования)</w:t>
            </w: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</w:tr>
      <w:tr w:rsidR="001E4470" w:rsidRPr="001E4470" w:rsidTr="001E4470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1E4470">
        <w:tc>
          <w:tcPr>
            <w:tcW w:w="9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непогашенные долговые обязательства</w:t>
      </w:r>
    </w:p>
    <w:p w:rsidR="001E4470" w:rsidRPr="001E4470" w:rsidRDefault="00BD27B5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Черкасского 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E4470"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Российской Федерации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4470">
        <w:rPr>
          <w:rFonts w:ascii="Times New Roman" w:eastAsia="Times New Roman" w:hAnsi="Times New Roman" w:cs="Times New Roman"/>
          <w:sz w:val="18"/>
          <w:szCs w:val="18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"/>
        <w:gridCol w:w="657"/>
        <w:gridCol w:w="696"/>
        <w:gridCol w:w="888"/>
        <w:gridCol w:w="751"/>
        <w:gridCol w:w="751"/>
        <w:gridCol w:w="839"/>
        <w:gridCol w:w="954"/>
        <w:gridCol w:w="441"/>
        <w:gridCol w:w="798"/>
        <w:gridCol w:w="449"/>
        <w:gridCol w:w="495"/>
        <w:gridCol w:w="381"/>
        <w:gridCol w:w="495"/>
        <w:gridCol w:w="441"/>
        <w:gridCol w:w="798"/>
        <w:gridCol w:w="1030"/>
        <w:gridCol w:w="954"/>
        <w:gridCol w:w="867"/>
        <w:gridCol w:w="741"/>
        <w:gridCol w:w="954"/>
      </w:tblGrid>
      <w:tr w:rsidR="001E4470" w:rsidRPr="001E4470" w:rsidTr="001E4470"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Заемщик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Кредитор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 привлечения займа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Процентная ставка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обязательства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 года</w:t>
            </w:r>
          </w:p>
        </w:tc>
        <w:tc>
          <w:tcPr>
            <w:tcW w:w="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 месяцев _____ года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долгового обязательства на </w:t>
            </w:r>
            <w:r w:rsidR="00521F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01.__. ___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осуществления заимствования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обеспечения долгового обязательства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расходы на обслуживание долгового обязательства за __ месяцев _______ года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внесения записи о регистрации обязательства</w:t>
            </w:r>
          </w:p>
        </w:tc>
      </w:tr>
      <w:tr w:rsidR="001E4470" w:rsidRPr="001E4470" w:rsidTr="001E4470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 за пользование займом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прочие, в т.ч. штрафы, пени, неустойки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</w:tr>
      <w:tr w:rsidR="001E4470" w:rsidRPr="001E4470" w:rsidTr="001E447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E4470" w:rsidRPr="001E4470" w:rsidTr="001E4470">
        <w:tc>
          <w:tcPr>
            <w:tcW w:w="7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94A" w:rsidRDefault="0045294A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085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VI. Структура муниципального внутреннего долга </w:t>
      </w:r>
      <w:r w:rsidR="00BD27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Черкасского</w:t>
      </w: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4"/>
        <w:gridCol w:w="434"/>
        <w:gridCol w:w="780"/>
        <w:gridCol w:w="1094"/>
        <w:gridCol w:w="1066"/>
        <w:gridCol w:w="684"/>
        <w:gridCol w:w="1092"/>
        <w:gridCol w:w="1094"/>
        <w:gridCol w:w="1066"/>
        <w:gridCol w:w="684"/>
        <w:gridCol w:w="1092"/>
        <w:gridCol w:w="803"/>
        <w:gridCol w:w="591"/>
        <w:gridCol w:w="433"/>
        <w:gridCol w:w="780"/>
        <w:gridCol w:w="891"/>
        <w:gridCol w:w="1016"/>
      </w:tblGrid>
      <w:tr w:rsidR="006B0F59" w:rsidRPr="001E4470" w:rsidTr="00401C23"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муниципальных долговых обязательств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долгового обязательства на 01.01.20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  <w:tc>
          <w:tcPr>
            <w:tcW w:w="26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(увеличение объема долговых обязательств)</w:t>
            </w:r>
          </w:p>
        </w:tc>
        <w:tc>
          <w:tcPr>
            <w:tcW w:w="4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(уменьшение объема долговых обязательств)</w:t>
            </w:r>
          </w:p>
        </w:tc>
        <w:tc>
          <w:tcPr>
            <w:tcW w:w="4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долгового обязательства на 01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.___. ________ года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долговых обязательств по сравнению с началом года (увеличение, уменьшение)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Верхний предел долга, установленный в решении о местном бюджете на 1 января, следующего за отчетным годом (с учетом последних изменений)</w:t>
            </w: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 месяцев ___ года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9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муниципальных заимствований, в т.ч. на</w:t>
            </w:r>
          </w:p>
        </w:tc>
        <w:tc>
          <w:tcPr>
            <w:tcW w:w="4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муниципальных долговых обязательств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покрытие дефицита бюджета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финансирование расходных статей местного бюджета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за ____ месяцев ______ года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т.ч. с истекшими сроками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6B0F59" w:rsidRPr="001E4470" w:rsidTr="00401C23">
        <w:trPr>
          <w:trHeight w:val="27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Муниципальные ценные бумаги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0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4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Бюджетные кредиты, привлеченные из других бюджетов </w:t>
            </w: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2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Муниципальные гарантии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rPr>
          <w:trHeight w:val="34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 Иные непогашенные долговые обязательства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B0F59" w:rsidRPr="001E4470" w:rsidTr="00401C23">
        <w:tc>
          <w:tcPr>
            <w:tcW w:w="1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муниципальному образованию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F59" w:rsidRPr="001E4470" w:rsidRDefault="006B0F59" w:rsidP="0040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E4470" w:rsidRPr="001E4470" w:rsidRDefault="001E4470" w:rsidP="00401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Обслуживание муниципального внутреннего долга </w:t>
      </w:r>
      <w:r w:rsidR="00BD27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Черкасского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01C23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eastAsia="Times New Roman" w:hAnsi="Calibri" w:cs="Times New Roman"/>
          <w:lang w:eastAsia="ru-RU"/>
        </w:rPr>
      </w:pP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47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03"/>
        <w:gridCol w:w="2665"/>
        <w:gridCol w:w="1984"/>
        <w:gridCol w:w="1134"/>
        <w:gridCol w:w="1643"/>
        <w:gridCol w:w="1643"/>
      </w:tblGrid>
      <w:tr w:rsidR="001E4470" w:rsidRPr="001E4470" w:rsidTr="00B66DB0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долгов</w:t>
            </w:r>
            <w:r w:rsid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обязательств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на _____________ год первоначальные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назначения с учетом последних уточнений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за __ месяцев ___ года</w:t>
            </w:r>
          </w:p>
        </w:tc>
      </w:tr>
      <w:tr w:rsidR="001E4470" w:rsidRPr="001E4470" w:rsidTr="00B66DB0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1E4470" w:rsidRPr="001E4470" w:rsidTr="00B66DB0"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за пользование кредитом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прочие, в т.ч. штрафы, пени, неустойки</w:t>
            </w: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Муниципальные ценные бумаги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Кредиты, привлеченные от кредитных организаций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Муниципальные гарантии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470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Иные непогашенные долговые обязательства муниципального образования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70" w:rsidRPr="001E4470" w:rsidRDefault="001E4470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F19" w:rsidRPr="001E4470" w:rsidTr="00B66D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521F19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19" w:rsidRPr="001E4470" w:rsidRDefault="00521F19" w:rsidP="00803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финансового органа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_____________ ______________________</w:t>
      </w:r>
    </w:p>
    <w:p w:rsidR="001E4470" w:rsidRPr="00401C23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1C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(подпись)          (Ф.И.О.)</w:t>
      </w:r>
    </w:p>
    <w:p w:rsidR="001E4470" w:rsidRP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r w:rsidR="00BD27B5">
        <w:rPr>
          <w:rFonts w:ascii="Times New Roman" w:eastAsia="Times New Roman" w:hAnsi="Times New Roman" w:cs="Times New Roman"/>
          <w:b/>
          <w:sz w:val="27"/>
          <w:szCs w:val="27"/>
        </w:rPr>
        <w:t>Черкасского</w:t>
      </w: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1E4470" w:rsidRPr="00337044" w:rsidRDefault="001E4470" w:rsidP="00803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исполняющий полномочия главы администрации </w:t>
      </w:r>
    </w:p>
    <w:p w:rsidR="001E4470" w:rsidRDefault="00BD27B5" w:rsidP="00BD27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Черкасского</w:t>
      </w:r>
      <w:r w:rsidR="001E4470" w:rsidRPr="00337044">
        <w:rPr>
          <w:rFonts w:ascii="Times New Roman" w:eastAsia="Times New Roman" w:hAnsi="Times New Roman" w:cs="Times New Roman"/>
          <w:b/>
          <w:sz w:val="27"/>
          <w:szCs w:val="27"/>
        </w:rPr>
        <w:t xml:space="preserve"> муниципального образования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           </w:t>
      </w:r>
      <w:r w:rsidR="000305A3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>А.Е. Моренов</w:t>
      </w:r>
    </w:p>
    <w:p w:rsidR="001E4470" w:rsidRDefault="001E4470" w:rsidP="008032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</w:p>
    <w:sectPr w:rsidR="001E4470" w:rsidSect="0045294A">
      <w:pgSz w:w="16838" w:h="11906" w:orient="landscape"/>
      <w:pgMar w:top="851" w:right="1134" w:bottom="1701" w:left="1134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B4B" w:rsidRDefault="00777B4B" w:rsidP="0045294A">
      <w:pPr>
        <w:spacing w:after="0" w:line="240" w:lineRule="auto"/>
      </w:pPr>
      <w:r>
        <w:separator/>
      </w:r>
    </w:p>
  </w:endnote>
  <w:endnote w:type="continuationSeparator" w:id="1">
    <w:p w:rsidR="00777B4B" w:rsidRDefault="00777B4B" w:rsidP="0045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573313"/>
      <w:docPartObj>
        <w:docPartGallery w:val="Page Numbers (Bottom of Page)"/>
        <w:docPartUnique/>
      </w:docPartObj>
    </w:sdtPr>
    <w:sdtContent>
      <w:p w:rsidR="00777B4B" w:rsidRDefault="002F0DC7">
        <w:pPr>
          <w:pStyle w:val="a5"/>
          <w:jc w:val="center"/>
        </w:pPr>
        <w:r>
          <w:fldChar w:fldCharType="begin"/>
        </w:r>
        <w:r w:rsidR="00777B4B">
          <w:instrText>PAGE   \* MERGEFORMAT</w:instrText>
        </w:r>
        <w:r>
          <w:fldChar w:fldCharType="separate"/>
        </w:r>
        <w:r w:rsidR="009A0E8E">
          <w:rPr>
            <w:noProof/>
          </w:rPr>
          <w:t>13</w:t>
        </w:r>
        <w:r>
          <w:fldChar w:fldCharType="end"/>
        </w:r>
      </w:p>
    </w:sdtContent>
  </w:sdt>
  <w:p w:rsidR="00777B4B" w:rsidRDefault="00777B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B4B" w:rsidRDefault="00777B4B" w:rsidP="0045294A">
      <w:pPr>
        <w:spacing w:after="0" w:line="240" w:lineRule="auto"/>
      </w:pPr>
      <w:r>
        <w:separator/>
      </w:r>
    </w:p>
  </w:footnote>
  <w:footnote w:type="continuationSeparator" w:id="1">
    <w:p w:rsidR="00777B4B" w:rsidRDefault="00777B4B" w:rsidP="00452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65E"/>
    <w:rsid w:val="000305A3"/>
    <w:rsid w:val="001C619F"/>
    <w:rsid w:val="001E4470"/>
    <w:rsid w:val="00244328"/>
    <w:rsid w:val="0026249E"/>
    <w:rsid w:val="002C0404"/>
    <w:rsid w:val="002F0DC7"/>
    <w:rsid w:val="00337044"/>
    <w:rsid w:val="00356A31"/>
    <w:rsid w:val="00400E1B"/>
    <w:rsid w:val="00401C23"/>
    <w:rsid w:val="00450085"/>
    <w:rsid w:val="0045294A"/>
    <w:rsid w:val="00521F19"/>
    <w:rsid w:val="00576FD3"/>
    <w:rsid w:val="005C622F"/>
    <w:rsid w:val="005E7C91"/>
    <w:rsid w:val="00633CAD"/>
    <w:rsid w:val="0065325A"/>
    <w:rsid w:val="006B0F59"/>
    <w:rsid w:val="0072567F"/>
    <w:rsid w:val="00777B4B"/>
    <w:rsid w:val="008032E3"/>
    <w:rsid w:val="00871159"/>
    <w:rsid w:val="00886D4B"/>
    <w:rsid w:val="009421D4"/>
    <w:rsid w:val="009623A8"/>
    <w:rsid w:val="009A0E8E"/>
    <w:rsid w:val="00A434CA"/>
    <w:rsid w:val="00B56653"/>
    <w:rsid w:val="00B66DB0"/>
    <w:rsid w:val="00BD27B5"/>
    <w:rsid w:val="00CD0393"/>
    <w:rsid w:val="00E6711D"/>
    <w:rsid w:val="00ED3990"/>
    <w:rsid w:val="00F4446E"/>
    <w:rsid w:val="00F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159"/>
  </w:style>
  <w:style w:type="paragraph" w:styleId="3">
    <w:name w:val="heading 3"/>
    <w:basedOn w:val="a"/>
    <w:next w:val="a"/>
    <w:link w:val="30"/>
    <w:qFormat/>
    <w:rsid w:val="00B5665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  <w:style w:type="character" w:customStyle="1" w:styleId="30">
    <w:name w:val="Заголовок 3 Знак"/>
    <w:basedOn w:val="a0"/>
    <w:link w:val="3"/>
    <w:rsid w:val="00B56653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styleId="a7">
    <w:name w:val="Body Text"/>
    <w:basedOn w:val="a"/>
    <w:link w:val="a8"/>
    <w:semiHidden/>
    <w:rsid w:val="00B566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566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B56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66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B56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B566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94A"/>
  </w:style>
  <w:style w:type="paragraph" w:styleId="a5">
    <w:name w:val="footer"/>
    <w:basedOn w:val="a"/>
    <w:link w:val="a6"/>
    <w:uiPriority w:val="99"/>
    <w:unhideWhenUsed/>
    <w:rsid w:val="0045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H+UdoGCY+VCIZCQ2FVyDvPL+vlM0a9F9PO5tmQaoquw=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+1B/PgHaVwIXhzl5e+9q33x3brU/RW0mb+QDau2ydzTOM2tWOTj/OZpgQULitZJx
7kopVQQfqBcLkvlgvzRHxg==</SignatureValue>
  <KeyInfo>
    <X509Data>
      <X509Certificate>MIII9jCCCKOgAwIBAgIUUZVUhOay830AUpdENEeQFHKtdX4wCgYIKoUDBwEBAwIw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jNC90L7QtSDQutCw0LfQvdCw0YfQtdC50YHRgtCy0L4wHhcNMTkwMzI5MDcxNjQ0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BAQDAgP4MFUGA1UdJQROMEwGCCsGAQUFBwMCBgkqhQMDgXsFAgEGCSqFAwOBewUC
AgYJKoUDA4F7BQIDBgkqhQMDgXsFAgQGCSqFAwOBewUCBQYJKoUDA4F7BQIGMCsG
A1UdEAQkMCKADzIwMTkwMzI5MDcxNzU0WoEPMjAyMDA2MjkwNzE2NDRaMIIBYAYD
VR0jBIIBVzCCAVOAFMDW1gp9a37Jjjm82on6r5QsWFqNoYIBLKSCASgwggEkMR4w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uIILALXxMtMAAAAAAVowbAYDVR0fBGUwYzAwoC6gLIYqaHR0cDovL2NybC5yb3Nr
YXpuYS5ydS9jcmwvdWNma19nb3N0MTIuY3JsMC+gLaArhilodHRwOi8vY3JsLmZz
ZmsubG9jYWwvY3JsL3VjZmtfZ29zdDEyLmNybDAdBgNVHQ4EFgQUTzbnIIHGxZH8
n4Bia13UYqBJNfwwCgYIKoUDBwEBAwIDQQCf0WQfsCP2cx2MKg5+MG8L8EUV8O4B
zDpC2mF/9G5jv49IX6b7QwS4ommFYFF6x23yLrsLSGC+lGx9shf4tPn6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cT9uc+C1oiSR6ZiCjmdpx20MDhQ=</DigestValue>
      </Reference>
      <Reference URI="/word/endnotes.xml?ContentType=application/vnd.openxmlformats-officedocument.wordprocessingml.endnotes+xml">
        <DigestMethod Algorithm="http://www.w3.org/2000/09/xmldsig#sha1"/>
        <DigestValue>tgf+v24a7YYitf6WYm4xRDbcmL8=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footer1.xml?ContentType=application/vnd.openxmlformats-officedocument.wordprocessingml.footer+xml">
        <DigestMethod Algorithm="http://www.w3.org/2000/09/xmldsig#sha1"/>
        <DigestValue>RlC5fQ5mlomjgZsRN34ymP/A1JE=</DigestValue>
      </Reference>
      <Reference URI="/word/footnotes.xml?ContentType=application/vnd.openxmlformats-officedocument.wordprocessingml.footnotes+xml">
        <DigestMethod Algorithm="http://www.w3.org/2000/09/xmldsig#sha1"/>
        <DigestValue>zj3leJRnVyawOIAwym1VHIQdPf4=</DigestValue>
      </Reference>
      <Reference URI="/word/numbering.xml?ContentType=application/vnd.openxmlformats-officedocument.wordprocessingml.numbering+xml">
        <DigestMethod Algorithm="http://www.w3.org/2000/09/xmldsig#sha1"/>
        <DigestValue>UgLit8S7UW+NXWRZItmJwgqPCj0=</DigestValue>
      </Reference>
      <Reference URI="/word/settings.xml?ContentType=application/vnd.openxmlformats-officedocument.wordprocessingml.settings+xml">
        <DigestMethod Algorithm="http://www.w3.org/2000/09/xmldsig#sha1"/>
        <DigestValue>OMAYqXsPyc8k+aeurK8DxMzz17M=</DigestValue>
      </Reference>
      <Reference URI="/word/styles.xml?ContentType=application/vnd.openxmlformats-officedocument.wordprocessingml.styles+xml">
        <DigestMethod Algorithm="http://www.w3.org/2000/09/xmldsig#sha1"/>
        <DigestValue>S216NU8K88yQWgCpXieHfxBAFUw=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2020-05-19T10:36:47Z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13</Pages>
  <Words>2790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23</cp:revision>
  <dcterms:created xsi:type="dcterms:W3CDTF">2020-04-20T18:06:00Z</dcterms:created>
  <dcterms:modified xsi:type="dcterms:W3CDTF">2020-05-18T12:14:00Z</dcterms:modified>
</cp:coreProperties>
</file>