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AD" w:rsidRPr="005273AD" w:rsidRDefault="005273AD" w:rsidP="005273AD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33664"/>
          <w:sz w:val="40"/>
          <w:szCs w:val="40"/>
        </w:rPr>
      </w:pPr>
      <w:r w:rsidRPr="005273AD">
        <w:rPr>
          <w:rFonts w:ascii="Times New Roman" w:hAnsi="Times New Roman" w:cs="Times New Roman"/>
          <w:bCs w:val="0"/>
          <w:color w:val="033664"/>
          <w:sz w:val="40"/>
          <w:szCs w:val="40"/>
        </w:rPr>
        <w:t>Определен временный порядок установления степени утраты профессиональной трудоспособности в результате несчастных случаев на производстве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Постановлением Правительства РФ от 15.04.2020 N 511 утвержден Временный порядок, разрешающий вопросы:</w:t>
      </w:r>
    </w:p>
    <w:p w:rsidR="005273AD" w:rsidRPr="005273AD" w:rsidRDefault="005273AD" w:rsidP="005273AD">
      <w:pPr>
        <w:numPr>
          <w:ilvl w:val="0"/>
          <w:numId w:val="27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AD">
        <w:rPr>
          <w:rFonts w:ascii="Times New Roman" w:hAnsi="Times New Roman" w:cs="Times New Roman"/>
          <w:color w:val="000000"/>
          <w:sz w:val="28"/>
          <w:szCs w:val="28"/>
        </w:rPr>
        <w:t>установления степени утраты профессиональной трудоспособности в результате несчастных случаев на производстве и профзаболеваний;</w:t>
      </w:r>
    </w:p>
    <w:p w:rsidR="005273AD" w:rsidRPr="005273AD" w:rsidRDefault="005273AD" w:rsidP="005273AD">
      <w:pPr>
        <w:numPr>
          <w:ilvl w:val="0"/>
          <w:numId w:val="27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AD">
        <w:rPr>
          <w:rFonts w:ascii="Times New Roman" w:hAnsi="Times New Roman" w:cs="Times New Roman"/>
          <w:color w:val="000000"/>
          <w:sz w:val="28"/>
          <w:szCs w:val="28"/>
        </w:rPr>
        <w:t>разработки программы реабилитации пострадавшего в результате несчастного случая на производстве и профзаболевания.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Как следует из Временного порядка: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1. Освидетельствование в учреждении медико-социальной экспертизы должно проводиться без личного участия пострадавшего.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2. Установление степени утраты профессиональной трудоспособности пострадавшему, срок переосвидетельствования которого наступает в период действия Временного порядка, при отсутствии направления на освидетельствование будет осуществляться путем:</w:t>
      </w:r>
    </w:p>
    <w:p w:rsidR="005273AD" w:rsidRPr="005273AD" w:rsidRDefault="005273AD" w:rsidP="005273AD">
      <w:pPr>
        <w:numPr>
          <w:ilvl w:val="0"/>
          <w:numId w:val="28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AD">
        <w:rPr>
          <w:rFonts w:ascii="Times New Roman" w:hAnsi="Times New Roman" w:cs="Times New Roman"/>
          <w:color w:val="000000"/>
          <w:sz w:val="28"/>
          <w:szCs w:val="28"/>
        </w:rPr>
        <w:t>продления ранее установленной степени утраты профессиональной трудоспособности;</w:t>
      </w:r>
    </w:p>
    <w:p w:rsidR="005273AD" w:rsidRPr="005273AD" w:rsidRDefault="005273AD" w:rsidP="005273AD">
      <w:pPr>
        <w:numPr>
          <w:ilvl w:val="0"/>
          <w:numId w:val="28"/>
        </w:numPr>
        <w:shd w:val="clear" w:color="auto" w:fill="FFFFFF"/>
        <w:spacing w:after="0" w:line="36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AD">
        <w:rPr>
          <w:rFonts w:ascii="Times New Roman" w:hAnsi="Times New Roman" w:cs="Times New Roman"/>
          <w:color w:val="000000"/>
          <w:sz w:val="28"/>
          <w:szCs w:val="28"/>
        </w:rPr>
        <w:t>составления  программы реабилитации с включением в нее всех ранее рекомендованных реабилитационных мероприятий.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3.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 xml:space="preserve">4. Программа реабилитации пострадавшего составляется на 6 месяцев </w:t>
      </w:r>
      <w:proofErr w:type="gramStart"/>
      <w:r w:rsidRPr="005273AD">
        <w:rPr>
          <w:color w:val="000000"/>
          <w:sz w:val="28"/>
          <w:szCs w:val="28"/>
        </w:rPr>
        <w:t>с даты окончания</w:t>
      </w:r>
      <w:proofErr w:type="gramEnd"/>
      <w:r w:rsidRPr="005273AD">
        <w:rPr>
          <w:color w:val="000000"/>
          <w:sz w:val="28"/>
          <w:szCs w:val="28"/>
        </w:rPr>
        <w:t xml:space="preserve"> срока действия ранее составленной программы.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 xml:space="preserve">5. Решение о продлении степени утраты профессиональной трудоспособности и (или) составлении программы реабилитации должно быть принято учреждением медико-социальной экспертизы не </w:t>
      </w:r>
      <w:proofErr w:type="gramStart"/>
      <w:r w:rsidRPr="005273AD">
        <w:rPr>
          <w:color w:val="000000"/>
          <w:sz w:val="28"/>
          <w:szCs w:val="28"/>
        </w:rPr>
        <w:t>позднее</w:t>
      </w:r>
      <w:proofErr w:type="gramEnd"/>
      <w:r w:rsidRPr="005273AD">
        <w:rPr>
          <w:color w:val="000000"/>
          <w:sz w:val="28"/>
          <w:szCs w:val="28"/>
        </w:rPr>
        <w:t xml:space="preserve"> чем за 3 рабочих дня до истечения срока, на который была ранее установлена степень утраты профессиональной трудоспособности, или срока действия программы реабилитации.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6. Справка, подтверждающая факт установления степени утраты профессиональной трудоспособности, и программа реабилитации должны направляться пострадавшему заказным почтовым отправлением.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lastRenderedPageBreak/>
        <w:t>Предполагается, что Временный порядок будет действовать до 1 октября 2020 года.</w:t>
      </w:r>
    </w:p>
    <w:p w:rsidR="005273AD" w:rsidRPr="005273AD" w:rsidRDefault="005273AD" w:rsidP="005273A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273AD">
        <w:rPr>
          <w:color w:val="000000"/>
          <w:sz w:val="28"/>
          <w:szCs w:val="28"/>
        </w:rPr>
        <w:t> </w:t>
      </w:r>
    </w:p>
    <w:p w:rsidR="00E1680C" w:rsidRPr="002F3404" w:rsidRDefault="00E1680C" w:rsidP="002F3404">
      <w:pPr>
        <w:rPr>
          <w:szCs w:val="28"/>
        </w:rPr>
      </w:pPr>
    </w:p>
    <w:sectPr w:rsidR="00E1680C" w:rsidRPr="002F3404" w:rsidSect="000122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4ED"/>
    <w:multiLevelType w:val="multilevel"/>
    <w:tmpl w:val="515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4E79"/>
    <w:multiLevelType w:val="multilevel"/>
    <w:tmpl w:val="9F44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9BE"/>
    <w:multiLevelType w:val="multilevel"/>
    <w:tmpl w:val="BBF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1278"/>
    <w:multiLevelType w:val="multilevel"/>
    <w:tmpl w:val="5F36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E52A9"/>
    <w:multiLevelType w:val="multilevel"/>
    <w:tmpl w:val="891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22921"/>
    <w:multiLevelType w:val="multilevel"/>
    <w:tmpl w:val="2092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30208"/>
    <w:multiLevelType w:val="multilevel"/>
    <w:tmpl w:val="252E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64B9D"/>
    <w:multiLevelType w:val="multilevel"/>
    <w:tmpl w:val="FE0C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023DC"/>
    <w:multiLevelType w:val="multilevel"/>
    <w:tmpl w:val="BD1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3005F"/>
    <w:multiLevelType w:val="multilevel"/>
    <w:tmpl w:val="C32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47D40"/>
    <w:multiLevelType w:val="multilevel"/>
    <w:tmpl w:val="C02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273D1"/>
    <w:multiLevelType w:val="multilevel"/>
    <w:tmpl w:val="F23C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676AE"/>
    <w:multiLevelType w:val="multilevel"/>
    <w:tmpl w:val="8930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7366F"/>
    <w:multiLevelType w:val="multilevel"/>
    <w:tmpl w:val="F4D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11500"/>
    <w:multiLevelType w:val="multilevel"/>
    <w:tmpl w:val="C58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46FAC"/>
    <w:multiLevelType w:val="multilevel"/>
    <w:tmpl w:val="B1F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07668"/>
    <w:multiLevelType w:val="multilevel"/>
    <w:tmpl w:val="B072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761DC"/>
    <w:multiLevelType w:val="multilevel"/>
    <w:tmpl w:val="EDC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05B1A"/>
    <w:multiLevelType w:val="multilevel"/>
    <w:tmpl w:val="6C9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6370F"/>
    <w:multiLevelType w:val="multilevel"/>
    <w:tmpl w:val="0DD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F0DEC"/>
    <w:multiLevelType w:val="multilevel"/>
    <w:tmpl w:val="A2B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87D4E"/>
    <w:multiLevelType w:val="multilevel"/>
    <w:tmpl w:val="BED2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522A98"/>
    <w:multiLevelType w:val="multilevel"/>
    <w:tmpl w:val="79EA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134D6"/>
    <w:multiLevelType w:val="multilevel"/>
    <w:tmpl w:val="6EB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A2A39"/>
    <w:multiLevelType w:val="multilevel"/>
    <w:tmpl w:val="21D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61C4D"/>
    <w:multiLevelType w:val="hybridMultilevel"/>
    <w:tmpl w:val="633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217D"/>
    <w:multiLevelType w:val="multilevel"/>
    <w:tmpl w:val="DE6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80571"/>
    <w:multiLevelType w:val="multilevel"/>
    <w:tmpl w:val="CDA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0"/>
  </w:num>
  <w:num w:numId="8">
    <w:abstractNumId w:val="19"/>
  </w:num>
  <w:num w:numId="9">
    <w:abstractNumId w:val="18"/>
  </w:num>
  <w:num w:numId="10">
    <w:abstractNumId w:val="11"/>
  </w:num>
  <w:num w:numId="11">
    <w:abstractNumId w:val="8"/>
  </w:num>
  <w:num w:numId="12">
    <w:abstractNumId w:val="16"/>
  </w:num>
  <w:num w:numId="13">
    <w:abstractNumId w:val="24"/>
  </w:num>
  <w:num w:numId="14">
    <w:abstractNumId w:val="27"/>
  </w:num>
  <w:num w:numId="15">
    <w:abstractNumId w:val="5"/>
  </w:num>
  <w:num w:numId="16">
    <w:abstractNumId w:val="13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7"/>
  </w:num>
  <w:num w:numId="22">
    <w:abstractNumId w:val="1"/>
  </w:num>
  <w:num w:numId="23">
    <w:abstractNumId w:val="3"/>
  </w:num>
  <w:num w:numId="24">
    <w:abstractNumId w:val="15"/>
  </w:num>
  <w:num w:numId="25">
    <w:abstractNumId w:val="7"/>
  </w:num>
  <w:num w:numId="26">
    <w:abstractNumId w:val="22"/>
  </w:num>
  <w:num w:numId="27">
    <w:abstractNumId w:val="1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5E7E"/>
    <w:rsid w:val="00000294"/>
    <w:rsid w:val="0001221D"/>
    <w:rsid w:val="00036A5D"/>
    <w:rsid w:val="00076BFE"/>
    <w:rsid w:val="000840B6"/>
    <w:rsid w:val="000A2A8C"/>
    <w:rsid w:val="000B26C0"/>
    <w:rsid w:val="000F1C25"/>
    <w:rsid w:val="001067AA"/>
    <w:rsid w:val="00166386"/>
    <w:rsid w:val="00173F4B"/>
    <w:rsid w:val="00174C0D"/>
    <w:rsid w:val="00192AF0"/>
    <w:rsid w:val="001B7CAB"/>
    <w:rsid w:val="001E0885"/>
    <w:rsid w:val="0021421B"/>
    <w:rsid w:val="0021485F"/>
    <w:rsid w:val="002369BA"/>
    <w:rsid w:val="00240693"/>
    <w:rsid w:val="00245B56"/>
    <w:rsid w:val="00274F1E"/>
    <w:rsid w:val="002B7D63"/>
    <w:rsid w:val="002F3404"/>
    <w:rsid w:val="00331D8B"/>
    <w:rsid w:val="003841BF"/>
    <w:rsid w:val="003C4D27"/>
    <w:rsid w:val="003F4D0F"/>
    <w:rsid w:val="00437F63"/>
    <w:rsid w:val="00456675"/>
    <w:rsid w:val="0047419F"/>
    <w:rsid w:val="005121D9"/>
    <w:rsid w:val="005273AD"/>
    <w:rsid w:val="00543185"/>
    <w:rsid w:val="00555774"/>
    <w:rsid w:val="00595E56"/>
    <w:rsid w:val="005F40FC"/>
    <w:rsid w:val="00623EFA"/>
    <w:rsid w:val="006E0316"/>
    <w:rsid w:val="0071074C"/>
    <w:rsid w:val="007950F5"/>
    <w:rsid w:val="007F0F2F"/>
    <w:rsid w:val="008377E0"/>
    <w:rsid w:val="00855288"/>
    <w:rsid w:val="0087176A"/>
    <w:rsid w:val="00877E5B"/>
    <w:rsid w:val="008E49A0"/>
    <w:rsid w:val="008E794C"/>
    <w:rsid w:val="00940CE1"/>
    <w:rsid w:val="00960AAE"/>
    <w:rsid w:val="00973348"/>
    <w:rsid w:val="00982C8F"/>
    <w:rsid w:val="00985D25"/>
    <w:rsid w:val="009A13B1"/>
    <w:rsid w:val="009C2177"/>
    <w:rsid w:val="009D63D5"/>
    <w:rsid w:val="00A81470"/>
    <w:rsid w:val="00A962EF"/>
    <w:rsid w:val="00AB6305"/>
    <w:rsid w:val="00AE1716"/>
    <w:rsid w:val="00AF519F"/>
    <w:rsid w:val="00AF5A1F"/>
    <w:rsid w:val="00B15E7E"/>
    <w:rsid w:val="00B219B1"/>
    <w:rsid w:val="00B24EDA"/>
    <w:rsid w:val="00B2557A"/>
    <w:rsid w:val="00B83A16"/>
    <w:rsid w:val="00C72D84"/>
    <w:rsid w:val="00CC5A76"/>
    <w:rsid w:val="00CD24CA"/>
    <w:rsid w:val="00D259C1"/>
    <w:rsid w:val="00D413E6"/>
    <w:rsid w:val="00D62C31"/>
    <w:rsid w:val="00D77812"/>
    <w:rsid w:val="00DE2151"/>
    <w:rsid w:val="00E01E28"/>
    <w:rsid w:val="00E0206C"/>
    <w:rsid w:val="00E104E2"/>
    <w:rsid w:val="00E1680C"/>
    <w:rsid w:val="00E379D1"/>
    <w:rsid w:val="00E520C3"/>
    <w:rsid w:val="00E5749C"/>
    <w:rsid w:val="00E966E8"/>
    <w:rsid w:val="00EA065A"/>
    <w:rsid w:val="00EA3172"/>
    <w:rsid w:val="00F24201"/>
    <w:rsid w:val="00F62E56"/>
    <w:rsid w:val="00F9355F"/>
    <w:rsid w:val="00FD02FD"/>
    <w:rsid w:val="00F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1B"/>
  </w:style>
  <w:style w:type="paragraph" w:styleId="1">
    <w:name w:val="heading 1"/>
    <w:basedOn w:val="a"/>
    <w:next w:val="a"/>
    <w:link w:val="10"/>
    <w:uiPriority w:val="9"/>
    <w:qFormat/>
    <w:rsid w:val="00C72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5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15E7E"/>
  </w:style>
  <w:style w:type="character" w:customStyle="1" w:styleId="apple-converted-space">
    <w:name w:val="apple-converted-space"/>
    <w:basedOn w:val="a0"/>
    <w:rsid w:val="00B15E7E"/>
  </w:style>
  <w:style w:type="paragraph" w:styleId="a3">
    <w:name w:val="Normal (Web)"/>
    <w:basedOn w:val="a"/>
    <w:uiPriority w:val="99"/>
    <w:unhideWhenUsed/>
    <w:rsid w:val="009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2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a"/>
    <w:rsid w:val="00C7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2D84"/>
    <w:rPr>
      <w:color w:val="0000FF"/>
      <w:u w:val="single"/>
    </w:rPr>
  </w:style>
  <w:style w:type="character" w:styleId="a5">
    <w:name w:val="Strong"/>
    <w:basedOn w:val="a0"/>
    <w:uiPriority w:val="22"/>
    <w:qFormat/>
    <w:rsid w:val="00C72D84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663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63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t-news-detail-date">
    <w:name w:val="ot-news-detail-date"/>
    <w:basedOn w:val="a0"/>
    <w:rsid w:val="00E5749C"/>
  </w:style>
  <w:style w:type="character" w:customStyle="1" w:styleId="ot-news-detail-line">
    <w:name w:val="ot-news-detail-line"/>
    <w:basedOn w:val="a0"/>
    <w:rsid w:val="00E5749C"/>
  </w:style>
  <w:style w:type="paragraph" w:customStyle="1" w:styleId="newscontent">
    <w:name w:val="newscontent"/>
    <w:basedOn w:val="a"/>
    <w:rsid w:val="00E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0C3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E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A06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A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1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E1680C"/>
  </w:style>
  <w:style w:type="character" w:customStyle="1" w:styleId="normaltextrun">
    <w:name w:val="normaltextrun"/>
    <w:basedOn w:val="a0"/>
    <w:rsid w:val="00E1680C"/>
  </w:style>
  <w:style w:type="character" w:customStyle="1" w:styleId="spellingerror">
    <w:name w:val="spellingerror"/>
    <w:basedOn w:val="a0"/>
    <w:rsid w:val="00E1680C"/>
  </w:style>
  <w:style w:type="character" w:customStyle="1" w:styleId="eop">
    <w:name w:val="eop"/>
    <w:basedOn w:val="a0"/>
    <w:rsid w:val="00E1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3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514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93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3922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166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149">
                              <w:marLeft w:val="0"/>
                              <w:marRight w:val="0"/>
                              <w:marTop w:val="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874">
                  <w:marLeft w:val="-235"/>
                  <w:marRight w:val="-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9677">
                                  <w:marLeft w:val="548"/>
                                  <w:marRight w:val="0"/>
                                  <w:marTop w:val="1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69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3253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1464693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68086095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  <w:div w:id="74996020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1D9353"/>
                                    <w:left w:val="single" w:sz="12" w:space="17" w:color="1D9353"/>
                                    <w:bottom w:val="none" w:sz="0" w:space="1" w:color="1D9353"/>
                                    <w:right w:val="none" w:sz="0" w:space="16" w:color="1D935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305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66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1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0540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7484">
                  <w:marLeft w:val="0"/>
                  <w:marRight w:val="313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3206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">
                  <w:marLeft w:val="313"/>
                  <w:marRight w:val="0"/>
                  <w:marTop w:val="78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5567">
                      <w:marLeft w:val="0"/>
                      <w:marRight w:val="0"/>
                      <w:marTop w:val="0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71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1280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2020-03-12T07:01:00Z</cp:lastPrinted>
  <dcterms:created xsi:type="dcterms:W3CDTF">2019-07-24T07:28:00Z</dcterms:created>
  <dcterms:modified xsi:type="dcterms:W3CDTF">2020-04-24T05:30:00Z</dcterms:modified>
</cp:coreProperties>
</file>