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AC" w:rsidRDefault="00334DAC" w:rsidP="001461B5">
      <w:pPr>
        <w:pStyle w:val="41"/>
        <w:shd w:val="clear" w:color="auto" w:fill="auto"/>
        <w:spacing w:after="300" w:line="319" w:lineRule="exact"/>
        <w:ind w:left="180" w:right="4420"/>
        <w:rPr>
          <w:rStyle w:val="4"/>
          <w:color w:val="000000"/>
        </w:rPr>
      </w:pPr>
      <w:bookmarkStart w:id="0" w:name="_GoBack"/>
      <w:bookmarkEnd w:id="0"/>
    </w:p>
    <w:p w:rsidR="00DF13A0" w:rsidRDefault="00DF13A0" w:rsidP="00334DAC">
      <w:pPr>
        <w:spacing w:line="28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F13A0" w:rsidRDefault="00DF13A0" w:rsidP="00334DAC">
      <w:pPr>
        <w:spacing w:line="28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F13A0" w:rsidRPr="00DF13A0" w:rsidRDefault="00DF13A0" w:rsidP="00DF13A0">
      <w:pPr>
        <w:spacing w:line="28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</w:t>
      </w:r>
      <w:r w:rsidRPr="00DF13A0">
        <w:rPr>
          <w:rFonts w:ascii="Times New Roman" w:hAnsi="Times New Roman" w:cs="Times New Roman"/>
          <w:color w:val="auto"/>
          <w:spacing w:val="20"/>
          <w:sz w:val="28"/>
          <w:szCs w:val="28"/>
          <w:lang w:eastAsia="ar-SA"/>
        </w:rPr>
        <w:t>ПРОЕКТ</w:t>
      </w:r>
    </w:p>
    <w:p w:rsidR="00DF13A0" w:rsidRDefault="00DF13A0" w:rsidP="006964ED">
      <w:pPr>
        <w:widowControl/>
        <w:suppressAutoHyphens/>
        <w:spacing w:line="252" w:lineRule="auto"/>
        <w:ind w:left="-426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DF13A0">
        <w:rPr>
          <w:rFonts w:ascii="Times New Roman" w:hAnsi="Times New Roman" w:cs="Times New Roman"/>
          <w:b/>
          <w:color w:val="auto"/>
          <w:spacing w:val="20"/>
          <w:sz w:val="32"/>
          <w:szCs w:val="20"/>
          <w:lang w:eastAsia="ar-SA"/>
        </w:rPr>
        <w:t>ПОСТАНОВЛЕНИЕ</w:t>
      </w:r>
    </w:p>
    <w:p w:rsidR="00DF13A0" w:rsidRDefault="00DF13A0" w:rsidP="00334DAC">
      <w:pPr>
        <w:spacing w:line="28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334DAC" w:rsidRPr="00334DAC" w:rsidRDefault="004C50F2" w:rsidP="00334DAC">
      <w:pPr>
        <w:spacing w:line="28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От____</w:t>
      </w:r>
      <w:r w:rsidR="008E17B9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="00334DAC" w:rsidRPr="00334DA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E17B9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</w:p>
    <w:p w:rsidR="00334DAC" w:rsidRDefault="00334DAC" w:rsidP="001461B5">
      <w:pPr>
        <w:pStyle w:val="41"/>
        <w:shd w:val="clear" w:color="auto" w:fill="auto"/>
        <w:spacing w:after="300" w:line="319" w:lineRule="exact"/>
        <w:ind w:left="180" w:right="4420"/>
        <w:rPr>
          <w:rStyle w:val="4"/>
          <w:color w:val="000000"/>
        </w:rPr>
      </w:pPr>
    </w:p>
    <w:p w:rsidR="00A51222" w:rsidRPr="006964ED" w:rsidRDefault="00A51222" w:rsidP="00334DAC">
      <w:pPr>
        <w:pStyle w:val="41"/>
        <w:shd w:val="clear" w:color="auto" w:fill="auto"/>
        <w:spacing w:after="300" w:line="319" w:lineRule="exact"/>
        <w:ind w:right="4420"/>
        <w:rPr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Об утверждении административного</w:t>
      </w:r>
      <w:r w:rsidRPr="006964ED">
        <w:rPr>
          <w:rStyle w:val="4"/>
          <w:color w:val="000000"/>
          <w:sz w:val="24"/>
          <w:szCs w:val="24"/>
        </w:rPr>
        <w:br/>
        <w:t>регламента предоставления муниципальной</w:t>
      </w:r>
      <w:r w:rsidRPr="006964ED">
        <w:rPr>
          <w:rStyle w:val="4"/>
          <w:color w:val="000000"/>
          <w:sz w:val="24"/>
          <w:szCs w:val="24"/>
        </w:rPr>
        <w:br/>
        <w:t>услуги «Запись на обзорные, тематические и</w:t>
      </w:r>
      <w:r w:rsidRPr="006964ED">
        <w:rPr>
          <w:rStyle w:val="4"/>
          <w:color w:val="000000"/>
          <w:sz w:val="24"/>
          <w:szCs w:val="24"/>
        </w:rPr>
        <w:br/>
        <w:t>интерактивные экскурсии»</w:t>
      </w:r>
    </w:p>
    <w:p w:rsidR="00A51222" w:rsidRPr="006964ED" w:rsidRDefault="00A51222" w:rsidP="00146E4F">
      <w:pPr>
        <w:pStyle w:val="41"/>
        <w:shd w:val="clear" w:color="auto" w:fill="auto"/>
        <w:spacing w:after="0"/>
        <w:ind w:left="567" w:right="407"/>
        <w:rPr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В соответствии с Федеральным законом от 27.07.2010 года № 210-ФЗ «Об</w:t>
      </w:r>
      <w:r w:rsidRPr="006964ED">
        <w:rPr>
          <w:rStyle w:val="4"/>
          <w:color w:val="000000"/>
          <w:sz w:val="24"/>
          <w:szCs w:val="24"/>
        </w:rPr>
        <w:br/>
        <w:t>организации предоставления государственных и муниципальных услуг»,</w:t>
      </w:r>
      <w:r w:rsidRPr="006964ED">
        <w:rPr>
          <w:rStyle w:val="4"/>
          <w:color w:val="000000"/>
          <w:sz w:val="24"/>
          <w:szCs w:val="24"/>
        </w:rPr>
        <w:br/>
        <w:t>руководствуясь постановлением администрации Вольского муниципального</w:t>
      </w:r>
      <w:r w:rsidRPr="006964ED">
        <w:rPr>
          <w:rStyle w:val="4"/>
          <w:color w:val="000000"/>
          <w:sz w:val="24"/>
          <w:szCs w:val="24"/>
        </w:rPr>
        <w:br/>
        <w:t>района от 26.12.2018г. № 2578 «О разработке и утверждении административных</w:t>
      </w:r>
      <w:r w:rsidRPr="006964ED">
        <w:rPr>
          <w:rStyle w:val="4"/>
          <w:color w:val="000000"/>
          <w:sz w:val="24"/>
          <w:szCs w:val="24"/>
        </w:rPr>
        <w:br/>
        <w:t>регламентов исполнения муниципальных функций и административных</w:t>
      </w:r>
      <w:r w:rsidRPr="006964ED">
        <w:rPr>
          <w:rStyle w:val="4"/>
          <w:color w:val="000000"/>
          <w:sz w:val="24"/>
          <w:szCs w:val="24"/>
        </w:rPr>
        <w:br/>
        <w:t>регламентов предоставления муниципальных услуг» и на основании ст. ст.29, 3</w:t>
      </w:r>
      <w:r w:rsidR="00426500" w:rsidRPr="006964ED">
        <w:rPr>
          <w:rStyle w:val="4"/>
          <w:color w:val="000000"/>
          <w:sz w:val="24"/>
          <w:szCs w:val="24"/>
        </w:rPr>
        <w:t>5</w:t>
      </w:r>
      <w:r w:rsidRPr="006964ED">
        <w:rPr>
          <w:rStyle w:val="4"/>
          <w:color w:val="000000"/>
          <w:sz w:val="24"/>
          <w:szCs w:val="24"/>
        </w:rPr>
        <w:t xml:space="preserve"> и</w:t>
      </w:r>
      <w:r w:rsidRPr="006964ED">
        <w:rPr>
          <w:rStyle w:val="4"/>
          <w:color w:val="000000"/>
          <w:sz w:val="24"/>
          <w:szCs w:val="24"/>
        </w:rPr>
        <w:br/>
        <w:t>50 Устава Вольского муниципального района, ПОСТАНОВЛЯЮ:</w:t>
      </w:r>
    </w:p>
    <w:p w:rsidR="00A51222" w:rsidRPr="006964ED" w:rsidRDefault="00A51222" w:rsidP="00146E4F">
      <w:pPr>
        <w:pStyle w:val="41"/>
        <w:numPr>
          <w:ilvl w:val="0"/>
          <w:numId w:val="1"/>
        </w:numPr>
        <w:shd w:val="clear" w:color="auto" w:fill="auto"/>
        <w:spacing w:after="0"/>
        <w:ind w:left="567" w:right="407" w:firstLine="1040"/>
        <w:rPr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Утвердить административный регламент предоставления муниципальной</w:t>
      </w:r>
      <w:r w:rsidRPr="006964ED">
        <w:rPr>
          <w:rStyle w:val="4"/>
          <w:color w:val="000000"/>
          <w:sz w:val="24"/>
          <w:szCs w:val="24"/>
        </w:rPr>
        <w:br/>
        <w:t>услуги «Запись на обзорные, тематические и интерактивные экскурсии» согласно</w:t>
      </w:r>
      <w:r w:rsidRPr="006964ED">
        <w:rPr>
          <w:rStyle w:val="4"/>
          <w:color w:val="000000"/>
          <w:sz w:val="24"/>
          <w:szCs w:val="24"/>
        </w:rPr>
        <w:br/>
        <w:t>приложению.</w:t>
      </w:r>
    </w:p>
    <w:p w:rsidR="001461B5" w:rsidRPr="006964ED" w:rsidRDefault="001461B5" w:rsidP="00146E4F">
      <w:pPr>
        <w:pStyle w:val="41"/>
        <w:numPr>
          <w:ilvl w:val="0"/>
          <w:numId w:val="1"/>
        </w:numPr>
        <w:shd w:val="clear" w:color="auto" w:fill="auto"/>
        <w:tabs>
          <w:tab w:val="left" w:pos="1263"/>
        </w:tabs>
        <w:spacing w:after="0"/>
        <w:ind w:left="567" w:right="407"/>
        <w:rPr>
          <w:rStyle w:val="4"/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Признать утратившим силу следующие правовые нормативные акты:</w:t>
      </w:r>
      <w:r w:rsidR="00A51222" w:rsidRPr="006964ED">
        <w:rPr>
          <w:rStyle w:val="4"/>
          <w:color w:val="000000"/>
          <w:sz w:val="24"/>
          <w:szCs w:val="24"/>
        </w:rPr>
        <w:t xml:space="preserve"> </w:t>
      </w:r>
      <w:r w:rsidRPr="006964ED">
        <w:rPr>
          <w:rStyle w:val="4"/>
          <w:color w:val="000000"/>
          <w:sz w:val="24"/>
          <w:szCs w:val="24"/>
        </w:rPr>
        <w:t>-</w:t>
      </w:r>
      <w:r w:rsidR="00A51222" w:rsidRPr="006964ED">
        <w:rPr>
          <w:rStyle w:val="4"/>
          <w:color w:val="000000"/>
          <w:sz w:val="24"/>
          <w:szCs w:val="24"/>
        </w:rPr>
        <w:t>постановление администрации Вольского</w:t>
      </w:r>
      <w:r w:rsidRPr="006964ED">
        <w:rPr>
          <w:sz w:val="24"/>
          <w:szCs w:val="24"/>
        </w:rPr>
        <w:t xml:space="preserve"> </w:t>
      </w:r>
      <w:r w:rsidR="00A51222" w:rsidRPr="006964ED">
        <w:rPr>
          <w:rStyle w:val="4"/>
          <w:color w:val="000000"/>
          <w:sz w:val="24"/>
          <w:szCs w:val="24"/>
        </w:rPr>
        <w:t>муници</w:t>
      </w:r>
      <w:r w:rsidRPr="006964ED">
        <w:rPr>
          <w:rStyle w:val="4"/>
          <w:color w:val="000000"/>
          <w:sz w:val="24"/>
          <w:szCs w:val="24"/>
        </w:rPr>
        <w:t xml:space="preserve">пального района от 28.02.2013г. № </w:t>
      </w:r>
      <w:r w:rsidR="00A51222" w:rsidRPr="006964ED">
        <w:rPr>
          <w:rStyle w:val="4"/>
          <w:color w:val="000000"/>
          <w:sz w:val="24"/>
          <w:szCs w:val="24"/>
        </w:rPr>
        <w:t>366 «Об утверждении</w:t>
      </w:r>
      <w:r w:rsidRPr="006964ED">
        <w:rPr>
          <w:sz w:val="24"/>
          <w:szCs w:val="24"/>
        </w:rPr>
        <w:t xml:space="preserve"> </w:t>
      </w:r>
      <w:r w:rsidR="00A51222" w:rsidRPr="006964ED">
        <w:rPr>
          <w:rStyle w:val="4"/>
          <w:color w:val="000000"/>
          <w:sz w:val="24"/>
          <w:szCs w:val="24"/>
        </w:rPr>
        <w:t xml:space="preserve">административного </w:t>
      </w:r>
      <w:r w:rsidRPr="006964ED">
        <w:rPr>
          <w:rStyle w:val="4"/>
          <w:color w:val="000000"/>
          <w:sz w:val="24"/>
          <w:szCs w:val="24"/>
        </w:rPr>
        <w:t>регламента «Запись на обзорные, тематические и интерактивные экскурсии»;</w:t>
      </w:r>
    </w:p>
    <w:p w:rsidR="001461B5" w:rsidRPr="006964ED" w:rsidRDefault="001461B5" w:rsidP="00146E4F">
      <w:pPr>
        <w:pStyle w:val="41"/>
        <w:shd w:val="clear" w:color="auto" w:fill="auto"/>
        <w:tabs>
          <w:tab w:val="left" w:pos="1263"/>
        </w:tabs>
        <w:spacing w:after="0"/>
        <w:ind w:left="567" w:right="407"/>
        <w:rPr>
          <w:rStyle w:val="4"/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- постановление администрации Вольского муниципального района от 23.08.2013г.</w:t>
      </w:r>
      <w:r w:rsidR="00565D45" w:rsidRPr="006964ED">
        <w:rPr>
          <w:rStyle w:val="4"/>
          <w:color w:val="000000"/>
          <w:sz w:val="24"/>
          <w:szCs w:val="24"/>
        </w:rPr>
        <w:t>№ 1815</w:t>
      </w:r>
      <w:r w:rsidR="00146E4F" w:rsidRPr="006964ED">
        <w:rPr>
          <w:rStyle w:val="4"/>
          <w:color w:val="000000"/>
          <w:sz w:val="24"/>
          <w:szCs w:val="24"/>
        </w:rPr>
        <w:t xml:space="preserve"> О внесении изменения в административный регламент предоставления муниципальной услуги «Запись на обзорные, тематические и интерактивные экскурсии»;</w:t>
      </w:r>
    </w:p>
    <w:p w:rsidR="00146E4F" w:rsidRPr="006964ED" w:rsidRDefault="00146E4F" w:rsidP="00146E4F">
      <w:pPr>
        <w:pStyle w:val="41"/>
        <w:shd w:val="clear" w:color="auto" w:fill="auto"/>
        <w:tabs>
          <w:tab w:val="left" w:pos="1263"/>
        </w:tabs>
        <w:spacing w:after="0"/>
        <w:ind w:left="567" w:right="407"/>
        <w:rPr>
          <w:rStyle w:val="4"/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 xml:space="preserve">- постановление администрации Вольского муниципального района от 30.04.2014г. </w:t>
      </w:r>
      <w:r w:rsidR="00565D45" w:rsidRPr="006964ED">
        <w:rPr>
          <w:rStyle w:val="4"/>
          <w:color w:val="000000"/>
          <w:sz w:val="24"/>
          <w:szCs w:val="24"/>
        </w:rPr>
        <w:t xml:space="preserve"> № 1453 </w:t>
      </w:r>
      <w:r w:rsidRPr="006964ED">
        <w:rPr>
          <w:rStyle w:val="4"/>
          <w:color w:val="000000"/>
          <w:sz w:val="24"/>
          <w:szCs w:val="24"/>
        </w:rPr>
        <w:t>О внесении изменения в административный регламент предоставления муниципальной услуги «Запись на обзорные, тематические и интерактивные экскурсии»;</w:t>
      </w:r>
    </w:p>
    <w:p w:rsidR="00146E4F" w:rsidRPr="006964ED" w:rsidRDefault="00146E4F" w:rsidP="00146E4F">
      <w:pPr>
        <w:pStyle w:val="41"/>
        <w:shd w:val="clear" w:color="auto" w:fill="auto"/>
        <w:tabs>
          <w:tab w:val="left" w:pos="1263"/>
        </w:tabs>
        <w:spacing w:after="0"/>
        <w:ind w:left="567" w:right="407"/>
        <w:rPr>
          <w:rStyle w:val="4"/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 xml:space="preserve">- постановление администрации Вольского муниципального района от 12.12.2014г. </w:t>
      </w:r>
      <w:r w:rsidR="00565D45" w:rsidRPr="006964ED">
        <w:rPr>
          <w:rStyle w:val="4"/>
          <w:color w:val="000000"/>
          <w:sz w:val="24"/>
          <w:szCs w:val="24"/>
        </w:rPr>
        <w:t xml:space="preserve"> № 4359 </w:t>
      </w:r>
      <w:r w:rsidRPr="006964ED">
        <w:rPr>
          <w:rStyle w:val="4"/>
          <w:color w:val="000000"/>
          <w:sz w:val="24"/>
          <w:szCs w:val="24"/>
        </w:rPr>
        <w:t>О внесении изменения в административный регламент предоставления муниципальной услуги «Запись на обзорные, тематические и интерактивные экскурсии»;</w:t>
      </w:r>
    </w:p>
    <w:p w:rsidR="00146E4F" w:rsidRPr="006964ED" w:rsidRDefault="00146E4F" w:rsidP="00146E4F">
      <w:pPr>
        <w:pStyle w:val="41"/>
        <w:shd w:val="clear" w:color="auto" w:fill="auto"/>
        <w:tabs>
          <w:tab w:val="left" w:pos="1263"/>
        </w:tabs>
        <w:spacing w:after="0"/>
        <w:ind w:left="567" w:right="407"/>
        <w:rPr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-</w:t>
      </w:r>
      <w:r w:rsidRPr="006964ED">
        <w:rPr>
          <w:sz w:val="24"/>
          <w:szCs w:val="24"/>
        </w:rPr>
        <w:t xml:space="preserve"> </w:t>
      </w:r>
      <w:r w:rsidRPr="006964ED">
        <w:rPr>
          <w:rStyle w:val="4"/>
          <w:color w:val="000000"/>
          <w:sz w:val="24"/>
          <w:szCs w:val="24"/>
        </w:rPr>
        <w:t xml:space="preserve">постановление администрации Вольского муниципального района от 03.02.2016г. </w:t>
      </w:r>
      <w:r w:rsidR="00565D45" w:rsidRPr="006964ED">
        <w:rPr>
          <w:rStyle w:val="4"/>
          <w:color w:val="000000"/>
          <w:sz w:val="24"/>
          <w:szCs w:val="24"/>
        </w:rPr>
        <w:t xml:space="preserve"> № 202 </w:t>
      </w:r>
      <w:r w:rsidRPr="006964ED">
        <w:rPr>
          <w:rStyle w:val="4"/>
          <w:color w:val="000000"/>
          <w:sz w:val="24"/>
          <w:szCs w:val="24"/>
        </w:rPr>
        <w:t>О внесении изменения в административный регламент предоставления муниципальной услуги «Запись на обзорные, тематические и интерактивные экскурсии»;</w:t>
      </w:r>
    </w:p>
    <w:p w:rsidR="00A51222" w:rsidRPr="006964ED" w:rsidRDefault="00A51222" w:rsidP="00146E4F">
      <w:pPr>
        <w:pStyle w:val="41"/>
        <w:numPr>
          <w:ilvl w:val="0"/>
          <w:numId w:val="1"/>
        </w:numPr>
        <w:shd w:val="clear" w:color="auto" w:fill="auto"/>
        <w:tabs>
          <w:tab w:val="left" w:pos="1230"/>
        </w:tabs>
        <w:spacing w:after="0"/>
        <w:ind w:left="567" w:right="407" w:firstLine="940"/>
        <w:rPr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Контроль за исполнением настоящего постановления возложить на</w:t>
      </w:r>
      <w:r w:rsidRPr="006964ED">
        <w:rPr>
          <w:rStyle w:val="4"/>
          <w:color w:val="000000"/>
          <w:sz w:val="24"/>
          <w:szCs w:val="24"/>
        </w:rPr>
        <w:br/>
        <w:t>заместителя главы администрации Вольского муниципального района по</w:t>
      </w:r>
      <w:r w:rsidRPr="006964ED">
        <w:rPr>
          <w:rStyle w:val="4"/>
          <w:color w:val="000000"/>
          <w:sz w:val="24"/>
          <w:szCs w:val="24"/>
        </w:rPr>
        <w:br/>
        <w:t>социальным вопросам</w:t>
      </w:r>
      <w:r w:rsidR="00BA1645" w:rsidRPr="006964ED">
        <w:rPr>
          <w:rStyle w:val="4"/>
          <w:color w:val="000000"/>
          <w:sz w:val="24"/>
          <w:szCs w:val="24"/>
        </w:rPr>
        <w:t xml:space="preserve"> Н.</w:t>
      </w:r>
      <w:r w:rsidR="005158A4" w:rsidRPr="006964ED">
        <w:rPr>
          <w:rStyle w:val="4"/>
          <w:color w:val="000000"/>
          <w:sz w:val="24"/>
          <w:szCs w:val="24"/>
        </w:rPr>
        <w:t xml:space="preserve"> </w:t>
      </w:r>
      <w:r w:rsidR="00BA1645" w:rsidRPr="006964ED">
        <w:rPr>
          <w:rStyle w:val="4"/>
          <w:color w:val="000000"/>
          <w:sz w:val="24"/>
          <w:szCs w:val="24"/>
        </w:rPr>
        <w:t>Н. Щирову</w:t>
      </w:r>
      <w:r w:rsidRPr="006964ED">
        <w:rPr>
          <w:rStyle w:val="4"/>
          <w:color w:val="000000"/>
          <w:sz w:val="24"/>
          <w:szCs w:val="24"/>
        </w:rPr>
        <w:t>.</w:t>
      </w:r>
    </w:p>
    <w:p w:rsidR="00A51222" w:rsidRPr="006964ED" w:rsidRDefault="00A51222" w:rsidP="00BA1645">
      <w:pPr>
        <w:pStyle w:val="41"/>
        <w:numPr>
          <w:ilvl w:val="0"/>
          <w:numId w:val="1"/>
        </w:numPr>
        <w:shd w:val="clear" w:color="auto" w:fill="auto"/>
        <w:tabs>
          <w:tab w:val="left" w:pos="1216"/>
        </w:tabs>
        <w:spacing w:after="0"/>
        <w:ind w:left="567" w:right="407" w:firstLine="940"/>
        <w:rPr>
          <w:rStyle w:val="4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Данное постановление вступает в силу со дня его опубликования в</w:t>
      </w:r>
      <w:r w:rsidRPr="006964ED">
        <w:rPr>
          <w:rStyle w:val="4"/>
          <w:color w:val="000000"/>
          <w:sz w:val="24"/>
          <w:szCs w:val="24"/>
        </w:rPr>
        <w:br/>
        <w:t>официальном издании.</w:t>
      </w:r>
    </w:p>
    <w:p w:rsidR="00BA1645" w:rsidRPr="006964ED" w:rsidRDefault="00BA1645" w:rsidP="00146E4F">
      <w:pPr>
        <w:pStyle w:val="41"/>
        <w:shd w:val="clear" w:color="auto" w:fill="auto"/>
        <w:tabs>
          <w:tab w:val="left" w:pos="1216"/>
        </w:tabs>
        <w:spacing w:after="0"/>
        <w:ind w:left="1507" w:right="407"/>
        <w:rPr>
          <w:rStyle w:val="4"/>
          <w:color w:val="000000"/>
          <w:sz w:val="24"/>
          <w:szCs w:val="24"/>
        </w:rPr>
      </w:pPr>
    </w:p>
    <w:p w:rsidR="00BA1645" w:rsidRPr="006964ED" w:rsidRDefault="00BA1645" w:rsidP="00146E4F">
      <w:pPr>
        <w:pStyle w:val="41"/>
        <w:shd w:val="clear" w:color="auto" w:fill="auto"/>
        <w:tabs>
          <w:tab w:val="left" w:pos="1216"/>
        </w:tabs>
        <w:spacing w:after="0"/>
        <w:ind w:left="1507" w:right="407"/>
        <w:rPr>
          <w:rStyle w:val="4"/>
          <w:color w:val="000000"/>
          <w:sz w:val="24"/>
          <w:szCs w:val="24"/>
        </w:rPr>
      </w:pPr>
    </w:p>
    <w:p w:rsidR="00BA1645" w:rsidRPr="006964ED" w:rsidRDefault="00BA1645" w:rsidP="00146E4F">
      <w:pPr>
        <w:pStyle w:val="41"/>
        <w:shd w:val="clear" w:color="auto" w:fill="auto"/>
        <w:tabs>
          <w:tab w:val="left" w:pos="1216"/>
        </w:tabs>
        <w:spacing w:after="0"/>
        <w:ind w:left="1507" w:right="407"/>
        <w:rPr>
          <w:rStyle w:val="4"/>
          <w:color w:val="000000"/>
          <w:sz w:val="24"/>
          <w:szCs w:val="24"/>
        </w:rPr>
      </w:pPr>
    </w:p>
    <w:p w:rsidR="00146E4F" w:rsidRPr="006964ED" w:rsidRDefault="00146E4F" w:rsidP="00146E4F">
      <w:pPr>
        <w:pStyle w:val="41"/>
        <w:shd w:val="clear" w:color="auto" w:fill="auto"/>
        <w:tabs>
          <w:tab w:val="left" w:pos="1216"/>
        </w:tabs>
        <w:spacing w:after="0"/>
        <w:ind w:left="1507" w:right="407"/>
        <w:rPr>
          <w:rStyle w:val="4"/>
          <w:color w:val="000000"/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>Глава Вольского</w:t>
      </w:r>
    </w:p>
    <w:p w:rsidR="00146E4F" w:rsidRPr="006964ED" w:rsidRDefault="00146E4F" w:rsidP="00146E4F">
      <w:pPr>
        <w:pStyle w:val="41"/>
        <w:shd w:val="clear" w:color="auto" w:fill="auto"/>
        <w:tabs>
          <w:tab w:val="left" w:pos="1216"/>
        </w:tabs>
        <w:spacing w:after="0"/>
        <w:ind w:left="1507" w:right="407"/>
        <w:rPr>
          <w:sz w:val="24"/>
          <w:szCs w:val="24"/>
        </w:rPr>
      </w:pPr>
      <w:r w:rsidRPr="006964ED">
        <w:rPr>
          <w:rStyle w:val="4"/>
          <w:color w:val="000000"/>
          <w:sz w:val="24"/>
          <w:szCs w:val="24"/>
        </w:rPr>
        <w:t xml:space="preserve">муниципального района               </w:t>
      </w:r>
      <w:r w:rsidR="006964ED">
        <w:rPr>
          <w:rStyle w:val="4"/>
          <w:color w:val="000000"/>
          <w:sz w:val="24"/>
          <w:szCs w:val="24"/>
        </w:rPr>
        <w:t xml:space="preserve">                  </w:t>
      </w:r>
      <w:r w:rsidRPr="006964ED">
        <w:rPr>
          <w:rStyle w:val="4"/>
          <w:color w:val="000000"/>
          <w:sz w:val="24"/>
          <w:szCs w:val="24"/>
        </w:rPr>
        <w:t xml:space="preserve">                                            В.Г. Матвеев</w:t>
      </w:r>
    </w:p>
    <w:p w:rsidR="001461B5" w:rsidRPr="006964ED" w:rsidRDefault="001461B5" w:rsidP="00146E4F">
      <w:pPr>
        <w:spacing w:line="240" w:lineRule="atLeast"/>
        <w:ind w:left="567" w:right="407"/>
        <w:rPr>
          <w:color w:val="auto"/>
        </w:rPr>
      </w:pPr>
    </w:p>
    <w:p w:rsidR="001461B5" w:rsidRPr="001461B5" w:rsidRDefault="001461B5" w:rsidP="00146E4F">
      <w:pPr>
        <w:spacing w:line="240" w:lineRule="atLeast"/>
        <w:ind w:left="567" w:right="407"/>
        <w:rPr>
          <w:sz w:val="2"/>
          <w:szCs w:val="2"/>
        </w:rPr>
      </w:pPr>
    </w:p>
    <w:p w:rsidR="001461B5" w:rsidRPr="001461B5" w:rsidRDefault="001461B5" w:rsidP="00146E4F">
      <w:pPr>
        <w:spacing w:line="240" w:lineRule="atLeast"/>
        <w:ind w:left="567" w:right="407"/>
        <w:rPr>
          <w:sz w:val="2"/>
          <w:szCs w:val="2"/>
        </w:rPr>
      </w:pPr>
    </w:p>
    <w:p w:rsidR="001461B5" w:rsidRPr="001461B5" w:rsidRDefault="001461B5" w:rsidP="00146E4F">
      <w:pPr>
        <w:ind w:left="567"/>
        <w:rPr>
          <w:sz w:val="2"/>
          <w:szCs w:val="2"/>
        </w:rPr>
      </w:pPr>
    </w:p>
    <w:p w:rsidR="001461B5" w:rsidRPr="001461B5" w:rsidRDefault="001461B5" w:rsidP="00146E4F">
      <w:pPr>
        <w:ind w:left="567"/>
        <w:rPr>
          <w:sz w:val="2"/>
          <w:szCs w:val="2"/>
        </w:rPr>
      </w:pPr>
    </w:p>
    <w:p w:rsidR="001461B5" w:rsidRPr="001461B5" w:rsidRDefault="001461B5" w:rsidP="00146E4F">
      <w:pPr>
        <w:ind w:left="567"/>
        <w:rPr>
          <w:sz w:val="2"/>
          <w:szCs w:val="2"/>
        </w:rPr>
      </w:pPr>
    </w:p>
    <w:p w:rsidR="001461B5" w:rsidRPr="001461B5" w:rsidRDefault="001461B5" w:rsidP="00146E4F">
      <w:pPr>
        <w:ind w:left="567"/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Pr="001461B5" w:rsidRDefault="001461B5" w:rsidP="001461B5">
      <w:pPr>
        <w:rPr>
          <w:sz w:val="2"/>
          <w:szCs w:val="2"/>
        </w:rPr>
      </w:pPr>
    </w:p>
    <w:p w:rsidR="001461B5" w:rsidRDefault="001461B5" w:rsidP="001461B5">
      <w:pPr>
        <w:rPr>
          <w:sz w:val="2"/>
          <w:szCs w:val="2"/>
        </w:rPr>
      </w:pPr>
    </w:p>
    <w:p w:rsidR="001461B5" w:rsidRDefault="001461B5" w:rsidP="001461B5">
      <w:pPr>
        <w:rPr>
          <w:sz w:val="2"/>
          <w:szCs w:val="2"/>
        </w:rPr>
      </w:pPr>
    </w:p>
    <w:p w:rsidR="001461B5" w:rsidRDefault="001461B5" w:rsidP="001461B5">
      <w:pPr>
        <w:tabs>
          <w:tab w:val="left" w:pos="91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461B5" w:rsidRPr="001461B5" w:rsidRDefault="001461B5" w:rsidP="001461B5">
      <w:pPr>
        <w:pStyle w:val="30"/>
        <w:shd w:val="clear" w:color="auto" w:fill="auto"/>
        <w:spacing w:line="280" w:lineRule="exact"/>
      </w:pPr>
      <w:r>
        <w:rPr>
          <w:sz w:val="2"/>
          <w:szCs w:val="2"/>
        </w:rPr>
        <w:lastRenderedPageBreak/>
        <w:tab/>
      </w:r>
    </w:p>
    <w:p w:rsidR="00960BBB" w:rsidRDefault="00962865" w:rsidP="00960BBB">
      <w:pPr>
        <w:shd w:val="clear" w:color="auto" w:fill="FFFFFF"/>
        <w:tabs>
          <w:tab w:val="left" w:pos="1085"/>
        </w:tabs>
        <w:spacing w:line="240" w:lineRule="atLeast"/>
        <w:ind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60BBB" w:rsidRPr="00960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Согласовано:</w:t>
      </w:r>
    </w:p>
    <w:p w:rsidR="00962865" w:rsidRPr="00960BBB" w:rsidRDefault="00962865" w:rsidP="00960BBB">
      <w:pPr>
        <w:shd w:val="clear" w:color="auto" w:fill="FFFFFF"/>
        <w:tabs>
          <w:tab w:val="left" w:pos="1085"/>
        </w:tabs>
        <w:spacing w:line="240" w:lineRule="atLeast"/>
        <w:ind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главы администрации 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>ВМР</w:t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социальным  вопросам                      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1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Щирова                                      </w:t>
      </w:r>
    </w:p>
    <w:p w:rsidR="00962865" w:rsidRDefault="00962865" w:rsidP="00BA1645">
      <w:pPr>
        <w:shd w:val="clear" w:color="auto" w:fill="FFFFFF"/>
        <w:tabs>
          <w:tab w:val="left" w:pos="1085"/>
        </w:tabs>
        <w:spacing w:line="240" w:lineRule="atLeast"/>
        <w:ind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Pr="00BA164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Pr="00BA164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ВМР</w:t>
      </w:r>
    </w:p>
    <w:p w:rsidR="00BA1645" w:rsidRPr="00BA1645" w:rsidRDefault="00BA1645" w:rsidP="00BA1645">
      <w:pPr>
        <w:shd w:val="clear" w:color="auto" w:fill="FFFFFF"/>
        <w:tabs>
          <w:tab w:val="left" w:pos="1085"/>
        </w:tabs>
        <w:spacing w:line="240" w:lineRule="atLeast"/>
        <w:ind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>по экономике,</w:t>
      </w:r>
    </w:p>
    <w:p w:rsidR="00BA1645" w:rsidRPr="00BA164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промышленности и </w:t>
      </w:r>
    </w:p>
    <w:p w:rsidR="00BA164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потребительскому рынку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1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>В. Бондаренко</w:t>
      </w:r>
    </w:p>
    <w:p w:rsidR="00BA1645" w:rsidRPr="00962865" w:rsidRDefault="00BA164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аппарата                                      </w:t>
      </w:r>
      <w:r w:rsidR="00B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О. Н. Сазанова</w:t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управления </w:t>
      </w:r>
    </w:p>
    <w:p w:rsidR="00962865" w:rsidRPr="0096286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обеспечения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Меремьянина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BA164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</w:t>
      </w:r>
    </w:p>
    <w:p w:rsidR="00962865" w:rsidRPr="00962865" w:rsidRDefault="00BA164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кино                                   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Федосеева</w:t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комитета</w:t>
      </w:r>
    </w:p>
    <w:p w:rsidR="00962865" w:rsidRPr="00962865" w:rsidRDefault="00BA1645" w:rsidP="00BA164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контроля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А. Филатова</w:t>
      </w: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962865" w:rsidRDefault="0096286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финансового</w:t>
      </w:r>
    </w:p>
    <w:p w:rsidR="00960BBB" w:rsidRDefault="00BA1645" w:rsidP="00962865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51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865" w:rsidRPr="00962865">
        <w:rPr>
          <w:rFonts w:ascii="Times New Roman" w:hAnsi="Times New Roman" w:cs="Times New Roman"/>
          <w:sz w:val="28"/>
          <w:szCs w:val="28"/>
          <w:shd w:val="clear" w:color="auto" w:fill="FFFFFF"/>
        </w:rPr>
        <w:t>А. Харчиков</w:t>
      </w:r>
    </w:p>
    <w:p w:rsidR="00962865" w:rsidRDefault="0096286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Default="0096286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Default="00BA164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Default="00BA164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Default="00BA164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645" w:rsidRDefault="00BA164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Default="0096286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65" w:rsidRPr="00BA1645" w:rsidRDefault="00962865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60BBB" w:rsidRPr="00BA1645" w:rsidRDefault="00960BBB" w:rsidP="00962865">
      <w:pPr>
        <w:shd w:val="clear" w:color="auto" w:fill="FFFFFF"/>
        <w:tabs>
          <w:tab w:val="left" w:pos="1085"/>
        </w:tabs>
        <w:spacing w:line="240" w:lineRule="atLeast"/>
        <w:ind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>Проект подготовлен Управлением культуры и кино администрации Вольского муниципального района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Исп. </w:t>
      </w:r>
      <w:r w:rsidR="00962865"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Консультант управления культуры и кино </w:t>
      </w: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>М.А. Климова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Разослать: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Управление экономики, промышленности и инвестиционной деятельности – 1 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МУ «ЦКС» - 1экз.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УПО администрации ВМР - 1 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Отдел по информационно-аналитической работе и взаимодействию с 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общественными объединениями - 1 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Финансовое управление - 1 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line="240" w:lineRule="atLeast"/>
        <w:ind w:left="851" w:right="3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164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Управление культуры и кино - 1 экз.</w:t>
      </w:r>
    </w:p>
    <w:p w:rsidR="00960BBB" w:rsidRPr="00BA1645" w:rsidRDefault="00960BBB" w:rsidP="00960BBB">
      <w:pPr>
        <w:shd w:val="clear" w:color="auto" w:fill="FFFFFF"/>
        <w:tabs>
          <w:tab w:val="left" w:pos="1085"/>
        </w:tabs>
        <w:spacing w:after="420" w:line="240" w:lineRule="atLeast"/>
        <w:ind w:left="851" w:right="32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60BBB" w:rsidRPr="00960BBB" w:rsidRDefault="00960BBB" w:rsidP="00960BBB">
      <w:pPr>
        <w:shd w:val="clear" w:color="auto" w:fill="FFFFFF"/>
        <w:tabs>
          <w:tab w:val="left" w:pos="1085"/>
        </w:tabs>
        <w:spacing w:after="420" w:line="240" w:lineRule="atLeast"/>
        <w:ind w:left="851"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1222" w:rsidRPr="001461B5" w:rsidRDefault="00A51222" w:rsidP="001461B5">
      <w:pPr>
        <w:tabs>
          <w:tab w:val="left" w:pos="9120"/>
        </w:tabs>
        <w:rPr>
          <w:sz w:val="2"/>
          <w:szCs w:val="2"/>
        </w:rPr>
        <w:sectPr w:rsidR="00A51222" w:rsidRPr="001461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 w:rsidP="00BA1645">
      <w:pPr>
        <w:pStyle w:val="21"/>
        <w:shd w:val="clear" w:color="auto" w:fill="auto"/>
        <w:tabs>
          <w:tab w:val="left" w:pos="8448"/>
        </w:tabs>
        <w:spacing w:after="0"/>
        <w:ind w:right="407"/>
        <w:jc w:val="right"/>
      </w:pPr>
      <w:r>
        <w:rPr>
          <w:rStyle w:val="2"/>
          <w:color w:val="000000"/>
        </w:rPr>
        <w:lastRenderedPageBreak/>
        <w:t>Приложение</w:t>
      </w:r>
      <w:r>
        <w:rPr>
          <w:rStyle w:val="2"/>
          <w:color w:val="000000"/>
        </w:rPr>
        <w:br/>
        <w:t>к постановлению администрации</w:t>
      </w:r>
      <w:r>
        <w:rPr>
          <w:rStyle w:val="2"/>
          <w:color w:val="000000"/>
        </w:rPr>
        <w:br/>
        <w:t>Вольского муниципального района</w:t>
      </w:r>
      <w:r>
        <w:rPr>
          <w:rStyle w:val="2"/>
          <w:color w:val="000000"/>
        </w:rPr>
        <w:br/>
      </w:r>
      <w:r w:rsidR="00962865">
        <w:rPr>
          <w:rStyle w:val="2"/>
          <w:color w:val="000000"/>
        </w:rPr>
        <w:t xml:space="preserve">                                                                                                                         от             </w:t>
      </w:r>
      <w:r>
        <w:rPr>
          <w:rStyle w:val="2"/>
          <w:color w:val="000000"/>
        </w:rPr>
        <w:t>№</w:t>
      </w:r>
    </w:p>
    <w:p w:rsidR="00960BBB" w:rsidRDefault="00960BBB" w:rsidP="00960BBB">
      <w:pPr>
        <w:pStyle w:val="22"/>
        <w:shd w:val="clear" w:color="auto" w:fill="auto"/>
        <w:spacing w:before="0" w:after="234"/>
        <w:ind w:right="39"/>
        <w:jc w:val="right"/>
        <w:rPr>
          <w:rStyle w:val="20"/>
          <w:b/>
          <w:bCs/>
          <w:color w:val="000000"/>
        </w:rPr>
      </w:pPr>
      <w:bookmarkStart w:id="1" w:name="bookmark0"/>
    </w:p>
    <w:p w:rsidR="00960BBB" w:rsidRDefault="00960BBB" w:rsidP="00960BBB">
      <w:pPr>
        <w:pStyle w:val="22"/>
        <w:shd w:val="clear" w:color="auto" w:fill="auto"/>
        <w:spacing w:before="0" w:after="234"/>
        <w:ind w:right="620"/>
        <w:jc w:val="left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                                          </w:t>
      </w:r>
      <w:r w:rsidR="00A51222">
        <w:rPr>
          <w:rStyle w:val="20"/>
          <w:b/>
          <w:bCs/>
          <w:color w:val="000000"/>
        </w:rPr>
        <w:t>АДМИНИСТРАТИВНЫЙ РЕГЛАМЕНТ</w:t>
      </w:r>
    </w:p>
    <w:p w:rsidR="00A51222" w:rsidRDefault="00960BBB" w:rsidP="00960BBB">
      <w:pPr>
        <w:pStyle w:val="22"/>
        <w:shd w:val="clear" w:color="auto" w:fill="auto"/>
        <w:spacing w:before="0" w:after="234"/>
        <w:ind w:right="620"/>
        <w:jc w:val="left"/>
      </w:pPr>
      <w:r>
        <w:rPr>
          <w:rStyle w:val="20"/>
          <w:b/>
          <w:bCs/>
          <w:color w:val="000000"/>
        </w:rPr>
        <w:t xml:space="preserve">                   </w:t>
      </w:r>
      <w:r w:rsidR="00A51222">
        <w:rPr>
          <w:rStyle w:val="20"/>
          <w:b/>
          <w:bCs/>
          <w:color w:val="000000"/>
        </w:rPr>
        <w:t>«Запись на обзорные, тематические и интерактивные экскурсии»</w:t>
      </w:r>
      <w:bookmarkEnd w:id="1"/>
    </w:p>
    <w:p w:rsidR="00A51222" w:rsidRDefault="00A51222" w:rsidP="00960BBB">
      <w:pPr>
        <w:pStyle w:val="21"/>
        <w:numPr>
          <w:ilvl w:val="0"/>
          <w:numId w:val="2"/>
        </w:numPr>
        <w:shd w:val="clear" w:color="auto" w:fill="auto"/>
        <w:tabs>
          <w:tab w:val="left" w:pos="4727"/>
        </w:tabs>
        <w:spacing w:after="199" w:line="240" w:lineRule="exact"/>
        <w:ind w:left="4400"/>
        <w:jc w:val="both"/>
      </w:pPr>
      <w:r>
        <w:rPr>
          <w:rStyle w:val="2"/>
          <w:color w:val="000000"/>
        </w:rPr>
        <w:t>Общие положения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/>
        <w:ind w:left="180" w:firstLine="560"/>
        <w:jc w:val="both"/>
      </w:pPr>
      <w:r>
        <w:rPr>
          <w:rStyle w:val="2"/>
          <w:color w:val="000000"/>
        </w:rPr>
        <w:t>Административный регламент (далее - Регламент) предоставления муниципальной</w:t>
      </w:r>
      <w:r>
        <w:rPr>
          <w:rStyle w:val="2"/>
          <w:color w:val="000000"/>
        </w:rPr>
        <w:br/>
        <w:t>услуги «Запись на обзорные, тематические и интерактивные экскурсии» (далее - Запись)</w:t>
      </w:r>
      <w:r>
        <w:rPr>
          <w:rStyle w:val="2"/>
          <w:color w:val="000000"/>
        </w:rPr>
        <w:br/>
        <w:t>разработан в целях создания комфортных условий для участников отношений, возникающих при</w:t>
      </w:r>
      <w:r>
        <w:rPr>
          <w:rStyle w:val="2"/>
          <w:color w:val="000000"/>
        </w:rPr>
        <w:br/>
        <w:t>исполнении муниципальной услуги, а также определяет сроки и последовательность действий</w:t>
      </w:r>
      <w:r>
        <w:rPr>
          <w:rStyle w:val="2"/>
          <w:color w:val="000000"/>
        </w:rPr>
        <w:br/>
        <w:t>(административных процедур) при предоставлении муниципальным учреждением Вольский</w:t>
      </w:r>
      <w:r>
        <w:rPr>
          <w:rStyle w:val="2"/>
          <w:color w:val="000000"/>
        </w:rPr>
        <w:br/>
        <w:t>краеведческий музей (далее Музеем) услуги записи на обзорные, тематические и интерактивные</w:t>
      </w:r>
      <w:r>
        <w:rPr>
          <w:rStyle w:val="2"/>
          <w:color w:val="000000"/>
        </w:rPr>
        <w:br/>
        <w:t>экскурсии.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/>
        <w:ind w:left="180" w:firstLine="560"/>
        <w:jc w:val="both"/>
      </w:pPr>
      <w:r>
        <w:rPr>
          <w:rStyle w:val="2"/>
          <w:color w:val="000000"/>
        </w:rPr>
        <w:t>Получателями (заявителями) муниципальной услуги выступают любые юридические</w:t>
      </w:r>
      <w:r>
        <w:rPr>
          <w:rStyle w:val="2"/>
          <w:color w:val="000000"/>
        </w:rPr>
        <w:br/>
        <w:t>и физические лица.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/>
        <w:ind w:left="180" w:firstLine="560"/>
        <w:jc w:val="both"/>
      </w:pPr>
      <w:r>
        <w:rPr>
          <w:rStyle w:val="2"/>
          <w:color w:val="000000"/>
        </w:rPr>
        <w:t>Требования к порядку информирования о предоставлении муниципальной услуги:</w:t>
      </w:r>
    </w:p>
    <w:p w:rsidR="00A51222" w:rsidRDefault="00A51222" w:rsidP="00960BBB">
      <w:pPr>
        <w:pStyle w:val="21"/>
        <w:numPr>
          <w:ilvl w:val="2"/>
          <w:numId w:val="2"/>
        </w:numPr>
        <w:shd w:val="clear" w:color="auto" w:fill="auto"/>
        <w:tabs>
          <w:tab w:val="left" w:pos="1422"/>
        </w:tabs>
        <w:spacing w:after="0"/>
        <w:ind w:left="180" w:firstLine="560"/>
        <w:jc w:val="both"/>
      </w:pPr>
      <w:r>
        <w:rPr>
          <w:rStyle w:val="2"/>
          <w:color w:val="000000"/>
        </w:rPr>
        <w:t>Информация о месте нахождения музея: Саратовская область, г. Вольск, ул.</w:t>
      </w:r>
    </w:p>
    <w:p w:rsidR="00A51222" w:rsidRDefault="00A51222" w:rsidP="00960BBB">
      <w:pPr>
        <w:pStyle w:val="21"/>
        <w:shd w:val="clear" w:color="auto" w:fill="auto"/>
        <w:spacing w:after="0"/>
      </w:pPr>
      <w:r>
        <w:rPr>
          <w:rStyle w:val="2"/>
          <w:color w:val="000000"/>
        </w:rPr>
        <w:t>Октябрьская, дом 110;</w:t>
      </w:r>
    </w:p>
    <w:p w:rsidR="00A51222" w:rsidRDefault="00A51222" w:rsidP="00960BBB">
      <w:pPr>
        <w:pStyle w:val="21"/>
        <w:shd w:val="clear" w:color="auto" w:fill="auto"/>
        <w:spacing w:after="0"/>
        <w:ind w:left="180" w:firstLine="560"/>
        <w:jc w:val="both"/>
      </w:pPr>
      <w:r>
        <w:rPr>
          <w:rStyle w:val="2"/>
          <w:color w:val="000000"/>
        </w:rPr>
        <w:t>Время работы: с 9-30 до 17-00. Обеденный перерыв</w:t>
      </w:r>
      <w:r>
        <w:rPr>
          <w:rStyle w:val="2"/>
          <w:color w:val="000000"/>
          <w:vertAlign w:val="superscript"/>
        </w:rPr>
        <w:t>4</w:t>
      </w:r>
      <w:r>
        <w:rPr>
          <w:rStyle w:val="2"/>
          <w:color w:val="000000"/>
        </w:rPr>
        <w:t>: с 12-00 до 13-30, выходной день-</w:t>
      </w:r>
      <w:r>
        <w:rPr>
          <w:rStyle w:val="2"/>
          <w:color w:val="000000"/>
        </w:rPr>
        <w:br/>
        <w:t>воскресенье, понедельник.</w:t>
      </w:r>
    </w:p>
    <w:p w:rsidR="00A51222" w:rsidRDefault="00A51222" w:rsidP="00960BBB">
      <w:pPr>
        <w:pStyle w:val="21"/>
        <w:shd w:val="clear" w:color="auto" w:fill="auto"/>
        <w:spacing w:after="0"/>
        <w:ind w:left="180" w:firstLine="560"/>
        <w:jc w:val="both"/>
      </w:pPr>
      <w:r>
        <w:rPr>
          <w:rStyle w:val="2"/>
          <w:color w:val="000000"/>
        </w:rPr>
        <w:t>В предпраздничные дни продолжительность рабочего времени сокращается на 1 час.</w:t>
      </w:r>
    </w:p>
    <w:p w:rsidR="00A51222" w:rsidRDefault="00A51222" w:rsidP="00960BBB">
      <w:pPr>
        <w:pStyle w:val="21"/>
        <w:shd w:val="clear" w:color="auto" w:fill="auto"/>
        <w:spacing w:after="0"/>
        <w:ind w:left="180" w:firstLine="560"/>
        <w:jc w:val="both"/>
      </w:pPr>
      <w:r>
        <w:rPr>
          <w:rStyle w:val="2"/>
          <w:color w:val="000000"/>
        </w:rPr>
        <w:t>Телефоны для справок подразделений, предоставляющих муниципальную услугу:</w:t>
      </w:r>
    </w:p>
    <w:p w:rsidR="00A51222" w:rsidRDefault="00A51222" w:rsidP="00960BBB">
      <w:pPr>
        <w:pStyle w:val="21"/>
        <w:numPr>
          <w:ilvl w:val="0"/>
          <w:numId w:val="3"/>
        </w:numPr>
        <w:shd w:val="clear" w:color="auto" w:fill="auto"/>
        <w:tabs>
          <w:tab w:val="left" w:pos="995"/>
        </w:tabs>
        <w:spacing w:after="0"/>
        <w:ind w:left="180" w:firstLine="560"/>
        <w:jc w:val="both"/>
      </w:pPr>
      <w:r>
        <w:rPr>
          <w:rStyle w:val="2"/>
          <w:color w:val="000000"/>
        </w:rPr>
        <w:t>администрация музея 8 (84593) 7-41-96;</w:t>
      </w:r>
    </w:p>
    <w:p w:rsidR="00A51222" w:rsidRDefault="00A51222" w:rsidP="00960BBB">
      <w:pPr>
        <w:pStyle w:val="21"/>
        <w:numPr>
          <w:ilvl w:val="0"/>
          <w:numId w:val="3"/>
        </w:numPr>
        <w:shd w:val="clear" w:color="auto" w:fill="auto"/>
        <w:tabs>
          <w:tab w:val="left" w:pos="995"/>
        </w:tabs>
        <w:spacing w:after="0"/>
        <w:ind w:left="180" w:firstLine="560"/>
        <w:jc w:val="both"/>
      </w:pPr>
      <w:r>
        <w:rPr>
          <w:rStyle w:val="2"/>
          <w:color w:val="000000"/>
        </w:rPr>
        <w:t>картинная галерея 8 (84593) 7-31-21;</w:t>
      </w:r>
    </w:p>
    <w:p w:rsidR="00A51222" w:rsidRDefault="00A51222" w:rsidP="00960BBB">
      <w:pPr>
        <w:pStyle w:val="21"/>
        <w:numPr>
          <w:ilvl w:val="0"/>
          <w:numId w:val="3"/>
        </w:numPr>
        <w:shd w:val="clear" w:color="auto" w:fill="auto"/>
        <w:tabs>
          <w:tab w:val="left" w:pos="1000"/>
        </w:tabs>
        <w:spacing w:after="0"/>
        <w:ind w:left="180" w:firstLine="560"/>
        <w:jc w:val="both"/>
      </w:pPr>
      <w:r>
        <w:rPr>
          <w:rStyle w:val="2"/>
          <w:color w:val="000000"/>
        </w:rPr>
        <w:t>отдел природы 8 (84593) 7-41-24;</w:t>
      </w:r>
    </w:p>
    <w:p w:rsidR="00A51222" w:rsidRDefault="00A51222" w:rsidP="00960BBB">
      <w:pPr>
        <w:pStyle w:val="21"/>
        <w:numPr>
          <w:ilvl w:val="0"/>
          <w:numId w:val="3"/>
        </w:numPr>
        <w:shd w:val="clear" w:color="auto" w:fill="auto"/>
        <w:tabs>
          <w:tab w:val="left" w:pos="1000"/>
        </w:tabs>
        <w:spacing w:after="0"/>
        <w:ind w:left="180" w:firstLine="560"/>
        <w:jc w:val="both"/>
      </w:pPr>
      <w:r>
        <w:rPr>
          <w:rStyle w:val="2"/>
          <w:color w:val="000000"/>
        </w:rPr>
        <w:t>отдел истории 8 (84593) 7-13-94;</w:t>
      </w:r>
    </w:p>
    <w:p w:rsidR="00A51222" w:rsidRDefault="00A51222" w:rsidP="00960BBB">
      <w:pPr>
        <w:pStyle w:val="21"/>
        <w:numPr>
          <w:ilvl w:val="2"/>
          <w:numId w:val="2"/>
        </w:numPr>
        <w:shd w:val="clear" w:color="auto" w:fill="auto"/>
        <w:tabs>
          <w:tab w:val="left" w:pos="1422"/>
        </w:tabs>
        <w:spacing w:after="0"/>
        <w:ind w:left="180" w:firstLine="560"/>
        <w:jc w:val="both"/>
      </w:pPr>
      <w:r>
        <w:rPr>
          <w:rStyle w:val="2"/>
          <w:color w:val="000000"/>
        </w:rPr>
        <w:t xml:space="preserve">Электронная почта Музея - </w:t>
      </w:r>
      <w:hyperlink r:id="rId6" w:history="1">
        <w:r>
          <w:rPr>
            <w:rStyle w:val="a3"/>
            <w:lang w:val="en-US" w:eastAsia="en-US"/>
          </w:rPr>
          <w:t>muz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volskv</w:t>
        </w:r>
        <w:r w:rsidRPr="00A51222">
          <w:rPr>
            <w:rStyle w:val="a3"/>
            <w:lang w:eastAsia="en-US"/>
          </w:rPr>
          <w:t>@</w:t>
        </w:r>
        <w:r>
          <w:rPr>
            <w:rStyle w:val="a3"/>
            <w:lang w:val="en-US" w:eastAsia="en-US"/>
          </w:rPr>
          <w:t>vandex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A51222">
        <w:rPr>
          <w:rStyle w:val="2"/>
          <w:color w:val="000000"/>
          <w:lang w:eastAsia="en-US"/>
        </w:rPr>
        <w:t>.</w:t>
      </w:r>
    </w:p>
    <w:p w:rsidR="00A51222" w:rsidRDefault="00A51222" w:rsidP="00960BBB">
      <w:pPr>
        <w:pStyle w:val="21"/>
        <w:shd w:val="clear" w:color="auto" w:fill="auto"/>
        <w:spacing w:after="207"/>
        <w:ind w:left="180" w:firstLine="560"/>
        <w:jc w:val="both"/>
      </w:pPr>
      <w:r>
        <w:rPr>
          <w:rStyle w:val="2"/>
          <w:color w:val="000000"/>
        </w:rPr>
        <w:t xml:space="preserve">1.3.3 Официальный сайт Музея- </w:t>
      </w:r>
      <w:hyperlink r:id="rId7" w:history="1">
        <w:r>
          <w:rPr>
            <w:rStyle w:val="a3"/>
            <w:lang w:val="en-US" w:eastAsia="en-US"/>
          </w:rPr>
          <w:t>http</w:t>
        </w:r>
        <w:r w:rsidRPr="00A5122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vkmvolsk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51222" w:rsidRDefault="00A51222" w:rsidP="00960BBB">
      <w:pPr>
        <w:pStyle w:val="21"/>
        <w:numPr>
          <w:ilvl w:val="0"/>
          <w:numId w:val="2"/>
        </w:numPr>
        <w:shd w:val="clear" w:color="auto" w:fill="auto"/>
        <w:spacing w:after="202" w:line="240" w:lineRule="exact"/>
        <w:ind w:left="2500"/>
      </w:pPr>
      <w:r>
        <w:rPr>
          <w:rStyle w:val="2"/>
          <w:color w:val="000000"/>
        </w:rPr>
        <w:t>Стандарт предоставления муниципальной услуги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78" w:lineRule="exact"/>
        <w:ind w:left="180" w:firstLine="560"/>
        <w:jc w:val="both"/>
      </w:pPr>
      <w:r>
        <w:rPr>
          <w:rStyle w:val="2"/>
          <w:color w:val="000000"/>
        </w:rPr>
        <w:t>Наименование муниципальной услуги - Запись на обзорные, тематические и</w:t>
      </w:r>
      <w:r>
        <w:rPr>
          <w:rStyle w:val="2"/>
          <w:color w:val="000000"/>
        </w:rPr>
        <w:br/>
        <w:t>интерактивные экскурсии (далее - муниципальная услуга).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78" w:lineRule="exact"/>
        <w:ind w:left="180" w:firstLine="560"/>
      </w:pPr>
      <w:r>
        <w:rPr>
          <w:rStyle w:val="2"/>
          <w:color w:val="000000"/>
        </w:rPr>
        <w:t>Наименование учреждения, предоставляющего муниципальную услугу</w:t>
      </w:r>
      <w:r>
        <w:rPr>
          <w:rStyle w:val="2"/>
          <w:color w:val="000000"/>
        </w:rPr>
        <w:br/>
        <w:t>Муниципальное учреждение Вольский краеведческий музей.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78" w:lineRule="exact"/>
        <w:ind w:left="180" w:firstLine="560"/>
        <w:jc w:val="both"/>
      </w:pPr>
      <w:r>
        <w:rPr>
          <w:rStyle w:val="2"/>
          <w:color w:val="000000"/>
        </w:rPr>
        <w:t>Результат предоставления муниципальной услуги</w:t>
      </w:r>
    </w:p>
    <w:p w:rsidR="00A51222" w:rsidRDefault="00A51222" w:rsidP="00960BBB">
      <w:pPr>
        <w:pStyle w:val="21"/>
        <w:shd w:val="clear" w:color="auto" w:fill="auto"/>
        <w:spacing w:after="0" w:line="278" w:lineRule="exact"/>
        <w:ind w:left="180" w:firstLine="560"/>
        <w:jc w:val="both"/>
      </w:pPr>
      <w:r>
        <w:rPr>
          <w:rStyle w:val="2"/>
          <w:color w:val="000000"/>
        </w:rPr>
        <w:t>Запись на обзорные, тематические и интерактивные экскурсии или отказ в предоставлении</w:t>
      </w:r>
      <w:r>
        <w:rPr>
          <w:rStyle w:val="2"/>
          <w:color w:val="000000"/>
        </w:rPr>
        <w:br/>
        <w:t>услуги.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83" w:lineRule="exact"/>
        <w:ind w:left="180" w:firstLine="560"/>
        <w:jc w:val="both"/>
      </w:pPr>
      <w:r>
        <w:rPr>
          <w:rStyle w:val="2"/>
          <w:color w:val="000000"/>
        </w:rPr>
        <w:t>Сроки предоставления муниципальной услуги - предоставление муниципальной</w:t>
      </w:r>
      <w:r>
        <w:rPr>
          <w:rStyle w:val="2"/>
          <w:color w:val="000000"/>
        </w:rPr>
        <w:br/>
        <w:t>услуги осуществляется в срок, не превышающий 30 календарных дней со дня регистрации</w:t>
      </w:r>
      <w:r>
        <w:rPr>
          <w:rStyle w:val="2"/>
          <w:color w:val="000000"/>
        </w:rPr>
        <w:br/>
        <w:t>заявления.</w:t>
      </w:r>
    </w:p>
    <w:p w:rsid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83" w:lineRule="exact"/>
        <w:ind w:left="180" w:firstLine="560"/>
        <w:jc w:val="both"/>
      </w:pPr>
      <w:r>
        <w:rPr>
          <w:rStyle w:val="2"/>
          <w:color w:val="000000"/>
        </w:rPr>
        <w:t>Предоставление муниципальной услуги осуществляется в соответствии с законами</w:t>
      </w:r>
      <w:r>
        <w:rPr>
          <w:rStyle w:val="2"/>
          <w:color w:val="000000"/>
        </w:rPr>
        <w:br/>
        <w:t>РФ.</w:t>
      </w:r>
    </w:p>
    <w:p w:rsidR="00A51222" w:rsidRPr="00A51222" w:rsidRDefault="00A51222" w:rsidP="00960BBB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exact"/>
        <w:ind w:left="180" w:firstLine="560"/>
        <w:jc w:val="both"/>
        <w:sectPr w:rsidR="00A51222" w:rsidRP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Перечень документов, необходимых для получения муниципальной услуги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2"/>
          <w:numId w:val="2"/>
        </w:numPr>
        <w:shd w:val="clear" w:color="auto" w:fill="auto"/>
        <w:tabs>
          <w:tab w:val="left" w:pos="1240"/>
        </w:tabs>
        <w:spacing w:after="0" w:line="269" w:lineRule="exact"/>
        <w:ind w:firstLine="600"/>
        <w:jc w:val="both"/>
      </w:pPr>
      <w:r>
        <w:rPr>
          <w:rStyle w:val="2"/>
          <w:color w:val="000000"/>
        </w:rPr>
        <w:lastRenderedPageBreak/>
        <w:t>Документом, необходимым для получения заявителем муниципальной услуги,</w:t>
      </w:r>
      <w:r>
        <w:rPr>
          <w:rStyle w:val="2"/>
          <w:color w:val="000000"/>
        </w:rPr>
        <w:br/>
        <w:t>является заявление с обязательным указанием: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40" w:lineRule="exact"/>
        <w:ind w:firstLine="600"/>
        <w:jc w:val="both"/>
      </w:pPr>
      <w:r>
        <w:rPr>
          <w:rStyle w:val="2"/>
          <w:color w:val="000000"/>
        </w:rPr>
        <w:t>наименования учреждения, в которое обращается;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64" w:lineRule="exact"/>
        <w:ind w:firstLine="600"/>
        <w:jc w:val="both"/>
      </w:pPr>
      <w:r>
        <w:rPr>
          <w:rStyle w:val="2"/>
          <w:color w:val="000000"/>
        </w:rPr>
        <w:t>фамилии, имени и отчества заявителя, почтового адреса, по которому должен быть</w:t>
      </w:r>
      <w:r>
        <w:rPr>
          <w:rStyle w:val="2"/>
          <w:color w:val="000000"/>
        </w:rPr>
        <w:br/>
        <w:t>направлен ответ - для физических лиц;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40" w:lineRule="exact"/>
        <w:ind w:firstLine="600"/>
        <w:jc w:val="both"/>
      </w:pPr>
      <w:r>
        <w:rPr>
          <w:rStyle w:val="2"/>
          <w:color w:val="000000"/>
        </w:rPr>
        <w:t>полного наименования, адреса места нахождения - для юридических лиц;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firstLine="600"/>
        <w:jc w:val="both"/>
      </w:pPr>
      <w:r>
        <w:rPr>
          <w:rStyle w:val="2"/>
          <w:color w:val="000000"/>
        </w:rPr>
        <w:t>перечень обзорных, тематических и интерактивных экскурсий, на которые заявитель</w:t>
      </w:r>
      <w:r>
        <w:rPr>
          <w:rStyle w:val="2"/>
          <w:color w:val="000000"/>
        </w:rPr>
        <w:br/>
        <w:t>желает записаться.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Рекомендуемая форма заявления размещена в приложении № 1 к настоящему Регламенту.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2"/>
          <w:numId w:val="2"/>
        </w:numPr>
        <w:shd w:val="clear" w:color="auto" w:fill="auto"/>
        <w:tabs>
          <w:tab w:val="left" w:pos="1240"/>
        </w:tabs>
        <w:spacing w:after="0"/>
        <w:ind w:firstLine="600"/>
        <w:jc w:val="both"/>
      </w:pPr>
      <w:r>
        <w:rPr>
          <w:rStyle w:val="2"/>
          <w:color w:val="000000"/>
        </w:rPr>
        <w:t>Заявление может быть подано как при личном обращении в музей, а также по</w:t>
      </w:r>
      <w:r>
        <w:rPr>
          <w:rStyle w:val="2"/>
          <w:color w:val="000000"/>
        </w:rPr>
        <w:br/>
        <w:t>электронной почте или иным доступным техническим способом.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2.6.3.Заявление должно быть написано на русском языке. В тексте заявления не</w:t>
      </w:r>
      <w:r>
        <w:rPr>
          <w:rStyle w:val="2"/>
          <w:color w:val="000000"/>
        </w:rPr>
        <w:br/>
        <w:t>допускается использование сокращений слов и аббревиатур. В заявлении четко указывается</w:t>
      </w:r>
      <w:r>
        <w:rPr>
          <w:rStyle w:val="2"/>
          <w:color w:val="000000"/>
        </w:rPr>
        <w:br/>
        <w:t>фамилия, имя, отчество и место регистрации заявителя.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2.6.4. Документы, необходимые для предоставления муниципальной услуги, которые</w:t>
      </w:r>
      <w:r>
        <w:rPr>
          <w:rStyle w:val="2"/>
          <w:color w:val="000000"/>
        </w:rPr>
        <w:br/>
        <w:t>являются необходимыми и обязательными для предоставления муниципальной услуги, которые</w:t>
      </w:r>
      <w:r>
        <w:rPr>
          <w:rStyle w:val="2"/>
          <w:color w:val="000000"/>
        </w:rPr>
        <w:br/>
        <w:t>находятся в распоряжении государственных органов, органов местного самоуправления и иных</w:t>
      </w:r>
      <w:r>
        <w:rPr>
          <w:rStyle w:val="2"/>
          <w:color w:val="000000"/>
        </w:rPr>
        <w:br/>
        <w:t>организация и которые заявитель вправе предоставить - не требуются.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 xml:space="preserve"> Перечень оснований для отказа в приеме документов, необходимых для</w:t>
      </w:r>
      <w:r>
        <w:rPr>
          <w:rStyle w:val="2"/>
          <w:color w:val="000000"/>
        </w:rPr>
        <w:br/>
        <w:t>предоставления государственной услуги.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Основания для отказа в приеме документов, необходимых для предоставления</w:t>
      </w:r>
      <w:r>
        <w:rPr>
          <w:rStyle w:val="2"/>
          <w:color w:val="000000"/>
        </w:rPr>
        <w:br/>
        <w:t>муниципальной услуги, отсутствуют.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firstLine="600"/>
        <w:jc w:val="both"/>
      </w:pPr>
      <w:r>
        <w:rPr>
          <w:rStyle w:val="2"/>
          <w:color w:val="000000"/>
        </w:rPr>
        <w:t>Перечень оснований для отказа в предоставлении муниципальной услуги.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Основанием для отказа в предоставлении муниципальной услуги являются: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66" w:lineRule="exact"/>
        <w:ind w:firstLine="600"/>
        <w:jc w:val="both"/>
      </w:pPr>
      <w:r>
        <w:rPr>
          <w:rStyle w:val="2"/>
          <w:color w:val="000000"/>
        </w:rPr>
        <w:t>отсутствие сведений о фамилии, имени и отчестве заявителя, почтовом адресе - для</w:t>
      </w:r>
      <w:r>
        <w:rPr>
          <w:rStyle w:val="2"/>
          <w:color w:val="000000"/>
        </w:rPr>
        <w:br/>
        <w:t>физических лиц;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40" w:lineRule="exact"/>
        <w:ind w:firstLine="600"/>
        <w:jc w:val="both"/>
      </w:pPr>
      <w:r>
        <w:rPr>
          <w:rStyle w:val="2"/>
          <w:color w:val="000000"/>
        </w:rPr>
        <w:t>отсутствие полного наименования, адреса местонахождения - для юридических лиц;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66" w:lineRule="exact"/>
        <w:ind w:firstLine="600"/>
        <w:jc w:val="both"/>
      </w:pPr>
      <w:r>
        <w:rPr>
          <w:rStyle w:val="2"/>
          <w:color w:val="000000"/>
        </w:rPr>
        <w:t>отсутствие перечня обзорных, тематических и интерактивных экскурсий, на которые</w:t>
      </w:r>
      <w:r>
        <w:rPr>
          <w:rStyle w:val="2"/>
          <w:color w:val="000000"/>
        </w:rPr>
        <w:br/>
        <w:t>заявитель желает записаться;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 w:line="276" w:lineRule="exact"/>
        <w:ind w:left="1160"/>
      </w:pPr>
      <w:r>
        <w:rPr>
          <w:rStyle w:val="2"/>
          <w:color w:val="000000"/>
        </w:rPr>
        <w:t>отсутствие в заявлении подписи заявителя или его уполномоченного представителя.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Перечень услуг, которые являются необходимыми и обязательными для</w:t>
      </w:r>
      <w:r>
        <w:rPr>
          <w:rStyle w:val="2"/>
          <w:color w:val="000000"/>
        </w:rPr>
        <w:br/>
        <w:t>предоставления муниципальной услуги, в том числе сведения о документе (документах),</w:t>
      </w:r>
      <w:r>
        <w:rPr>
          <w:rStyle w:val="2"/>
          <w:color w:val="000000"/>
        </w:rPr>
        <w:br/>
        <w:t>выдаваемом (выдаваемых) организациями, участвующими в предоставлении муниципальной</w:t>
      </w:r>
      <w:r>
        <w:rPr>
          <w:rStyle w:val="2"/>
          <w:color w:val="000000"/>
        </w:rPr>
        <w:br/>
        <w:t>услуги - отсутствует.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183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Государственная пошлина или иная плата за предоставление муниципальной услуги</w:t>
      </w:r>
      <w:r>
        <w:rPr>
          <w:rStyle w:val="2"/>
          <w:color w:val="000000"/>
        </w:rPr>
        <w:br/>
        <w:t>не взимается.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Сведения о стоимости предоставления муниципальной услуги.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 w:line="276" w:lineRule="exact"/>
        <w:ind w:firstLine="600"/>
        <w:jc w:val="both"/>
      </w:pPr>
      <w:r>
        <w:rPr>
          <w:rStyle w:val="2"/>
          <w:color w:val="000000"/>
        </w:rPr>
        <w:t>Муниципальная услуга предоставляется бесплатно.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183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Максимальный срок ожидания в очереди при подаче заявления о предоставлении</w:t>
      </w:r>
      <w:r>
        <w:rPr>
          <w:rStyle w:val="2"/>
          <w:color w:val="000000"/>
        </w:rPr>
        <w:br/>
        <w:t>муниципальной услуги и получении результата муниципальной услуги не должен превышать 30</w:t>
      </w:r>
      <w:r>
        <w:rPr>
          <w:rStyle w:val="2"/>
          <w:color w:val="000000"/>
        </w:rPr>
        <w:br/>
        <w:t>минут.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22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Срок регистрации заявления о предоставлении муниципальной услуги</w:t>
      </w:r>
    </w:p>
    <w:p w:rsidR="00A51222" w:rsidRDefault="00A51222">
      <w:pPr>
        <w:pStyle w:val="21"/>
        <w:framePr w:w="10104" w:h="14526" w:hRule="exact" w:wrap="none" w:vAnchor="page" w:hAnchor="page" w:x="821" w:y="1210"/>
        <w:shd w:val="clear" w:color="auto" w:fill="auto"/>
        <w:spacing w:after="0" w:line="276" w:lineRule="exact"/>
        <w:ind w:firstLine="600"/>
        <w:jc w:val="both"/>
      </w:pPr>
      <w:r>
        <w:rPr>
          <w:rStyle w:val="2"/>
          <w:color w:val="000000"/>
        </w:rPr>
        <w:t>Заявление о предоставлении муниципальной услуги регистрируется немедленно при его</w:t>
      </w:r>
      <w:r>
        <w:rPr>
          <w:rStyle w:val="2"/>
          <w:color w:val="000000"/>
        </w:rPr>
        <w:br/>
        <w:t>поступлении.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22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Прием и регистрация заявлений.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2"/>
          <w:numId w:val="2"/>
        </w:numPr>
        <w:shd w:val="clear" w:color="auto" w:fill="auto"/>
        <w:tabs>
          <w:tab w:val="left" w:pos="1365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Основанием для начала административного действия (процедуры) по приему и</w:t>
      </w:r>
      <w:r>
        <w:rPr>
          <w:rStyle w:val="2"/>
          <w:color w:val="000000"/>
        </w:rPr>
        <w:br/>
        <w:t>регистрации заявления является обращение заявителя или его представителя в музей. Днем</w:t>
      </w:r>
      <w:r>
        <w:rPr>
          <w:rStyle w:val="2"/>
          <w:color w:val="000000"/>
        </w:rPr>
        <w:br/>
        <w:t>поступления заявления считается дата его регистрации уполномоченным должностным лицом</w:t>
      </w:r>
      <w:r>
        <w:rPr>
          <w:rStyle w:val="2"/>
          <w:color w:val="000000"/>
        </w:rPr>
        <w:br/>
        <w:t>музея.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2"/>
          <w:numId w:val="2"/>
        </w:numPr>
        <w:shd w:val="clear" w:color="auto" w:fill="auto"/>
        <w:tabs>
          <w:tab w:val="left" w:pos="136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Должностное лицо музея, ответственное за прием документов, передает</w:t>
      </w:r>
      <w:r>
        <w:rPr>
          <w:rStyle w:val="2"/>
          <w:color w:val="000000"/>
        </w:rPr>
        <w:br/>
        <w:t>поступившее заявление на рассмотрение директору музея.</w:t>
      </w:r>
    </w:p>
    <w:p w:rsidR="00A51222" w:rsidRDefault="00A51222">
      <w:pPr>
        <w:pStyle w:val="21"/>
        <w:framePr w:w="10104" w:h="14526" w:hRule="exact" w:wrap="none" w:vAnchor="page" w:hAnchor="page" w:x="821" w:y="1210"/>
        <w:numPr>
          <w:ilvl w:val="1"/>
          <w:numId w:val="2"/>
        </w:numPr>
        <w:shd w:val="clear" w:color="auto" w:fill="auto"/>
        <w:tabs>
          <w:tab w:val="left" w:pos="122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Максимальное время приема и регистрации заявления 30 минут.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1"/>
          <w:numId w:val="2"/>
        </w:numPr>
        <w:shd w:val="clear" w:color="auto" w:fill="auto"/>
        <w:tabs>
          <w:tab w:val="left" w:pos="1400"/>
        </w:tabs>
        <w:spacing w:after="0"/>
        <w:ind w:left="200" w:firstLine="560"/>
        <w:jc w:val="both"/>
      </w:pPr>
      <w:r>
        <w:rPr>
          <w:rStyle w:val="2"/>
          <w:color w:val="000000"/>
        </w:rPr>
        <w:lastRenderedPageBreak/>
        <w:t>Проверка заявлений</w:t>
      </w: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2"/>
          <w:numId w:val="2"/>
        </w:numPr>
        <w:shd w:val="clear" w:color="auto" w:fill="auto"/>
        <w:tabs>
          <w:tab w:val="left" w:pos="1579"/>
        </w:tabs>
        <w:spacing w:after="0"/>
        <w:ind w:left="200" w:right="180" w:firstLine="560"/>
        <w:jc w:val="both"/>
      </w:pPr>
      <w:r>
        <w:rPr>
          <w:rStyle w:val="2"/>
          <w:color w:val="000000"/>
        </w:rPr>
        <w:t>Основанием для начала административного действия (процедуры) по проверке</w:t>
      </w:r>
      <w:r>
        <w:rPr>
          <w:rStyle w:val="2"/>
          <w:color w:val="000000"/>
        </w:rPr>
        <w:br/>
        <w:t>заявления является поступление заявления директору музея от должностного лица музея,</w:t>
      </w:r>
      <w:r>
        <w:rPr>
          <w:rStyle w:val="2"/>
          <w:color w:val="000000"/>
        </w:rPr>
        <w:br/>
        <w:t>ответственного за прием документов.</w:t>
      </w: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2"/>
          <w:numId w:val="2"/>
        </w:numPr>
        <w:shd w:val="clear" w:color="auto" w:fill="auto"/>
        <w:tabs>
          <w:tab w:val="left" w:pos="1574"/>
        </w:tabs>
        <w:spacing w:after="0"/>
        <w:ind w:left="200" w:right="180" w:firstLine="560"/>
        <w:jc w:val="both"/>
      </w:pPr>
      <w:r>
        <w:rPr>
          <w:rStyle w:val="2"/>
          <w:color w:val="000000"/>
        </w:rPr>
        <w:t>Директор музея в течение одного рабочего дня со времени поступления заявления,</w:t>
      </w:r>
      <w:r>
        <w:rPr>
          <w:rStyle w:val="2"/>
          <w:color w:val="000000"/>
        </w:rPr>
        <w:br/>
        <w:t>назначает должностное лицо музея, ответственное за запись на обзорные, тематические и</w:t>
      </w:r>
      <w:r>
        <w:rPr>
          <w:rStyle w:val="2"/>
          <w:color w:val="000000"/>
        </w:rPr>
        <w:br/>
        <w:t>интерактивные экскурсии</w:t>
      </w: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2"/>
          <w:numId w:val="2"/>
        </w:numPr>
        <w:shd w:val="clear" w:color="auto" w:fill="auto"/>
        <w:tabs>
          <w:tab w:val="left" w:pos="1574"/>
        </w:tabs>
        <w:spacing w:after="0"/>
        <w:ind w:left="200" w:right="180" w:firstLine="560"/>
        <w:jc w:val="both"/>
      </w:pPr>
      <w:r>
        <w:rPr>
          <w:rStyle w:val="2"/>
          <w:color w:val="000000"/>
        </w:rPr>
        <w:t>Должностное лицо музея, ответственное за Запись, проводит проверку заявления на</w:t>
      </w:r>
      <w:r>
        <w:rPr>
          <w:rStyle w:val="2"/>
          <w:color w:val="000000"/>
        </w:rPr>
        <w:br/>
        <w:t>его соответствие требованиям пункта 2.8 административного регламента;</w:t>
      </w: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left="200" w:firstLine="560"/>
        <w:jc w:val="both"/>
      </w:pPr>
      <w:r>
        <w:rPr>
          <w:rStyle w:val="2"/>
          <w:color w:val="000000"/>
        </w:rPr>
        <w:t>Требования к местам предоставления муниципальной услуги</w:t>
      </w:r>
    </w:p>
    <w:p w:rsidR="00A51222" w:rsidRDefault="00A51222">
      <w:pPr>
        <w:pStyle w:val="21"/>
        <w:framePr w:w="10397" w:h="4707" w:hRule="exact" w:wrap="none" w:vAnchor="page" w:hAnchor="page" w:x="675" w:y="1199"/>
        <w:shd w:val="clear" w:color="auto" w:fill="auto"/>
        <w:spacing w:after="0"/>
        <w:ind w:left="200" w:right="180" w:firstLine="560"/>
        <w:jc w:val="both"/>
      </w:pPr>
      <w:r>
        <w:rPr>
          <w:rStyle w:val="2"/>
          <w:color w:val="000000"/>
        </w:rPr>
        <w:t>Муниципальная услуга предоставляется по адресу, указанному в п. 1.3.1. раздела 1</w:t>
      </w:r>
      <w:r>
        <w:rPr>
          <w:rStyle w:val="2"/>
          <w:color w:val="000000"/>
        </w:rPr>
        <w:br/>
        <w:t>настоящего Регламента.</w:t>
      </w:r>
    </w:p>
    <w:p w:rsidR="00A51222" w:rsidRDefault="00A51222">
      <w:pPr>
        <w:pStyle w:val="21"/>
        <w:framePr w:w="10397" w:h="4707" w:hRule="exact" w:wrap="none" w:vAnchor="page" w:hAnchor="page" w:x="675" w:y="1199"/>
        <w:shd w:val="clear" w:color="auto" w:fill="auto"/>
        <w:spacing w:after="0"/>
        <w:ind w:left="200" w:firstLine="560"/>
        <w:jc w:val="both"/>
      </w:pPr>
      <w:r>
        <w:rPr>
          <w:rStyle w:val="2"/>
          <w:color w:val="000000"/>
        </w:rPr>
        <w:t>Вход в здание располагается с парадного фасада и оборудуется соответствующей вывеской.</w:t>
      </w:r>
    </w:p>
    <w:p w:rsidR="00A51222" w:rsidRDefault="00A51222">
      <w:pPr>
        <w:pStyle w:val="21"/>
        <w:framePr w:w="10397" w:h="4707" w:hRule="exact" w:wrap="none" w:vAnchor="page" w:hAnchor="page" w:x="675" w:y="1199"/>
        <w:shd w:val="clear" w:color="auto" w:fill="auto"/>
        <w:spacing w:after="0"/>
        <w:ind w:left="200" w:right="180" w:firstLine="560"/>
        <w:jc w:val="both"/>
      </w:pPr>
      <w:r>
        <w:rPr>
          <w:rStyle w:val="2"/>
          <w:color w:val="000000"/>
        </w:rPr>
        <w:t>Кабинеты, в которых осуществляется приём заявлений и выдача информации об объектах</w:t>
      </w:r>
      <w:r>
        <w:rPr>
          <w:rStyle w:val="2"/>
          <w:color w:val="000000"/>
        </w:rPr>
        <w:br/>
        <w:t>культурного наследия, оборудуются рабочими местами для сотрудников, местом для приёма</w:t>
      </w:r>
      <w:r>
        <w:rPr>
          <w:rStyle w:val="2"/>
          <w:color w:val="000000"/>
        </w:rPr>
        <w:br/>
        <w:t>заявителей и заполнения ими требуемых документов.</w:t>
      </w:r>
    </w:p>
    <w:p w:rsidR="00A51222" w:rsidRDefault="00A51222">
      <w:pPr>
        <w:pStyle w:val="21"/>
        <w:framePr w:w="10397" w:h="4707" w:hRule="exact" w:wrap="none" w:vAnchor="page" w:hAnchor="page" w:x="675" w:y="1199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left="200" w:firstLine="560"/>
        <w:jc w:val="both"/>
      </w:pPr>
      <w:r>
        <w:rPr>
          <w:rStyle w:val="2"/>
          <w:color w:val="000000"/>
        </w:rPr>
        <w:t>Показатели доступности и качества муниципальных услуг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2318"/>
        <w:gridCol w:w="1997"/>
      </w:tblGrid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Показатели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ind w:left="180"/>
            </w:pPr>
            <w:r>
              <w:rPr>
                <w:rStyle w:val="220"/>
                <w:color w:val="000000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/>
              <w:jc w:val="center"/>
            </w:pPr>
            <w:r>
              <w:rPr>
                <w:rStyle w:val="220"/>
                <w:color w:val="000000"/>
              </w:rPr>
              <w:t>Нормативное</w:t>
            </w:r>
          </w:p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/>
              <w:jc w:val="center"/>
            </w:pPr>
            <w:r>
              <w:rPr>
                <w:rStyle w:val="220"/>
                <w:color w:val="000000"/>
              </w:rPr>
              <w:t>значение</w:t>
            </w:r>
          </w:p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/>
              <w:jc w:val="center"/>
            </w:pPr>
            <w:r>
              <w:rPr>
                <w:rStyle w:val="220"/>
                <w:color w:val="000000"/>
              </w:rPr>
              <w:t>показателя</w:t>
            </w:r>
          </w:p>
        </w:tc>
      </w:tr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ind w:left="200"/>
            </w:pPr>
            <w:r>
              <w:rPr>
                <w:rStyle w:val="220"/>
                <w:color w:val="000000"/>
              </w:rPr>
              <w:t>Показатели доступности</w:t>
            </w:r>
          </w:p>
        </w:tc>
      </w:tr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76" w:lineRule="exact"/>
              <w:jc w:val="both"/>
            </w:pPr>
            <w:r>
              <w:rPr>
                <w:rStyle w:val="220"/>
                <w:color w:val="000000"/>
              </w:rPr>
              <w:t>Наличие возможности получения муниципальной</w:t>
            </w:r>
            <w:r>
              <w:rPr>
                <w:rStyle w:val="220"/>
                <w:color w:val="000000"/>
              </w:rPr>
              <w:br/>
              <w:t>услуги электронном виде (в соответствии с этапами</w:t>
            </w:r>
            <w:r>
              <w:rPr>
                <w:rStyle w:val="220"/>
                <w:color w:val="000000"/>
              </w:rPr>
              <w:br/>
              <w:t>перевода муниципальных услуг на предоставление в</w:t>
            </w:r>
            <w:r>
              <w:rPr>
                <w:rStyle w:val="220"/>
                <w:color w:val="000000"/>
              </w:rPr>
              <w:br/>
              <w:t>электронном виде)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Да/нет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да</w:t>
            </w:r>
          </w:p>
        </w:tc>
      </w:tr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ind w:left="900"/>
            </w:pPr>
            <w:r>
              <w:rPr>
                <w:rStyle w:val="24"/>
                <w:color w:val="000000"/>
              </w:rPr>
              <w:t>q</w:t>
            </w:r>
            <w:r>
              <w:rPr>
                <w:rStyle w:val="220"/>
                <w:color w:val="000000"/>
                <w:lang w:val="en-US" w:eastAsia="en-US"/>
              </w:rPr>
              <w:t xml:space="preserve"> </w:t>
            </w:r>
            <w:r>
              <w:rPr>
                <w:rStyle w:val="220"/>
                <w:color w:val="000000"/>
              </w:rPr>
              <w:t>Показатели качества</w:t>
            </w:r>
          </w:p>
        </w:tc>
      </w:tr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78" w:lineRule="exact"/>
              <w:jc w:val="both"/>
            </w:pPr>
            <w:r>
              <w:rPr>
                <w:rStyle w:val="220"/>
                <w:color w:val="000000"/>
              </w:rPr>
              <w:t>Удельный вес рассмотренных в установленный срок</w:t>
            </w:r>
            <w:r>
              <w:rPr>
                <w:rStyle w:val="220"/>
                <w:color w:val="000000"/>
              </w:rPr>
              <w:br/>
              <w:t>заявлений на предоставление муниципальной услуги в</w:t>
            </w:r>
            <w:r>
              <w:rPr>
                <w:rStyle w:val="220"/>
                <w:color w:val="000000"/>
              </w:rPr>
              <w:br/>
              <w:t>общем количестве заявлений на предоставление</w:t>
            </w:r>
            <w:r>
              <w:rPr>
                <w:rStyle w:val="220"/>
                <w:color w:val="000000"/>
              </w:rPr>
              <w:br/>
              <w:t>муниципальной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100</w:t>
            </w:r>
          </w:p>
        </w:tc>
      </w:tr>
      <w:tr w:rsidR="00A5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81" w:lineRule="exact"/>
              <w:jc w:val="both"/>
            </w:pPr>
            <w:r>
              <w:rPr>
                <w:rStyle w:val="220"/>
                <w:color w:val="000000"/>
              </w:rPr>
              <w:t>Удельный вес обоснованных жалоб в общем количестве</w:t>
            </w:r>
            <w:r>
              <w:rPr>
                <w:rStyle w:val="220"/>
                <w:color w:val="000000"/>
              </w:rPr>
              <w:br/>
              <w:t>заявлений на предоставление муниципальной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222" w:rsidRDefault="00A51222">
            <w:pPr>
              <w:pStyle w:val="21"/>
              <w:framePr w:w="10397" w:h="4411" w:wrap="none" w:vAnchor="page" w:hAnchor="page" w:x="675" w:y="6146"/>
              <w:shd w:val="clear" w:color="auto" w:fill="auto"/>
              <w:spacing w:after="0" w:line="240" w:lineRule="exact"/>
              <w:jc w:val="center"/>
            </w:pPr>
            <w:r>
              <w:rPr>
                <w:rStyle w:val="220"/>
                <w:color w:val="000000"/>
              </w:rPr>
              <w:t>0</w:t>
            </w:r>
          </w:p>
        </w:tc>
      </w:tr>
    </w:tbl>
    <w:p w:rsidR="00A51222" w:rsidRDefault="00A51222">
      <w:pPr>
        <w:pStyle w:val="21"/>
        <w:framePr w:w="10397" w:h="4851" w:hRule="exact" w:wrap="none" w:vAnchor="page" w:hAnchor="page" w:x="675" w:y="10751"/>
        <w:numPr>
          <w:ilvl w:val="0"/>
          <w:numId w:val="2"/>
        </w:numPr>
        <w:shd w:val="clear" w:color="auto" w:fill="auto"/>
        <w:tabs>
          <w:tab w:val="left" w:pos="1731"/>
        </w:tabs>
        <w:spacing w:after="0"/>
        <w:ind w:left="320" w:firstLine="840"/>
      </w:pPr>
      <w:r>
        <w:rPr>
          <w:rStyle w:val="2"/>
          <w:color w:val="000000"/>
        </w:rPr>
        <w:t>Состав, последовательность и сроки выполнения административных процедур,</w:t>
      </w:r>
      <w:r>
        <w:rPr>
          <w:rStyle w:val="2"/>
          <w:color w:val="000000"/>
        </w:rPr>
        <w:br/>
        <w:t>требования к порядку их выполнения, в том числе особенности выполнения административных</w:t>
      </w:r>
    </w:p>
    <w:p w:rsidR="00A51222" w:rsidRDefault="00A51222">
      <w:pPr>
        <w:pStyle w:val="21"/>
        <w:framePr w:w="10397" w:h="4851" w:hRule="exact" w:wrap="none" w:vAnchor="page" w:hAnchor="page" w:x="675" w:y="10751"/>
        <w:shd w:val="clear" w:color="auto" w:fill="auto"/>
        <w:spacing w:after="236"/>
        <w:ind w:right="40"/>
        <w:jc w:val="center"/>
      </w:pPr>
      <w:r>
        <w:rPr>
          <w:rStyle w:val="2"/>
          <w:color w:val="000000"/>
        </w:rPr>
        <w:t>процедур в электронной форме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1"/>
          <w:numId w:val="2"/>
        </w:numPr>
        <w:shd w:val="clear" w:color="auto" w:fill="auto"/>
        <w:tabs>
          <w:tab w:val="left" w:pos="1351"/>
        </w:tabs>
        <w:spacing w:after="0" w:line="278" w:lineRule="exact"/>
        <w:ind w:left="200" w:right="180" w:firstLine="560"/>
        <w:jc w:val="both"/>
      </w:pPr>
      <w:r>
        <w:rPr>
          <w:rStyle w:val="2"/>
          <w:color w:val="000000"/>
        </w:rPr>
        <w:t>Консультирование по вопросам предоставления муниципальной услуги, в том числе о</w:t>
      </w:r>
      <w:r>
        <w:rPr>
          <w:rStyle w:val="2"/>
          <w:color w:val="000000"/>
        </w:rPr>
        <w:br/>
        <w:t>стадии, в которой находится предоставление муниципальной услуги, осуществляется: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293" w:lineRule="exact"/>
        <w:ind w:left="200" w:firstLine="560"/>
        <w:jc w:val="both"/>
      </w:pPr>
      <w:r>
        <w:rPr>
          <w:rStyle w:val="2"/>
          <w:color w:val="000000"/>
        </w:rPr>
        <w:t>по письменным обращениям в адрес Музея;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293" w:lineRule="exact"/>
        <w:ind w:left="200" w:firstLine="560"/>
        <w:jc w:val="both"/>
      </w:pPr>
      <w:r>
        <w:rPr>
          <w:rStyle w:val="2"/>
          <w:color w:val="000000"/>
        </w:rPr>
        <w:t>по телефонам, указанным в пункте 1.3.1. раздела 1 настоящего Регламента;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293" w:lineRule="exact"/>
        <w:ind w:left="200" w:firstLine="560"/>
        <w:jc w:val="both"/>
      </w:pPr>
      <w:r>
        <w:rPr>
          <w:rStyle w:val="2"/>
          <w:color w:val="000000"/>
        </w:rPr>
        <w:t>при личном обращении заявителя или уполномоченного лица в Музей;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278" w:lineRule="exact"/>
        <w:ind w:left="200" w:firstLine="560"/>
        <w:jc w:val="both"/>
      </w:pPr>
      <w:r>
        <w:rPr>
          <w:rStyle w:val="2"/>
          <w:color w:val="000000"/>
        </w:rPr>
        <w:t>по электронной почте.</w:t>
      </w:r>
    </w:p>
    <w:p w:rsidR="00A51222" w:rsidRDefault="00A51222">
      <w:pPr>
        <w:pStyle w:val="21"/>
        <w:framePr w:w="10397" w:h="4851" w:hRule="exact" w:wrap="none" w:vAnchor="page" w:hAnchor="page" w:x="675" w:y="10751"/>
        <w:shd w:val="clear" w:color="auto" w:fill="auto"/>
        <w:spacing w:after="0" w:line="278" w:lineRule="exact"/>
        <w:ind w:left="200" w:right="180" w:firstLine="560"/>
        <w:jc w:val="both"/>
      </w:pPr>
      <w:r>
        <w:rPr>
          <w:rStyle w:val="2"/>
          <w:color w:val="000000"/>
        </w:rPr>
        <w:t>Для получения сведений о ходе предоставления муниципальной услуги заявителем</w:t>
      </w:r>
      <w:r>
        <w:rPr>
          <w:rStyle w:val="2"/>
          <w:color w:val="000000"/>
        </w:rPr>
        <w:br/>
        <w:t>указываются фамилия, имя, отчество, дата подачи документов.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1"/>
          <w:numId w:val="2"/>
        </w:numPr>
        <w:shd w:val="clear" w:color="auto" w:fill="auto"/>
        <w:tabs>
          <w:tab w:val="left" w:pos="1351"/>
        </w:tabs>
        <w:spacing w:after="0" w:line="278" w:lineRule="exact"/>
        <w:ind w:left="200" w:right="180" w:firstLine="560"/>
        <w:jc w:val="both"/>
      </w:pPr>
      <w:r>
        <w:rPr>
          <w:rStyle w:val="2"/>
          <w:color w:val="000000"/>
        </w:rPr>
        <w:t>Ответы по письменным обращениям, поступившим в письменном виде или по</w:t>
      </w:r>
      <w:r>
        <w:rPr>
          <w:rStyle w:val="2"/>
          <w:color w:val="000000"/>
        </w:rPr>
        <w:br/>
        <w:t>электронной почте, направляются в адрес заявителя методом почтовой или электронной</w:t>
      </w:r>
      <w:r>
        <w:rPr>
          <w:rStyle w:val="2"/>
          <w:color w:val="000000"/>
        </w:rPr>
        <w:br/>
        <w:t>рассылки в срок, не превышающий 30 календарных дней с момента регистрации письменного</w:t>
      </w:r>
      <w:r>
        <w:rPr>
          <w:rStyle w:val="2"/>
          <w:color w:val="000000"/>
        </w:rPr>
        <w:br/>
        <w:t>или электронного обращения.</w:t>
      </w:r>
    </w:p>
    <w:p w:rsidR="00A51222" w:rsidRDefault="00A51222">
      <w:pPr>
        <w:pStyle w:val="21"/>
        <w:framePr w:w="10397" w:h="4851" w:hRule="exact" w:wrap="none" w:vAnchor="page" w:hAnchor="page" w:x="675" w:y="10751"/>
        <w:numPr>
          <w:ilvl w:val="1"/>
          <w:numId w:val="2"/>
        </w:numPr>
        <w:shd w:val="clear" w:color="auto" w:fill="auto"/>
        <w:tabs>
          <w:tab w:val="left" w:pos="1351"/>
        </w:tabs>
        <w:spacing w:after="0" w:line="278" w:lineRule="exact"/>
        <w:ind w:left="200" w:firstLine="560"/>
        <w:jc w:val="both"/>
      </w:pPr>
      <w:r>
        <w:rPr>
          <w:rStyle w:val="2"/>
          <w:color w:val="000000"/>
        </w:rPr>
        <w:t>При консультировании по телефону: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0" w:line="264" w:lineRule="exact"/>
        <w:ind w:firstLine="600"/>
        <w:jc w:val="both"/>
      </w:pPr>
      <w:r>
        <w:rPr>
          <w:rStyle w:val="2"/>
          <w:color w:val="000000"/>
        </w:rPr>
        <w:lastRenderedPageBreak/>
        <w:t>сотрудник Музея, ответственный за приём заявлений и выдачу информации о записи на</w:t>
      </w:r>
      <w:r>
        <w:rPr>
          <w:rStyle w:val="2"/>
          <w:color w:val="000000"/>
        </w:rPr>
        <w:br/>
        <w:t>обзорные, тематические и интерактивные экскурсии, обязан предоставить устные сведения по</w:t>
      </w:r>
      <w:r>
        <w:rPr>
          <w:rStyle w:val="2"/>
          <w:color w:val="000000"/>
        </w:rPr>
        <w:br/>
        <w:t>следующим вопросам: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41" w:line="240" w:lineRule="exact"/>
        <w:ind w:firstLine="600"/>
        <w:jc w:val="both"/>
      </w:pPr>
      <w:r>
        <w:rPr>
          <w:rStyle w:val="2"/>
          <w:color w:val="000000"/>
        </w:rPr>
        <w:t>о принятии решения по конкретному заявлению,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11" w:line="240" w:lineRule="exact"/>
        <w:ind w:firstLine="600"/>
        <w:jc w:val="both"/>
      </w:pPr>
      <w:r>
        <w:rPr>
          <w:rStyle w:val="2"/>
          <w:color w:val="000000"/>
        </w:rPr>
        <w:t>о сроках выдачи запрашиваемой информации.</w:t>
      </w: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0" w:line="295" w:lineRule="exact"/>
        <w:ind w:firstLine="600"/>
        <w:jc w:val="both"/>
      </w:pPr>
      <w:r>
        <w:rPr>
          <w:rStyle w:val="2"/>
          <w:color w:val="000000"/>
        </w:rPr>
        <w:t>Сотрудник Музея устно информирует заявителя: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95" w:lineRule="exact"/>
        <w:ind w:firstLine="600"/>
        <w:jc w:val="both"/>
      </w:pPr>
      <w:r>
        <w:rPr>
          <w:rStyle w:val="2"/>
          <w:color w:val="000000"/>
        </w:rPr>
        <w:t>о процедуре предоставления муниципальной услуги;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95" w:lineRule="exact"/>
        <w:ind w:firstLine="600"/>
        <w:jc w:val="both"/>
      </w:pPr>
      <w:r>
        <w:rPr>
          <w:rStyle w:val="2"/>
          <w:color w:val="000000"/>
        </w:rPr>
        <w:t>о требованиях по оформлению заявления, необходимого для выдачи информации.</w:t>
      </w: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21" w:line="240" w:lineRule="exact"/>
        <w:ind w:firstLine="600"/>
        <w:jc w:val="both"/>
      </w:pPr>
      <w:r>
        <w:rPr>
          <w:rStyle w:val="2"/>
          <w:color w:val="000000"/>
        </w:rPr>
        <w:t>Иные вопросы рассматриваются только на основании соответствующего письменного</w:t>
      </w: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0" w:line="276" w:lineRule="exact"/>
      </w:pPr>
      <w:r>
        <w:rPr>
          <w:rStyle w:val="2"/>
          <w:color w:val="000000"/>
        </w:rPr>
        <w:t>обращения.</w:t>
      </w:r>
    </w:p>
    <w:p w:rsidR="00A51222" w:rsidRPr="005B10C2" w:rsidRDefault="00A51222">
      <w:pPr>
        <w:pStyle w:val="21"/>
        <w:framePr w:w="10118" w:h="14074" w:hRule="exact" w:wrap="none" w:vAnchor="page" w:hAnchor="page" w:x="814" w:y="1219"/>
        <w:numPr>
          <w:ilvl w:val="1"/>
          <w:numId w:val="2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  <w:rPr>
          <w:color w:val="FF0000"/>
        </w:rPr>
      </w:pPr>
      <w:r w:rsidRPr="005B10C2">
        <w:rPr>
          <w:rStyle w:val="2"/>
        </w:rPr>
        <w:t>Личные обращения заявителей или уполномоченных лиц по вопросам получения</w:t>
      </w:r>
      <w:r w:rsidRPr="005B10C2">
        <w:rPr>
          <w:rStyle w:val="2"/>
        </w:rPr>
        <w:br/>
        <w:t>муниципальной услуги рассматриваются сотрудниками Музея в соответствии с графиком</w:t>
      </w:r>
      <w:r w:rsidRPr="005B10C2">
        <w:rPr>
          <w:rStyle w:val="2"/>
        </w:rPr>
        <w:br/>
        <w:t>работы, указанном в пункте 1.3.1 настоящего Регламента. При личном обращении в Музей</w:t>
      </w:r>
      <w:r w:rsidRPr="005B10C2">
        <w:rPr>
          <w:rStyle w:val="2"/>
        </w:rPr>
        <w:br/>
        <w:t xml:space="preserve">заявители </w:t>
      </w:r>
      <w:r w:rsidR="00056DF5" w:rsidRPr="005B10C2">
        <w:rPr>
          <w:rStyle w:val="2"/>
        </w:rPr>
        <w:t>могут</w:t>
      </w:r>
      <w:r w:rsidR="00027389" w:rsidRPr="005B10C2">
        <w:rPr>
          <w:rStyle w:val="2"/>
        </w:rPr>
        <w:t xml:space="preserve"> </w:t>
      </w:r>
      <w:r w:rsidRPr="005B10C2">
        <w:rPr>
          <w:rStyle w:val="2"/>
        </w:rPr>
        <w:t>получ</w:t>
      </w:r>
      <w:r w:rsidR="00027389" w:rsidRPr="005B10C2">
        <w:rPr>
          <w:rStyle w:val="2"/>
        </w:rPr>
        <w:t>ить</w:t>
      </w:r>
      <w:r w:rsidRPr="005B10C2">
        <w:rPr>
          <w:rStyle w:val="2"/>
        </w:rPr>
        <w:t xml:space="preserve"> устные консультации</w:t>
      </w:r>
      <w:r w:rsidRPr="005B10C2">
        <w:rPr>
          <w:rStyle w:val="2"/>
          <w:color w:val="FF0000"/>
        </w:rPr>
        <w:t>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1"/>
          <w:numId w:val="2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Информация о правилах предоставления муниципальной услуги размещается:</w:t>
      </w:r>
      <w:r>
        <w:rPr>
          <w:rStyle w:val="2"/>
          <w:color w:val="000000"/>
        </w:rPr>
        <w:br/>
        <w:t>непосредственно в здании Музея, где можно получить следующую информацию: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график работы Музея, времени консультирования, выдачи документов, номера</w:t>
      </w:r>
      <w:r>
        <w:rPr>
          <w:rStyle w:val="2"/>
          <w:color w:val="000000"/>
        </w:rPr>
        <w:br/>
        <w:t>телефонов для консультаций по вопросам получения информации о проведении ярмарок,</w:t>
      </w:r>
      <w:r>
        <w:rPr>
          <w:rStyle w:val="2"/>
          <w:color w:val="000000"/>
        </w:rPr>
        <w:br/>
        <w:t>выставок народного творчества, ремесел на территории муниципального района;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образец заполнения заявления для получения муниципальной услуги;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/>
        <w:ind w:firstLine="600"/>
        <w:jc w:val="both"/>
      </w:pPr>
      <w:r>
        <w:rPr>
          <w:rStyle w:val="2"/>
          <w:color w:val="000000"/>
        </w:rPr>
        <w:t>сроки рассмотрения документов для предоставления муниципальной услуги.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firstLine="600"/>
        <w:jc w:val="both"/>
      </w:pPr>
      <w:r>
        <w:rPr>
          <w:rStyle w:val="2"/>
          <w:color w:val="000000"/>
        </w:rPr>
        <w:t>Последовательность административных действий (процедур)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2"/>
          <w:numId w:val="2"/>
        </w:numPr>
        <w:shd w:val="clear" w:color="auto" w:fill="auto"/>
        <w:tabs>
          <w:tab w:val="left" w:pos="1275"/>
        </w:tabs>
        <w:spacing w:after="0"/>
        <w:ind w:firstLine="600"/>
        <w:jc w:val="both"/>
      </w:pPr>
      <w:r>
        <w:rPr>
          <w:rStyle w:val="2"/>
          <w:color w:val="000000"/>
        </w:rPr>
        <w:t>Предоставление муниципальной услуги включает в себя следующие</w:t>
      </w:r>
      <w:r>
        <w:rPr>
          <w:rStyle w:val="2"/>
          <w:color w:val="000000"/>
        </w:rPr>
        <w:br/>
        <w:t>административные действия (процедуры):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40" w:lineRule="exact"/>
        <w:ind w:firstLine="600"/>
        <w:jc w:val="both"/>
      </w:pPr>
      <w:r>
        <w:rPr>
          <w:rStyle w:val="2"/>
          <w:color w:val="000000"/>
        </w:rPr>
        <w:t>прием и регистрация заявления о предоставлении муниципальной услуги;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32" w:line="240" w:lineRule="exact"/>
        <w:ind w:firstLine="600"/>
        <w:jc w:val="both"/>
      </w:pPr>
      <w:r>
        <w:rPr>
          <w:rStyle w:val="2"/>
          <w:color w:val="000000"/>
        </w:rPr>
        <w:t>проверка поступившего заявления;</w:t>
      </w: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0" w:line="269" w:lineRule="exact"/>
        <w:ind w:firstLine="600"/>
        <w:jc w:val="both"/>
      </w:pPr>
      <w:r>
        <w:rPr>
          <w:rStyle w:val="211"/>
          <w:color w:val="000000"/>
        </w:rPr>
        <w:t xml:space="preserve">-О </w:t>
      </w:r>
      <w:r>
        <w:rPr>
          <w:rStyle w:val="2"/>
          <w:color w:val="000000"/>
        </w:rPr>
        <w:t>запись на обзорные, тематические и интерактивные экскурсии или подготовка</w:t>
      </w:r>
      <w:r>
        <w:rPr>
          <w:rStyle w:val="2"/>
          <w:color w:val="000000"/>
        </w:rPr>
        <w:br/>
        <w:t>уведомления об отказе в Записи.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1"/>
          <w:numId w:val="2"/>
        </w:numPr>
        <w:shd w:val="clear" w:color="auto" w:fill="auto"/>
        <w:tabs>
          <w:tab w:val="left" w:pos="1146"/>
        </w:tabs>
        <w:spacing w:after="0" w:line="269" w:lineRule="exact"/>
        <w:ind w:firstLine="600"/>
        <w:jc w:val="both"/>
      </w:pPr>
      <w:r>
        <w:rPr>
          <w:rStyle w:val="2"/>
          <w:color w:val="000000"/>
        </w:rPr>
        <w:t>Подготовка Информации</w:t>
      </w:r>
    </w:p>
    <w:p w:rsidR="00A51222" w:rsidRDefault="00A51222">
      <w:pPr>
        <w:pStyle w:val="21"/>
        <w:framePr w:w="10118" w:h="14074" w:hRule="exact" w:wrap="none" w:vAnchor="page" w:hAnchor="page" w:x="814" w:y="1219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3.7.1.Основанием для выполнения Записи является заявление с положительными</w:t>
      </w:r>
      <w:r>
        <w:rPr>
          <w:rStyle w:val="2"/>
          <w:color w:val="000000"/>
        </w:rPr>
        <w:br/>
        <w:t>результатами проверки.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4"/>
        </w:numPr>
        <w:shd w:val="clear" w:color="auto" w:fill="auto"/>
        <w:tabs>
          <w:tab w:val="left" w:pos="1309"/>
        </w:tabs>
        <w:spacing w:after="0"/>
        <w:ind w:firstLine="600"/>
        <w:jc w:val="both"/>
      </w:pPr>
      <w:r>
        <w:rPr>
          <w:rStyle w:val="2"/>
          <w:color w:val="000000"/>
        </w:rPr>
        <w:t>Должностное лицо музея, ответственное за Запись: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69" w:lineRule="exact"/>
        <w:ind w:firstLine="600"/>
        <w:jc w:val="both"/>
      </w:pPr>
      <w:r>
        <w:rPr>
          <w:rStyle w:val="2"/>
          <w:color w:val="000000"/>
        </w:rPr>
        <w:t>готовит проект письма, содержащего информацию о записи на обзорные,</w:t>
      </w:r>
      <w:r>
        <w:rPr>
          <w:rStyle w:val="2"/>
          <w:color w:val="000000"/>
        </w:rPr>
        <w:br/>
        <w:t>тематические и интерактивные экскурсии;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направляет подготовленный документ на подпись директору музея.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4"/>
        </w:numPr>
        <w:shd w:val="clear" w:color="auto" w:fill="auto"/>
        <w:tabs>
          <w:tab w:val="left" w:pos="127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После регистрации один экземпляр документа выдается на руки заявителю</w:t>
      </w:r>
      <w:r>
        <w:rPr>
          <w:rStyle w:val="2"/>
          <w:color w:val="000000"/>
        </w:rPr>
        <w:br/>
        <w:t>(уполномоченному представителю заявителя). Второй экземпляр остается в музее.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Максимальное время подготовки Информации составляет 30 дней.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1"/>
          <w:numId w:val="2"/>
        </w:numPr>
        <w:shd w:val="clear" w:color="auto" w:fill="auto"/>
        <w:tabs>
          <w:tab w:val="left" w:pos="114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Отказ в предоставлении Информации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2"/>
          <w:numId w:val="2"/>
        </w:numPr>
        <w:shd w:val="clear" w:color="auto" w:fill="auto"/>
        <w:tabs>
          <w:tab w:val="left" w:pos="1275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Основанием для подготовки отказа в Записи является не соответствие поданного</w:t>
      </w:r>
      <w:r>
        <w:rPr>
          <w:rStyle w:val="2"/>
          <w:color w:val="000000"/>
        </w:rPr>
        <w:br/>
        <w:t>заявления требованиям пункта 2.6 административного регламента;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2"/>
          <w:numId w:val="2"/>
        </w:numPr>
        <w:shd w:val="clear" w:color="auto" w:fill="auto"/>
        <w:tabs>
          <w:tab w:val="left" w:pos="1309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Должностное лицо музея, ответственное за Запись: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69" w:lineRule="exact"/>
        <w:ind w:firstLine="600"/>
        <w:jc w:val="both"/>
      </w:pPr>
      <w:r>
        <w:rPr>
          <w:rStyle w:val="2"/>
          <w:color w:val="000000"/>
        </w:rPr>
        <w:t>готовит проект уведомления об отказе в Записи (приложение № 2 к настоящему</w:t>
      </w:r>
      <w:r>
        <w:rPr>
          <w:rStyle w:val="2"/>
          <w:color w:val="000000"/>
        </w:rPr>
        <w:br/>
        <w:t>регламенту);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0"/>
          <w:numId w:val="3"/>
        </w:numPr>
        <w:shd w:val="clear" w:color="auto" w:fill="auto"/>
        <w:tabs>
          <w:tab w:val="left" w:pos="1146"/>
        </w:tabs>
        <w:spacing w:after="0" w:line="278" w:lineRule="exact"/>
        <w:ind w:firstLine="600"/>
        <w:jc w:val="both"/>
      </w:pPr>
      <w:r>
        <w:rPr>
          <w:rStyle w:val="2"/>
          <w:color w:val="000000"/>
        </w:rPr>
        <w:t>направляет подготовленное уведомление на подпись директору музея.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2"/>
          <w:numId w:val="2"/>
        </w:numPr>
        <w:shd w:val="clear" w:color="auto" w:fill="auto"/>
        <w:tabs>
          <w:tab w:val="left" w:pos="1270"/>
        </w:tabs>
        <w:spacing w:after="0" w:line="278" w:lineRule="exact"/>
        <w:ind w:firstLine="600"/>
        <w:jc w:val="both"/>
      </w:pPr>
      <w:r>
        <w:rPr>
          <w:rStyle w:val="2"/>
          <w:color w:val="000000"/>
        </w:rPr>
        <w:t>В уведомлении заявителю указываются причины, послужившие основанием для</w:t>
      </w:r>
      <w:r>
        <w:rPr>
          <w:rStyle w:val="2"/>
          <w:color w:val="000000"/>
        </w:rPr>
        <w:br/>
        <w:t>принятия решения об отказе в Записи.</w:t>
      </w:r>
    </w:p>
    <w:p w:rsidR="00A51222" w:rsidRDefault="00A51222">
      <w:pPr>
        <w:pStyle w:val="21"/>
        <w:framePr w:w="10118" w:h="14074" w:hRule="exact" w:wrap="none" w:vAnchor="page" w:hAnchor="page" w:x="814" w:y="1219"/>
        <w:numPr>
          <w:ilvl w:val="2"/>
          <w:numId w:val="2"/>
        </w:numPr>
        <w:shd w:val="clear" w:color="auto" w:fill="auto"/>
        <w:tabs>
          <w:tab w:val="left" w:pos="1275"/>
        </w:tabs>
        <w:spacing w:after="0" w:line="278" w:lineRule="exact"/>
        <w:ind w:firstLine="600"/>
        <w:jc w:val="both"/>
      </w:pPr>
      <w:r>
        <w:rPr>
          <w:rStyle w:val="2"/>
          <w:color w:val="000000"/>
        </w:rPr>
        <w:t>После регистрации один экземпляр уведомления направляется в адрес заявителя или</w:t>
      </w:r>
      <w:r>
        <w:rPr>
          <w:rStyle w:val="2"/>
          <w:color w:val="000000"/>
        </w:rPr>
        <w:br/>
        <w:t>выдается на руки заявителю (уполномоченному представителю заявителя). Второй экземпляр</w:t>
      </w:r>
      <w:r>
        <w:rPr>
          <w:rStyle w:val="2"/>
          <w:color w:val="000000"/>
        </w:rPr>
        <w:br/>
        <w:t>остается в музее.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0"/>
          <w:numId w:val="2"/>
        </w:numPr>
        <w:shd w:val="clear" w:color="auto" w:fill="auto"/>
        <w:tabs>
          <w:tab w:val="left" w:pos="2256"/>
        </w:tabs>
        <w:spacing w:after="256" w:line="240" w:lineRule="exact"/>
        <w:ind w:left="1680"/>
        <w:jc w:val="both"/>
      </w:pPr>
      <w:r>
        <w:rPr>
          <w:rStyle w:val="2"/>
          <w:color w:val="000000"/>
        </w:rPr>
        <w:lastRenderedPageBreak/>
        <w:t>Формы контроля за исполнением административного регламента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/>
        <w:ind w:firstLine="620"/>
        <w:jc w:val="both"/>
      </w:pPr>
      <w:r>
        <w:rPr>
          <w:rStyle w:val="2"/>
          <w:color w:val="000000"/>
        </w:rPr>
        <w:t>Контроль соблюдения последовательности действий, определенных</w:t>
      </w:r>
      <w:r>
        <w:rPr>
          <w:rStyle w:val="2"/>
          <w:color w:val="000000"/>
        </w:rPr>
        <w:br/>
        <w:t>административными процедурами по предоставлению муниципальной услуги, осуществляет</w:t>
      </w:r>
      <w:r>
        <w:rPr>
          <w:rStyle w:val="2"/>
          <w:color w:val="000000"/>
        </w:rPr>
        <w:br/>
        <w:t>директор муниципального учреждения Вольский краеведческий музей.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/>
        <w:ind w:firstLine="620"/>
        <w:jc w:val="both"/>
      </w:pPr>
      <w:r>
        <w:rPr>
          <w:rStyle w:val="2"/>
          <w:color w:val="000000"/>
        </w:rPr>
        <w:t>Текущий контроль осуществляется путем проведения директором проверок</w:t>
      </w:r>
      <w:r>
        <w:rPr>
          <w:rStyle w:val="2"/>
          <w:color w:val="000000"/>
        </w:rPr>
        <w:br/>
        <w:t>соблюдения и исполнения специалистами Музея положений настоящего Регламента.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/>
        <w:ind w:firstLine="620"/>
        <w:jc w:val="both"/>
      </w:pPr>
      <w:r>
        <w:rPr>
          <w:rStyle w:val="2"/>
          <w:color w:val="000000"/>
        </w:rPr>
        <w:t>Проверка полноты и качества предоставления муниципальной услуги осуществляется</w:t>
      </w:r>
      <w:r>
        <w:rPr>
          <w:rStyle w:val="2"/>
          <w:color w:val="000000"/>
        </w:rPr>
        <w:br/>
        <w:t>на основании приказов по Музею. Проверки могут быть плановыми (осуществляться на</w:t>
      </w:r>
      <w:r>
        <w:rPr>
          <w:rStyle w:val="2"/>
          <w:color w:val="000000"/>
        </w:rPr>
        <w:br/>
        <w:t>основании планов работы Музея) и внеплановыми. При проверке могут рассматриваться все</w:t>
      </w:r>
      <w:r>
        <w:rPr>
          <w:rStyle w:val="2"/>
          <w:color w:val="000000"/>
        </w:rPr>
        <w:br/>
        <w:t>вопросы, связанные с предоставлением муниципальной услуги (комплексные проверки) или</w:t>
      </w:r>
      <w:r>
        <w:rPr>
          <w:rStyle w:val="2"/>
          <w:color w:val="000000"/>
        </w:rPr>
        <w:br/>
        <w:t>отдельные вопросы (тематические проверки). Периодичность проведения плановых проверок -</w:t>
      </w:r>
      <w:r>
        <w:rPr>
          <w:rStyle w:val="2"/>
          <w:color w:val="000000"/>
        </w:rPr>
        <w:br/>
        <w:t>один раз в год. Основанием внеплановых проверок является конкретное обращение, жалоба</w:t>
      </w:r>
      <w:r>
        <w:rPr>
          <w:rStyle w:val="2"/>
          <w:color w:val="000000"/>
        </w:rPr>
        <w:br/>
        <w:t>заявителя.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83" w:lineRule="exact"/>
        <w:ind w:firstLine="620"/>
        <w:jc w:val="both"/>
      </w:pPr>
      <w:r>
        <w:rPr>
          <w:rStyle w:val="2"/>
          <w:color w:val="000000"/>
        </w:rPr>
        <w:t>Результаты проверок оформляются документом, в котором отмечаются выявленные</w:t>
      </w:r>
      <w:r>
        <w:rPr>
          <w:rStyle w:val="2"/>
          <w:color w:val="000000"/>
        </w:rPr>
        <w:br/>
        <w:t>недостатки и предложения по их устранению.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180" w:line="276" w:lineRule="exact"/>
        <w:ind w:firstLine="620"/>
        <w:jc w:val="both"/>
      </w:pPr>
      <w:r>
        <w:rPr>
          <w:rStyle w:val="2"/>
          <w:color w:val="000000"/>
        </w:rPr>
        <w:t>Специалисты Музея, ответственные за предоставление муниципальной услуги, несут</w:t>
      </w:r>
      <w:r>
        <w:rPr>
          <w:rStyle w:val="2"/>
          <w:color w:val="000000"/>
        </w:rPr>
        <w:br/>
        <w:t>персональную ответственность за соблюдение сроков и порядка проведения административных</w:t>
      </w:r>
      <w:r>
        <w:rPr>
          <w:rStyle w:val="2"/>
          <w:color w:val="000000"/>
        </w:rPr>
        <w:br/>
        <w:t>процедур, установленных настоящим Регламентом.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0"/>
          <w:numId w:val="2"/>
        </w:numPr>
        <w:shd w:val="clear" w:color="auto" w:fill="auto"/>
        <w:tabs>
          <w:tab w:val="left" w:pos="1432"/>
        </w:tabs>
        <w:spacing w:after="0" w:line="276" w:lineRule="exact"/>
        <w:ind w:left="400" w:firstLine="480"/>
      </w:pPr>
      <w:r>
        <w:rPr>
          <w:rStyle w:val="2"/>
          <w:color w:val="000000"/>
        </w:rPr>
        <w:t>Досудебный (внесудебный) порядок обжалования действий (бездействия) органа,</w:t>
      </w:r>
      <w:r>
        <w:rPr>
          <w:rStyle w:val="2"/>
          <w:color w:val="000000"/>
        </w:rPr>
        <w:br/>
        <w:t>предоставляющего муниципальную услугу, а также должностных лиц или муниципальных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spacing w:after="0" w:line="276" w:lineRule="exact"/>
        <w:jc w:val="center"/>
      </w:pPr>
      <w:r>
        <w:rPr>
          <w:rStyle w:val="2"/>
          <w:color w:val="000000"/>
        </w:rPr>
        <w:t>служащих.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Заявитель имеет право на обжалование действий (бездействия) должностных лиц</w:t>
      </w:r>
      <w:r>
        <w:rPr>
          <w:rStyle w:val="2"/>
          <w:color w:val="000000"/>
        </w:rPr>
        <w:br/>
        <w:t>музея, а также принимаемые ими решения при предоставлении муниципальной услуги в</w:t>
      </w:r>
      <w:r>
        <w:rPr>
          <w:rStyle w:val="2"/>
          <w:color w:val="000000"/>
        </w:rPr>
        <w:br/>
        <w:t>досудебном порядке или в судебном порядке в соответствии с действующим законодательством</w:t>
      </w:r>
      <w:r>
        <w:rPr>
          <w:rStyle w:val="2"/>
          <w:color w:val="000000"/>
        </w:rPr>
        <w:br/>
        <w:t>Российской Федерации.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Предметом досудебного (внесудебного) обжалования является нарушение порядка</w:t>
      </w:r>
      <w:r>
        <w:rPr>
          <w:rStyle w:val="2"/>
          <w:color w:val="000000"/>
        </w:rPr>
        <w:br/>
        <w:t>осуществления административных процедур, а также других требований и положений</w:t>
      </w:r>
      <w:r>
        <w:rPr>
          <w:rStyle w:val="2"/>
          <w:color w:val="000000"/>
        </w:rPr>
        <w:br/>
        <w:t>Регламента.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spacing w:after="0" w:line="276" w:lineRule="exact"/>
        <w:ind w:firstLine="620"/>
        <w:jc w:val="both"/>
      </w:pPr>
      <w:r>
        <w:rPr>
          <w:rStyle w:val="2"/>
          <w:color w:val="000000"/>
        </w:rPr>
        <w:t>Рассмотрение обращений граждан осуществляется в соответствии с требованиями</w:t>
      </w:r>
      <w:r>
        <w:rPr>
          <w:rStyle w:val="2"/>
          <w:color w:val="000000"/>
        </w:rPr>
        <w:br/>
        <w:t>Федерального закона от 02.05.2006 № 59-ФЗ «О порядке рассмотрения обращений граждан</w:t>
      </w:r>
      <w:r>
        <w:rPr>
          <w:rStyle w:val="2"/>
          <w:color w:val="000000"/>
        </w:rPr>
        <w:br/>
        <w:t>Российской Федерации».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Основанием для начала досудебного (внесудебного) обжалования является устное</w:t>
      </w:r>
      <w:r>
        <w:rPr>
          <w:rStyle w:val="2"/>
          <w:color w:val="000000"/>
        </w:rPr>
        <w:br/>
        <w:t>или письменное обращение заинтересованного лица с жалобой.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Жалоба подается в музей или в управление культуры и кино администрации</w:t>
      </w:r>
      <w:r>
        <w:rPr>
          <w:rStyle w:val="2"/>
          <w:color w:val="000000"/>
        </w:rPr>
        <w:br/>
        <w:t>Вольского муниципального района, в письменной форме, в том числе при личном приеме</w:t>
      </w:r>
      <w:r>
        <w:rPr>
          <w:rStyle w:val="2"/>
          <w:color w:val="000000"/>
        </w:rPr>
        <w:br/>
        <w:t>заявителя, или в электронном виде.</w:t>
      </w:r>
    </w:p>
    <w:p w:rsidR="00A51222" w:rsidRDefault="00A51222">
      <w:pPr>
        <w:pStyle w:val="50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ind w:firstLine="620"/>
      </w:pPr>
      <w:r>
        <w:rPr>
          <w:rStyle w:val="5"/>
          <w:color w:val="000000"/>
        </w:rPr>
        <w:t>Прием жалоб в письменной форме осуществляется делопроизводителем музея или управления</w:t>
      </w:r>
      <w:r>
        <w:rPr>
          <w:rStyle w:val="5"/>
          <w:color w:val="000000"/>
        </w:rPr>
        <w:br/>
        <w:t>культуры.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spacing w:after="0" w:line="276" w:lineRule="exact"/>
        <w:ind w:firstLine="620"/>
        <w:jc w:val="both"/>
      </w:pPr>
      <w:r>
        <w:rPr>
          <w:rStyle w:val="2"/>
          <w:color w:val="000000"/>
        </w:rPr>
        <w:t>Время приема жалоб должно совпадать со временем предоставления муниципальных услуг.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spacing w:after="0" w:line="276" w:lineRule="exact"/>
        <w:ind w:firstLine="620"/>
        <w:jc w:val="both"/>
      </w:pPr>
      <w:r>
        <w:rPr>
          <w:rStyle w:val="2"/>
          <w:color w:val="000000"/>
        </w:rPr>
        <w:t>Жалоба в письменной форме может быть также направлена по почте.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spacing w:after="0" w:line="276" w:lineRule="exact"/>
        <w:ind w:firstLine="620"/>
        <w:jc w:val="both"/>
      </w:pPr>
      <w:r>
        <w:rPr>
          <w:rStyle w:val="2"/>
          <w:color w:val="000000"/>
        </w:rPr>
        <w:t>В случае подачи жалобы при личном приеме заявитель представляет документ,</w:t>
      </w:r>
      <w:r>
        <w:rPr>
          <w:rStyle w:val="2"/>
          <w:color w:val="000000"/>
        </w:rPr>
        <w:br/>
        <w:t>удостоверяющий его личность в соответствии с законодательством Российской Федерации.</w:t>
      </w:r>
    </w:p>
    <w:p w:rsidR="00A51222" w:rsidRDefault="00A51222">
      <w:pPr>
        <w:pStyle w:val="21"/>
        <w:framePr w:w="10133" w:h="14597" w:hRule="exact" w:wrap="none" w:vAnchor="page" w:hAnchor="page" w:x="807" w:y="1216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Жалоба должна содержать: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наименование органа, предоставляющего муниципальную услугу, должностного лица</w:t>
      </w:r>
      <w:r>
        <w:rPr>
          <w:rStyle w:val="2"/>
          <w:color w:val="000000"/>
        </w:rPr>
        <w:br/>
        <w:t>органа, предоставляющего муниципальную услугу, либо муниципального служащего, решения и</w:t>
      </w:r>
      <w:r>
        <w:rPr>
          <w:rStyle w:val="2"/>
          <w:color w:val="000000"/>
        </w:rPr>
        <w:br/>
        <w:t>действия (бездействие) которых обжалуются;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фамилию, имя, отчество (при наличии), сведения о месте жительства заявителя -</w:t>
      </w:r>
      <w:r>
        <w:rPr>
          <w:rStyle w:val="2"/>
          <w:color w:val="000000"/>
        </w:rPr>
        <w:br/>
        <w:t>физического лица либо наименование, сведения о месте нахождения заявителя - юридического</w:t>
      </w:r>
      <w:r>
        <w:rPr>
          <w:rStyle w:val="2"/>
          <w:color w:val="000000"/>
        </w:rPr>
        <w:br/>
        <w:t>лица, а также номер (номера) контактного телефона, адрес (адреса) электронной почты (при</w:t>
      </w:r>
      <w:r>
        <w:rPr>
          <w:rStyle w:val="2"/>
          <w:color w:val="000000"/>
        </w:rPr>
        <w:br/>
        <w:t>наличии) и почтовый адрес, по которым должен быть направлен ответ заявителю;</w:t>
      </w:r>
    </w:p>
    <w:p w:rsidR="00A51222" w:rsidRDefault="00A51222">
      <w:pPr>
        <w:pStyle w:val="21"/>
        <w:framePr w:w="10133" w:h="14597" w:hRule="exact" w:wrap="none" w:vAnchor="page" w:hAnchor="page" w:x="807" w:y="1216"/>
        <w:shd w:val="clear" w:color="auto" w:fill="auto"/>
        <w:tabs>
          <w:tab w:val="left" w:pos="113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сведения об обжалуемых решениях и действиях (бездействии) органа,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tabs>
          <w:tab w:val="left" w:pos="512"/>
        </w:tabs>
        <w:spacing w:after="0" w:line="276" w:lineRule="exact"/>
        <w:jc w:val="both"/>
      </w:pPr>
      <w:r>
        <w:rPr>
          <w:rStyle w:val="2"/>
          <w:color w:val="000000"/>
        </w:rPr>
        <w:lastRenderedPageBreak/>
        <w:t>предоставляющего муниципальную услугу, его должностного лица либо муниципального</w:t>
      </w:r>
      <w:r>
        <w:rPr>
          <w:rStyle w:val="2"/>
          <w:color w:val="000000"/>
        </w:rPr>
        <w:br/>
        <w:t>служащего;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доводы, на основании которых заявитель не согласен с решением и действием</w:t>
      </w:r>
      <w:r>
        <w:rPr>
          <w:rStyle w:val="2"/>
          <w:color w:val="000000"/>
        </w:rPr>
        <w:br/>
        <w:t>(бездействием) органа, предоставляющего муниципальную услугу, его должностного лица либо</w:t>
      </w:r>
      <w:r>
        <w:rPr>
          <w:rStyle w:val="2"/>
          <w:color w:val="000000"/>
        </w:rPr>
        <w:br/>
        <w:t>муниципального служащего. Заявителем могут быть представлены документы (при наличии),</w:t>
      </w:r>
      <w:r>
        <w:rPr>
          <w:rStyle w:val="2"/>
          <w:color w:val="000000"/>
        </w:rPr>
        <w:br/>
        <w:t>подтверждающие доводы заявителя, либо их копии.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1"/>
          <w:numId w:val="2"/>
        </w:numPr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В случае если жалоба подается через представителя заявителя, также представляется</w:t>
      </w:r>
      <w:r>
        <w:rPr>
          <w:rStyle w:val="2"/>
          <w:color w:val="000000"/>
        </w:rPr>
        <w:br/>
        <w:t>документ, подтверждающий полномочия на осуществление действий от имени заявителя. В</w:t>
      </w:r>
      <w:r>
        <w:rPr>
          <w:rStyle w:val="2"/>
          <w:color w:val="000000"/>
        </w:rPr>
        <w:br/>
        <w:t>качестве документа, подтверждающего полномочия на осуществление действий от имени</w:t>
      </w:r>
      <w:r>
        <w:rPr>
          <w:rStyle w:val="2"/>
          <w:color w:val="000000"/>
        </w:rPr>
        <w:br/>
        <w:t>заявителя, может быть представлена: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tabs>
          <w:tab w:val="left" w:pos="1129"/>
          <w:tab w:val="left" w:pos="2744"/>
          <w:tab w:val="left" w:pos="3162"/>
          <w:tab w:val="left" w:pos="4837"/>
          <w:tab w:val="left" w:pos="5194"/>
          <w:tab w:val="left" w:pos="7407"/>
          <w:tab w:val="left" w:pos="890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оформленная</w:t>
      </w:r>
      <w:r>
        <w:rPr>
          <w:rStyle w:val="2"/>
          <w:color w:val="000000"/>
        </w:rPr>
        <w:tab/>
        <w:t>в</w:t>
      </w:r>
      <w:r>
        <w:rPr>
          <w:rStyle w:val="2"/>
          <w:color w:val="000000"/>
        </w:rPr>
        <w:tab/>
        <w:t>соответствии</w:t>
      </w:r>
      <w:r>
        <w:rPr>
          <w:rStyle w:val="2"/>
          <w:color w:val="000000"/>
        </w:rPr>
        <w:tab/>
        <w:t>с</w:t>
      </w:r>
      <w:r>
        <w:rPr>
          <w:rStyle w:val="2"/>
          <w:color w:val="000000"/>
        </w:rPr>
        <w:tab/>
        <w:t>законодательством</w:t>
      </w:r>
      <w:r>
        <w:rPr>
          <w:rStyle w:val="2"/>
          <w:color w:val="000000"/>
        </w:rPr>
        <w:tab/>
        <w:t>Российской</w:t>
      </w:r>
      <w:r>
        <w:rPr>
          <w:rStyle w:val="2"/>
          <w:color w:val="000000"/>
        </w:rPr>
        <w:tab/>
        <w:t>Федерации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spacing w:after="0" w:line="276" w:lineRule="exact"/>
        <w:jc w:val="both"/>
      </w:pPr>
      <w:r>
        <w:rPr>
          <w:rStyle w:val="2"/>
          <w:color w:val="000000"/>
        </w:rPr>
        <w:t>доверенность (для физических лиц);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tabs>
          <w:tab w:val="left" w:pos="1129"/>
          <w:tab w:val="left" w:pos="2744"/>
          <w:tab w:val="left" w:pos="3162"/>
          <w:tab w:val="left" w:pos="4837"/>
          <w:tab w:val="left" w:pos="5194"/>
          <w:tab w:val="left" w:pos="7407"/>
          <w:tab w:val="left" w:pos="8902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оформленная</w:t>
      </w:r>
      <w:r>
        <w:rPr>
          <w:rStyle w:val="2"/>
          <w:color w:val="000000"/>
        </w:rPr>
        <w:tab/>
        <w:t>в</w:t>
      </w:r>
      <w:r>
        <w:rPr>
          <w:rStyle w:val="2"/>
          <w:color w:val="000000"/>
        </w:rPr>
        <w:tab/>
        <w:t>соответствии</w:t>
      </w:r>
      <w:r>
        <w:rPr>
          <w:rStyle w:val="2"/>
          <w:color w:val="000000"/>
        </w:rPr>
        <w:tab/>
        <w:t>с</w:t>
      </w:r>
      <w:r>
        <w:rPr>
          <w:rStyle w:val="2"/>
          <w:color w:val="000000"/>
        </w:rPr>
        <w:tab/>
        <w:t>законодательством</w:t>
      </w:r>
      <w:r>
        <w:rPr>
          <w:rStyle w:val="2"/>
          <w:color w:val="000000"/>
        </w:rPr>
        <w:tab/>
        <w:t>Российской</w:t>
      </w:r>
      <w:r>
        <w:rPr>
          <w:rStyle w:val="2"/>
          <w:color w:val="000000"/>
        </w:rPr>
        <w:tab/>
        <w:t>Федерации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spacing w:after="0" w:line="276" w:lineRule="exact"/>
        <w:jc w:val="both"/>
      </w:pPr>
      <w:r>
        <w:rPr>
          <w:rStyle w:val="2"/>
          <w:color w:val="000000"/>
        </w:rPr>
        <w:t>доверенность, заверенная печатью заявителя и подписанная руководителем заявителя или</w:t>
      </w:r>
      <w:r>
        <w:rPr>
          <w:rStyle w:val="2"/>
          <w:color w:val="000000"/>
        </w:rPr>
        <w:br/>
        <w:t>уполномоченным этим руководителем лицом (для юридических лиц);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копия решения о назначении или об избрании либо приказа о назначении физического</w:t>
      </w:r>
      <w:r>
        <w:rPr>
          <w:rStyle w:val="2"/>
          <w:color w:val="000000"/>
        </w:rPr>
        <w:br/>
        <w:t>лица на должность, в соответствии с которым такое физическое лицо обладает правом</w:t>
      </w:r>
      <w:r>
        <w:rPr>
          <w:rStyle w:val="2"/>
          <w:color w:val="000000"/>
        </w:rPr>
        <w:br/>
        <w:t>действовать от имени заявителя без доверенности.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1"/>
          <w:numId w:val="2"/>
        </w:numPr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В электронном виде жалоба может быть подана заявителем на адрес электронной</w:t>
      </w:r>
      <w:r>
        <w:rPr>
          <w:rStyle w:val="2"/>
          <w:color w:val="000000"/>
        </w:rPr>
        <w:br/>
        <w:t xml:space="preserve">почты музея - </w:t>
      </w:r>
      <w:hyperlink r:id="rId8" w:history="1">
        <w:r>
          <w:rPr>
            <w:rStyle w:val="a3"/>
            <w:lang w:val="en-US" w:eastAsia="en-US"/>
          </w:rPr>
          <w:t>muz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volsky</w:t>
        </w:r>
        <w:r w:rsidRPr="00A51222">
          <w:rPr>
            <w:rStyle w:val="a3"/>
            <w:lang w:eastAsia="en-US"/>
          </w:rPr>
          <w:t>@</w:t>
        </w:r>
        <w:r>
          <w:rPr>
            <w:rStyle w:val="a3"/>
            <w:lang w:val="en-US" w:eastAsia="en-US"/>
          </w:rPr>
          <w:t>yandex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A512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или управления культуры </w:t>
      </w:r>
      <w:hyperlink r:id="rId9" w:history="1">
        <w:r>
          <w:rPr>
            <w:rStyle w:val="a3"/>
            <w:lang w:val="en-US" w:eastAsia="en-US"/>
          </w:rPr>
          <w:t>kult</w:t>
        </w:r>
        <w:r w:rsidRPr="00A51222">
          <w:rPr>
            <w:rStyle w:val="a3"/>
            <w:lang w:eastAsia="en-US"/>
          </w:rPr>
          <w:t>-</w:t>
        </w:r>
        <w:r>
          <w:rPr>
            <w:rStyle w:val="a3"/>
            <w:lang w:val="en-US" w:eastAsia="en-US"/>
          </w:rPr>
          <w:t>ura</w:t>
        </w:r>
        <w:r w:rsidRPr="00A51222">
          <w:rPr>
            <w:rStyle w:val="a3"/>
            <w:lang w:eastAsia="en-US"/>
          </w:rPr>
          <w:t>2006@</w:t>
        </w:r>
        <w:r>
          <w:rPr>
            <w:rStyle w:val="a3"/>
            <w:lang w:val="en-US" w:eastAsia="en-US"/>
          </w:rPr>
          <w:t>yandex</w:t>
        </w:r>
        <w:r w:rsidRPr="00A512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A51222">
        <w:rPr>
          <w:rStyle w:val="2"/>
          <w:color w:val="000000"/>
          <w:lang w:eastAsia="en-US"/>
        </w:rPr>
        <w:t>.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1"/>
          <w:numId w:val="2"/>
        </w:numPr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При подаче жалобы в электронном виде документы, указанные в пункте 5.7, могут</w:t>
      </w:r>
      <w:r>
        <w:rPr>
          <w:rStyle w:val="2"/>
          <w:color w:val="000000"/>
        </w:rPr>
        <w:br/>
        <w:t>быть представлены в форме электронных документов, подписанных электронной подписью, вид</w:t>
      </w:r>
      <w:r>
        <w:rPr>
          <w:rStyle w:val="2"/>
          <w:color w:val="000000"/>
        </w:rPr>
        <w:br/>
        <w:t>которой предусмотрен законодательством Российской Федерации, при этом документ,</w:t>
      </w:r>
      <w:r>
        <w:rPr>
          <w:rStyle w:val="2"/>
          <w:color w:val="000000"/>
        </w:rPr>
        <w:br/>
        <w:t>удостоверяющий личность заявителя, не требуется.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Результатом досудебного (внесудебного) обжалования является объективное,</w:t>
      </w:r>
      <w:r>
        <w:rPr>
          <w:rStyle w:val="2"/>
          <w:color w:val="000000"/>
        </w:rPr>
        <w:br/>
        <w:t>всестороннее и своевременное рассмотрение обращений заинтересованных лиц, принятие мер по</w:t>
      </w:r>
      <w:r>
        <w:rPr>
          <w:rStyle w:val="2"/>
          <w:color w:val="000000"/>
        </w:rPr>
        <w:br/>
        <w:t>устранению выявленных нарушений, привлечение виновных должностных лиц к</w:t>
      </w:r>
      <w:r>
        <w:rPr>
          <w:rStyle w:val="2"/>
          <w:color w:val="000000"/>
        </w:rPr>
        <w:br/>
        <w:t>ответственности и подготовка мотивированного ответа заявителю.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Перечень оснований для приостановления рассмотрения жалобы (претензии) и</w:t>
      </w:r>
      <w:r>
        <w:rPr>
          <w:rStyle w:val="2"/>
          <w:color w:val="000000"/>
        </w:rPr>
        <w:br/>
        <w:t>случаев, в которых ответ на жалобу (претензию) не даётся: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spacing w:after="0" w:line="276" w:lineRule="exact"/>
        <w:ind w:firstLine="1180"/>
        <w:jc w:val="both"/>
      </w:pPr>
      <w:r>
        <w:rPr>
          <w:rStyle w:val="2"/>
          <w:color w:val="000000"/>
        </w:rPr>
        <w:t>в случае, если в письменном обращении не указаны фамилия гражданина,</w:t>
      </w:r>
      <w:r>
        <w:rPr>
          <w:rStyle w:val="2"/>
          <w:color w:val="000000"/>
        </w:rPr>
        <w:br/>
        <w:t>направившего обращение, и почтовый адрес, по которому должен быть направлен ответ, ответ на</w:t>
      </w:r>
      <w:r>
        <w:rPr>
          <w:rStyle w:val="2"/>
          <w:color w:val="000000"/>
        </w:rPr>
        <w:br/>
        <w:t>обращение не дается. Если в указанном обращении содержатся сведения о подготавливаемом,</w:t>
      </w:r>
      <w:r>
        <w:rPr>
          <w:rStyle w:val="2"/>
          <w:color w:val="000000"/>
        </w:rPr>
        <w:br/>
        <w:t>совершаемом или совершенном противоправном деянии, а также о лице, его подготавливающем,</w:t>
      </w:r>
      <w:r>
        <w:rPr>
          <w:rStyle w:val="2"/>
          <w:color w:val="000000"/>
        </w:rPr>
        <w:br/>
        <w:t>совершающем или совершившем, обращение подлежит направлению в государственный орган в</w:t>
      </w:r>
      <w:r>
        <w:rPr>
          <w:rStyle w:val="2"/>
          <w:color w:val="000000"/>
        </w:rPr>
        <w:br/>
        <w:t>соответствии с его компетенцией;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276" w:lineRule="exact"/>
        <w:ind w:firstLine="620"/>
        <w:jc w:val="both"/>
      </w:pPr>
      <w:r>
        <w:rPr>
          <w:rStyle w:val="2"/>
          <w:color w:val="000000"/>
        </w:rPr>
        <w:t>обращение, в котором обжалуется судебное решение, возвращается гражданину,</w:t>
      </w:r>
      <w:r>
        <w:rPr>
          <w:rStyle w:val="2"/>
          <w:color w:val="000000"/>
        </w:rPr>
        <w:br/>
        <w:t>направившему обращение, с разъяснением порядка обжалования данного судебного решения;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278" w:lineRule="exact"/>
        <w:ind w:firstLine="620"/>
        <w:jc w:val="both"/>
      </w:pPr>
      <w:r>
        <w:rPr>
          <w:rStyle w:val="2"/>
          <w:color w:val="000000"/>
        </w:rPr>
        <w:t>при получении письменного обращения, в котором содержатся нецензурные либо</w:t>
      </w:r>
      <w:r>
        <w:rPr>
          <w:rStyle w:val="2"/>
          <w:color w:val="000000"/>
        </w:rPr>
        <w:br/>
        <w:t>оскорбительные выражения, угрозы жизни, здоровью и имуществу должностного лица, а также</w:t>
      </w:r>
      <w:r>
        <w:rPr>
          <w:rStyle w:val="2"/>
          <w:color w:val="000000"/>
        </w:rPr>
        <w:br/>
        <w:t>членов его семьи, вправе оставить обращение без ответа по существу поставленных в нем</w:t>
      </w:r>
      <w:r>
        <w:rPr>
          <w:rStyle w:val="2"/>
          <w:color w:val="000000"/>
        </w:rPr>
        <w:br/>
        <w:t>вопросов и сообщить гражданину, направившему обращение, о недопустимости</w:t>
      </w:r>
      <w:r>
        <w:rPr>
          <w:rStyle w:val="2"/>
          <w:color w:val="000000"/>
        </w:rPr>
        <w:br/>
        <w:t>злоупотребления правом;</w:t>
      </w:r>
    </w:p>
    <w:p w:rsidR="00A51222" w:rsidRDefault="00A51222">
      <w:pPr>
        <w:pStyle w:val="21"/>
        <w:framePr w:w="10133" w:h="14523" w:hRule="exact" w:wrap="none" w:vAnchor="page" w:hAnchor="page" w:x="807" w:y="1199"/>
        <w:shd w:val="clear" w:color="auto" w:fill="auto"/>
        <w:spacing w:after="0" w:line="278" w:lineRule="exact"/>
        <w:ind w:firstLine="1180"/>
        <w:jc w:val="both"/>
      </w:pPr>
      <w:r>
        <w:rPr>
          <w:rStyle w:val="2"/>
          <w:color w:val="000000"/>
        </w:rPr>
        <w:t>в случае, если текст письменного обращения не поддается прочтению, ответ на</w:t>
      </w:r>
      <w:r>
        <w:rPr>
          <w:rStyle w:val="2"/>
          <w:color w:val="000000"/>
        </w:rPr>
        <w:br/>
        <w:t>обращение не дается и оно не подлежит направлению на рассмотрение в орган местного</w:t>
      </w:r>
      <w:r>
        <w:rPr>
          <w:rStyle w:val="2"/>
          <w:color w:val="000000"/>
        </w:rPr>
        <w:br/>
        <w:t>самоуправления или должностному лицу в соответствии с их компетенцией, о чем в течение 7</w:t>
      </w:r>
      <w:r>
        <w:rPr>
          <w:rStyle w:val="2"/>
          <w:color w:val="000000"/>
        </w:rPr>
        <w:br/>
        <w:t>дней сообщается гражданину, направившему обращение, если его фамилия и почтовый адрес</w:t>
      </w:r>
      <w:r>
        <w:rPr>
          <w:rStyle w:val="2"/>
          <w:color w:val="000000"/>
        </w:rPr>
        <w:br/>
        <w:t>поддаются прочтению;</w:t>
      </w:r>
    </w:p>
    <w:p w:rsidR="00A51222" w:rsidRDefault="00A51222">
      <w:pPr>
        <w:pStyle w:val="21"/>
        <w:framePr w:w="10133" w:h="14523" w:hRule="exact" w:wrap="none" w:vAnchor="page" w:hAnchor="page" w:x="807" w:y="1199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278" w:lineRule="exact"/>
        <w:ind w:firstLine="620"/>
        <w:jc w:val="both"/>
      </w:pPr>
      <w:r>
        <w:rPr>
          <w:rStyle w:val="2"/>
          <w:color w:val="000000"/>
        </w:rPr>
        <w:t>в случае, если в письменном обращении гражданина содержится вопрос, на который</w:t>
      </w:r>
      <w:r>
        <w:rPr>
          <w:rStyle w:val="2"/>
          <w:color w:val="000000"/>
        </w:rPr>
        <w:br/>
        <w:t>ему многократно давались письменные ответы по существу в связи с ранее направляемыми</w:t>
      </w:r>
      <w:r>
        <w:rPr>
          <w:rStyle w:val="2"/>
          <w:color w:val="000000"/>
        </w:rPr>
        <w:br/>
        <w:t>обращениями, и при этом в обращении не приводятся новые доводы или обстоятельства,</w:t>
      </w:r>
      <w:r>
        <w:rPr>
          <w:rStyle w:val="2"/>
          <w:color w:val="000000"/>
        </w:rPr>
        <w:br/>
        <w:t>уполномоченное лицо вправе принять решение о безосновательности очередного обращения и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29"/>
        </w:tabs>
        <w:spacing w:after="0"/>
        <w:jc w:val="both"/>
      </w:pPr>
      <w:r>
        <w:rPr>
          <w:rStyle w:val="2"/>
          <w:color w:val="000000"/>
        </w:rPr>
        <w:lastRenderedPageBreak/>
        <w:t>прекращении переписки с гражданином по данному вопросу при условии, что указанное</w:t>
      </w:r>
      <w:r>
        <w:rPr>
          <w:rStyle w:val="2"/>
          <w:color w:val="000000"/>
        </w:rPr>
        <w:br/>
        <w:t>обращение и ранее направляемые обращения направлялись в один и тот же государственный</w:t>
      </w:r>
      <w:r>
        <w:rPr>
          <w:rStyle w:val="2"/>
          <w:color w:val="000000"/>
        </w:rPr>
        <w:br/>
        <w:t>орган, орган местного самоуправления или одному и тому же должностному лицу. О данном</w:t>
      </w:r>
      <w:r>
        <w:rPr>
          <w:rStyle w:val="2"/>
          <w:color w:val="000000"/>
        </w:rPr>
        <w:br/>
        <w:t>решении уведомляется гражданин, направивший обращение;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spacing w:after="0" w:line="276" w:lineRule="exact"/>
        <w:ind w:firstLine="600"/>
        <w:jc w:val="both"/>
      </w:pPr>
      <w:r>
        <w:rPr>
          <w:rStyle w:val="2"/>
          <w:color w:val="000000"/>
        </w:rPr>
        <w:t>- в случае, если ответ по существу поставленного в обращении вопроса не может быть</w:t>
      </w:r>
      <w:r>
        <w:rPr>
          <w:rStyle w:val="2"/>
          <w:color w:val="000000"/>
        </w:rPr>
        <w:br/>
        <w:t>дан без разглашения сведений, составляющих государственную или иную охраняемую</w:t>
      </w:r>
      <w:r>
        <w:rPr>
          <w:rStyle w:val="2"/>
          <w:color w:val="000000"/>
        </w:rPr>
        <w:br/>
        <w:t>федеральным законом тайну, гражданину, направившему обращение, сообщается о</w:t>
      </w:r>
      <w:r>
        <w:rPr>
          <w:rStyle w:val="2"/>
          <w:color w:val="000000"/>
        </w:rPr>
        <w:br/>
        <w:t>невозможности дать ответ по существу поставленного в нем вопроса в связи с недопустимостью</w:t>
      </w:r>
      <w:r>
        <w:rPr>
          <w:rStyle w:val="2"/>
          <w:color w:val="000000"/>
        </w:rPr>
        <w:br/>
        <w:t>разглашения указанных сведений.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Жалоба рассматривается директором музея или начальником управления культуры.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16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В случае если в компетенцию музея или управления культуры не входит принятие</w:t>
      </w:r>
      <w:r>
        <w:rPr>
          <w:rStyle w:val="2"/>
          <w:color w:val="000000"/>
        </w:rPr>
        <w:br/>
        <w:t>решения по жалобе, поданной заявителем, в течение 3 рабочих дней со дня ее регистрации</w:t>
      </w:r>
      <w:r>
        <w:rPr>
          <w:rStyle w:val="2"/>
          <w:color w:val="000000"/>
        </w:rPr>
        <w:br/>
        <w:t>жалоба направляется в уполномоченный на ее рассмотрение орган и в письменной форме</w:t>
      </w:r>
      <w:r>
        <w:rPr>
          <w:rStyle w:val="2"/>
          <w:color w:val="000000"/>
        </w:rPr>
        <w:br/>
        <w:t>информирует заявителя о перенаправлении жалобы.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16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Жалоба, поступившая в музей или управление культуры, подлежит регистрации не</w:t>
      </w:r>
      <w:r>
        <w:rPr>
          <w:rStyle w:val="2"/>
          <w:color w:val="000000"/>
        </w:rPr>
        <w:br/>
        <w:t>позднее следующего рабочего дня со дня ее поступления. Жалоба рассматривается в течение 15</w:t>
      </w:r>
      <w:r>
        <w:rPr>
          <w:rStyle w:val="2"/>
          <w:color w:val="000000"/>
        </w:rPr>
        <w:br/>
        <w:t>рабочих дней со дня ее регистрации.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spacing w:after="0" w:line="276" w:lineRule="exact"/>
        <w:ind w:firstLine="600"/>
        <w:jc w:val="both"/>
      </w:pPr>
      <w:r>
        <w:rPr>
          <w:rStyle w:val="2"/>
          <w:color w:val="000000"/>
        </w:rPr>
        <w:t>В случае обжалования отказа должностного лица либо муниципального служащего музея</w:t>
      </w:r>
      <w:r>
        <w:rPr>
          <w:rStyle w:val="2"/>
          <w:color w:val="000000"/>
        </w:rPr>
        <w:br/>
        <w:t>или управления культуры в приеме документов у заявителя либо в исправлении допуще</w:t>
      </w:r>
      <w:r>
        <w:rPr>
          <w:rStyle w:val="23"/>
          <w:color w:val="000000"/>
        </w:rPr>
        <w:t>нных</w:t>
      </w:r>
      <w:r>
        <w:rPr>
          <w:rStyle w:val="23"/>
          <w:color w:val="000000"/>
        </w:rPr>
        <w:br/>
      </w:r>
      <w:r>
        <w:rPr>
          <w:rStyle w:val="2"/>
          <w:color w:val="000000"/>
        </w:rPr>
        <w:t>опечаток и ошибок или в случае обжалования заявителем нарушения установленного срока таких</w:t>
      </w:r>
      <w:r>
        <w:rPr>
          <w:rStyle w:val="2"/>
          <w:color w:val="000000"/>
        </w:rPr>
        <w:br/>
        <w:t>исправлений жалоба рассматривается в течение 5 рабочих дней со дня ее регистрации.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По результатам рассмотрения музей или управлением культуры принимается решение</w:t>
      </w:r>
      <w:r>
        <w:rPr>
          <w:rStyle w:val="2"/>
          <w:color w:val="000000"/>
        </w:rPr>
        <w:br/>
        <w:t>об удовлетворении жалобы либо об отказе в ее удовлетворении. Указанное решение принимается</w:t>
      </w:r>
      <w:r>
        <w:rPr>
          <w:rStyle w:val="2"/>
          <w:color w:val="000000"/>
        </w:rPr>
        <w:br/>
        <w:t>в форме приказа.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spacing w:after="0" w:line="276" w:lineRule="exact"/>
        <w:ind w:firstLine="600"/>
        <w:jc w:val="both"/>
      </w:pPr>
      <w:r>
        <w:rPr>
          <w:rStyle w:val="2"/>
          <w:color w:val="000000"/>
        </w:rPr>
        <w:t>При удовлетворении жалобы директор музей или начальник управления культуры</w:t>
      </w:r>
      <w:r>
        <w:rPr>
          <w:rStyle w:val="2"/>
          <w:color w:val="000000"/>
        </w:rPr>
        <w:br/>
        <w:t>принимает исчерпывающие меры по устранению выявленных нарушений, в том числе по выдаче</w:t>
      </w:r>
      <w:r>
        <w:rPr>
          <w:rStyle w:val="2"/>
          <w:color w:val="000000"/>
        </w:rPr>
        <w:br/>
        <w:t>заявителю результата муниципальной услуги, не позднее 5 рабочих дней со дня пр</w:t>
      </w:r>
      <w:r>
        <w:rPr>
          <w:rStyle w:val="23"/>
          <w:color w:val="000000"/>
        </w:rPr>
        <w:t>иня</w:t>
      </w:r>
      <w:r>
        <w:rPr>
          <w:rStyle w:val="2"/>
          <w:color w:val="000000"/>
        </w:rPr>
        <w:t>тия</w:t>
      </w:r>
      <w:r>
        <w:rPr>
          <w:rStyle w:val="2"/>
          <w:color w:val="000000"/>
        </w:rPr>
        <w:br/>
        <w:t>решения, если иное не установлено законодательством Российской Федерации.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Ответ по результатам рассмотрения жалобы направляется заявителю не позднее дн</w:t>
      </w:r>
      <w:r>
        <w:rPr>
          <w:rStyle w:val="23"/>
          <w:color w:val="000000"/>
        </w:rPr>
        <w:t>я</w:t>
      </w:r>
      <w:r>
        <w:rPr>
          <w:rStyle w:val="2"/>
          <w:color w:val="000000"/>
        </w:rPr>
        <w:t>,</w:t>
      </w:r>
      <w:r>
        <w:rPr>
          <w:rStyle w:val="2"/>
          <w:color w:val="000000"/>
        </w:rPr>
        <w:br/>
        <w:t>следующего за днем принятия решения, в письменной форме.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В ответе по результатам рассмотрения жалобы указываются: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должность, фамилия, имя, отчество (при наличии) должностного лица, принявшего</w:t>
      </w:r>
      <w:r>
        <w:rPr>
          <w:rStyle w:val="2"/>
          <w:color w:val="000000"/>
        </w:rPr>
        <w:br/>
        <w:t>решение по жалобе;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номер, дата, место принятия решения, включая сведения о должностном лице или</w:t>
      </w:r>
      <w:r>
        <w:rPr>
          <w:rStyle w:val="2"/>
          <w:color w:val="000000"/>
        </w:rPr>
        <w:br/>
        <w:t>муниципальном служащем, решение или действие (бездействие) которого обжалуется;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фамилия, имя, отчество (при наличии) или наименование заявителя;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основания для принятия решения по жалобе;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  <w:t>принятое по жалобе решение;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е)</w:t>
      </w:r>
      <w:r>
        <w:rPr>
          <w:rStyle w:val="2"/>
          <w:color w:val="000000"/>
        </w:rPr>
        <w:tab/>
        <w:t>в случае, если жалоба признана обоснованной, - сроки устранения выявленных</w:t>
      </w:r>
      <w:r>
        <w:rPr>
          <w:rStyle w:val="2"/>
          <w:color w:val="000000"/>
        </w:rPr>
        <w:br/>
        <w:t>нарушений, в том числе срок предоставления результата муниципальной услуги;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ж)</w:t>
      </w:r>
      <w:r>
        <w:rPr>
          <w:rStyle w:val="2"/>
          <w:color w:val="000000"/>
        </w:rPr>
        <w:tab/>
        <w:t>сведения о порядке обжалования принятого по жалобе решения.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Ответ по результатам рассмотрения жалобы подписывается директором музей или</w:t>
      </w:r>
      <w:r>
        <w:rPr>
          <w:rStyle w:val="2"/>
          <w:color w:val="000000"/>
        </w:rPr>
        <w:br/>
        <w:t>начальником управления культуры.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В удовлетворении жалобы может быть отказано в следующих случаях: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наличие вступившего в законную силу решения суда, арбитражного суда по жалобе о</w:t>
      </w:r>
      <w:r>
        <w:rPr>
          <w:rStyle w:val="2"/>
          <w:color w:val="000000"/>
        </w:rPr>
        <w:br/>
        <w:t>том же предмете и по тем же основаниям;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подача жалобы лицом, полномочия которого не подтверждены в порядке,</w:t>
      </w:r>
      <w:r>
        <w:rPr>
          <w:rStyle w:val="2"/>
          <w:color w:val="000000"/>
        </w:rPr>
        <w:br/>
        <w:t>установленном законодательством Российской Федерации;</w:t>
      </w:r>
    </w:p>
    <w:p w:rsidR="00A51222" w:rsidRDefault="00A51222">
      <w:pPr>
        <w:pStyle w:val="21"/>
        <w:framePr w:w="10099" w:h="14182" w:hRule="exact" w:wrap="none" w:vAnchor="page" w:hAnchor="page" w:x="824" w:y="1151"/>
        <w:shd w:val="clear" w:color="auto" w:fill="auto"/>
        <w:tabs>
          <w:tab w:val="left" w:pos="1136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наличие решения по жалобе, принятого ранее в соответствии с требованиями</w:t>
      </w:r>
      <w:r>
        <w:rPr>
          <w:rStyle w:val="2"/>
          <w:color w:val="000000"/>
        </w:rPr>
        <w:br/>
        <w:t>настоящих Правил в отношении того же заявителя и по тому же предмету жалобы.</w:t>
      </w:r>
    </w:p>
    <w:p w:rsidR="00A51222" w:rsidRDefault="00A51222">
      <w:pPr>
        <w:pStyle w:val="21"/>
        <w:framePr w:w="10099" w:h="14182" w:hRule="exact" w:wrap="none" w:vAnchor="page" w:hAnchor="page" w:x="824" w:y="1151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76" w:lineRule="exact"/>
        <w:ind w:firstLine="600"/>
        <w:jc w:val="both"/>
      </w:pPr>
      <w:r>
        <w:rPr>
          <w:rStyle w:val="2"/>
          <w:color w:val="000000"/>
        </w:rPr>
        <w:t>Жалоба может быть оставлена без ответа в следующих случаях: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090" w:h="2510" w:hRule="exact" w:wrap="none" w:vAnchor="page" w:hAnchor="page" w:x="829" w:y="1204"/>
        <w:shd w:val="clear" w:color="auto" w:fill="auto"/>
        <w:tabs>
          <w:tab w:val="left" w:pos="979"/>
        </w:tabs>
        <w:spacing w:after="0"/>
        <w:ind w:firstLine="600"/>
        <w:jc w:val="both"/>
      </w:pPr>
      <w:r>
        <w:rPr>
          <w:rStyle w:val="2"/>
          <w:color w:val="000000"/>
        </w:rPr>
        <w:lastRenderedPageBreak/>
        <w:t>а)</w:t>
      </w:r>
      <w:r>
        <w:rPr>
          <w:rStyle w:val="2"/>
          <w:color w:val="000000"/>
        </w:rPr>
        <w:tab/>
        <w:t>наличие в жалобе нецензурных либо оскорбительных выражений, угроз жизни,</w:t>
      </w:r>
      <w:r>
        <w:rPr>
          <w:rStyle w:val="2"/>
          <w:color w:val="000000"/>
        </w:rPr>
        <w:br/>
        <w:t>здоровью и имуществу должностного лица (муниципального служащего) музей или управления</w:t>
      </w:r>
      <w:r>
        <w:rPr>
          <w:rStyle w:val="2"/>
          <w:color w:val="000000"/>
        </w:rPr>
        <w:br/>
        <w:t>культуры, а также членов его семьи;</w:t>
      </w:r>
    </w:p>
    <w:p w:rsidR="00A51222" w:rsidRDefault="00A51222">
      <w:pPr>
        <w:pStyle w:val="21"/>
        <w:framePr w:w="10090" w:h="2510" w:hRule="exact" w:wrap="none" w:vAnchor="page" w:hAnchor="page" w:x="829" w:y="1204"/>
        <w:shd w:val="clear" w:color="auto" w:fill="auto"/>
        <w:tabs>
          <w:tab w:val="left" w:pos="979"/>
        </w:tabs>
        <w:spacing w:after="0"/>
        <w:ind w:firstLine="60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отсутствие возможности прочитать какую-либо часть текста жалобы, фамилию, имя,</w:t>
      </w:r>
      <w:r>
        <w:rPr>
          <w:rStyle w:val="2"/>
          <w:color w:val="000000"/>
        </w:rPr>
        <w:br/>
        <w:t>отчество (при наличии) и (или) почтовый адрес заявителя, указанные в жалобе.</w:t>
      </w:r>
    </w:p>
    <w:p w:rsidR="00A51222" w:rsidRDefault="00A51222">
      <w:pPr>
        <w:pStyle w:val="21"/>
        <w:framePr w:w="10090" w:h="2510" w:hRule="exact" w:wrap="none" w:vAnchor="page" w:hAnchor="page" w:x="829" w:y="1204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Приложения:</w:t>
      </w:r>
    </w:p>
    <w:p w:rsidR="00A51222" w:rsidRDefault="00A51222">
      <w:pPr>
        <w:pStyle w:val="21"/>
        <w:framePr w:w="10090" w:h="2510" w:hRule="exact" w:wrap="none" w:vAnchor="page" w:hAnchor="page" w:x="829" w:y="1204"/>
        <w:shd w:val="clear" w:color="auto" w:fill="auto"/>
        <w:spacing w:after="0"/>
        <w:ind w:firstLine="600"/>
        <w:jc w:val="both"/>
      </w:pPr>
      <w:r>
        <w:rPr>
          <w:rStyle w:val="23"/>
          <w:color w:val="000000"/>
        </w:rPr>
        <w:t>Приложение 1</w:t>
      </w:r>
      <w:r>
        <w:rPr>
          <w:rStyle w:val="2"/>
          <w:color w:val="000000"/>
        </w:rPr>
        <w:t xml:space="preserve"> - Рекомендуемая форма заявления получателя муниципальной услуги</w:t>
      </w:r>
    </w:p>
    <w:p w:rsidR="00A51222" w:rsidRDefault="00A51222">
      <w:pPr>
        <w:pStyle w:val="21"/>
        <w:framePr w:w="10090" w:h="2510" w:hRule="exact" w:wrap="none" w:vAnchor="page" w:hAnchor="page" w:x="829" w:y="1204"/>
        <w:shd w:val="clear" w:color="auto" w:fill="auto"/>
        <w:spacing w:after="0"/>
        <w:ind w:firstLine="600"/>
        <w:jc w:val="both"/>
      </w:pPr>
      <w:r>
        <w:rPr>
          <w:rStyle w:val="2"/>
          <w:color w:val="000000"/>
        </w:rPr>
        <w:t>П</w:t>
      </w:r>
      <w:r>
        <w:rPr>
          <w:rStyle w:val="23"/>
          <w:color w:val="000000"/>
        </w:rPr>
        <w:t>риложение 2</w:t>
      </w:r>
      <w:r>
        <w:rPr>
          <w:rStyle w:val="2"/>
          <w:color w:val="000000"/>
        </w:rPr>
        <w:t xml:space="preserve"> - Рекомендуемая форма уведомления об отказе в записи на обзорные,</w:t>
      </w:r>
      <w:r>
        <w:rPr>
          <w:rStyle w:val="2"/>
          <w:color w:val="000000"/>
        </w:rPr>
        <w:br/>
        <w:t>тематические и интерактивные экскурсии</w:t>
      </w:r>
    </w:p>
    <w:p w:rsidR="00A51222" w:rsidRDefault="00A51222">
      <w:pPr>
        <w:pStyle w:val="60"/>
        <w:framePr w:wrap="none" w:vAnchor="page" w:hAnchor="page" w:x="829" w:y="5693"/>
        <w:shd w:val="clear" w:color="auto" w:fill="auto"/>
        <w:spacing w:before="0" w:line="240" w:lineRule="exact"/>
        <w:ind w:left="87"/>
      </w:pPr>
      <w:r>
        <w:rPr>
          <w:rStyle w:val="6"/>
          <w:b/>
          <w:bCs/>
          <w:color w:val="000000"/>
        </w:rPr>
        <w:t>Руководитель аппарата</w:t>
      </w:r>
    </w:p>
    <w:p w:rsidR="00A51222" w:rsidRDefault="00A51222" w:rsidP="00A51222">
      <w:pPr>
        <w:pStyle w:val="60"/>
        <w:framePr w:wrap="none" w:vAnchor="page" w:hAnchor="page" w:x="9151" w:y="5626"/>
        <w:shd w:val="clear" w:color="auto" w:fill="auto"/>
        <w:spacing w:before="0" w:line="240" w:lineRule="exact"/>
      </w:pPr>
      <w:r>
        <w:rPr>
          <w:rStyle w:val="6"/>
          <w:b/>
          <w:bCs/>
          <w:color w:val="000000"/>
        </w:rPr>
        <w:t>О.Н.Сазанова</w:t>
      </w:r>
    </w:p>
    <w:p w:rsidR="00A51222" w:rsidRDefault="00A51222">
      <w:pPr>
        <w:rPr>
          <w:color w:val="auto"/>
          <w:sz w:val="2"/>
          <w:szCs w:val="2"/>
        </w:rPr>
        <w:sectPr w:rsid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A51222">
      <w:pPr>
        <w:pStyle w:val="21"/>
        <w:framePr w:w="10210" w:h="1153" w:hRule="exact" w:wrap="none" w:vAnchor="page" w:hAnchor="page" w:x="816" w:y="1287"/>
        <w:shd w:val="clear" w:color="auto" w:fill="auto"/>
        <w:spacing w:after="0"/>
        <w:ind w:left="4500"/>
        <w:jc w:val="right"/>
      </w:pPr>
      <w:r>
        <w:rPr>
          <w:rStyle w:val="2"/>
          <w:color w:val="000000"/>
        </w:rPr>
        <w:lastRenderedPageBreak/>
        <w:t>ПРИЛОЖЕНИЕ №1</w:t>
      </w:r>
      <w:r>
        <w:rPr>
          <w:rStyle w:val="2"/>
          <w:color w:val="000000"/>
        </w:rPr>
        <w:br/>
        <w:t>к административному регламенту предоставления</w:t>
      </w:r>
      <w:r>
        <w:rPr>
          <w:rStyle w:val="2"/>
          <w:color w:val="000000"/>
        </w:rPr>
        <w:br/>
        <w:t>муниципальной услуги «Запись на обзорные,</w:t>
      </w:r>
      <w:r>
        <w:rPr>
          <w:rStyle w:val="2"/>
          <w:color w:val="000000"/>
        </w:rPr>
        <w:br/>
        <w:t>тематические и интерактивные экскурсии»</w:t>
      </w:r>
    </w:p>
    <w:p w:rsidR="00A51222" w:rsidRDefault="00A51222">
      <w:pPr>
        <w:pStyle w:val="41"/>
        <w:framePr w:w="10210" w:h="1029" w:hRule="exact" w:wrap="none" w:vAnchor="page" w:hAnchor="page" w:x="816" w:y="2928"/>
        <w:shd w:val="clear" w:color="auto" w:fill="auto"/>
        <w:spacing w:after="0" w:line="324" w:lineRule="exact"/>
        <w:ind w:left="3760"/>
        <w:jc w:val="left"/>
      </w:pPr>
      <w:r>
        <w:rPr>
          <w:rStyle w:val="4"/>
          <w:color w:val="000000"/>
        </w:rPr>
        <w:t>ФОРМА ЗАЯВЛЕНИЯ</w:t>
      </w:r>
    </w:p>
    <w:p w:rsidR="00A51222" w:rsidRDefault="00A51222">
      <w:pPr>
        <w:pStyle w:val="41"/>
        <w:framePr w:w="10210" w:h="1029" w:hRule="exact" w:wrap="none" w:vAnchor="page" w:hAnchor="page" w:x="816" w:y="2928"/>
        <w:shd w:val="clear" w:color="auto" w:fill="auto"/>
        <w:spacing w:after="0" w:line="324" w:lineRule="exact"/>
        <w:ind w:left="20"/>
        <w:jc w:val="center"/>
      </w:pPr>
      <w:r>
        <w:rPr>
          <w:rStyle w:val="4"/>
          <w:color w:val="000000"/>
        </w:rPr>
        <w:t>получателя муниципальной услуги «Запись на обзорные, тематические и</w:t>
      </w:r>
    </w:p>
    <w:p w:rsidR="00A51222" w:rsidRDefault="00A51222">
      <w:pPr>
        <w:pStyle w:val="41"/>
        <w:framePr w:w="10210" w:h="1029" w:hRule="exact" w:wrap="none" w:vAnchor="page" w:hAnchor="page" w:x="816" w:y="2928"/>
        <w:shd w:val="clear" w:color="auto" w:fill="auto"/>
        <w:spacing w:after="0" w:line="324" w:lineRule="exact"/>
        <w:ind w:left="20"/>
        <w:jc w:val="center"/>
      </w:pPr>
      <w:r>
        <w:rPr>
          <w:rStyle w:val="4"/>
          <w:color w:val="000000"/>
        </w:rPr>
        <w:t>интерактивные экскурсии»</w:t>
      </w:r>
    </w:p>
    <w:p w:rsidR="00A51222" w:rsidRDefault="00A51222">
      <w:pPr>
        <w:pStyle w:val="41"/>
        <w:framePr w:w="10210" w:h="346" w:hRule="exact" w:wrap="none" w:vAnchor="page" w:hAnchor="page" w:x="816" w:y="5209"/>
        <w:shd w:val="clear" w:color="auto" w:fill="auto"/>
        <w:spacing w:after="0" w:line="280" w:lineRule="exact"/>
        <w:jc w:val="right"/>
      </w:pPr>
      <w:r>
        <w:rPr>
          <w:rStyle w:val="4"/>
          <w:color w:val="000000"/>
        </w:rPr>
        <w:t>Директору МУ Вольский краеведческий музей</w:t>
      </w:r>
    </w:p>
    <w:p w:rsidR="00A51222" w:rsidRDefault="00A51222">
      <w:pPr>
        <w:pStyle w:val="50"/>
        <w:framePr w:wrap="none" w:vAnchor="page" w:hAnchor="page" w:x="816" w:y="5845"/>
        <w:shd w:val="clear" w:color="auto" w:fill="auto"/>
        <w:spacing w:line="200" w:lineRule="exact"/>
        <w:ind w:left="4500"/>
        <w:jc w:val="left"/>
      </w:pPr>
      <w:r>
        <w:rPr>
          <w:rStyle w:val="5"/>
          <w:color w:val="000000"/>
        </w:rPr>
        <w:t>(Фамилия, имя, отчество)</w:t>
      </w:r>
    </w:p>
    <w:p w:rsidR="00A51222" w:rsidRDefault="00A51222">
      <w:pPr>
        <w:pStyle w:val="50"/>
        <w:framePr w:wrap="none" w:vAnchor="page" w:hAnchor="page" w:x="816" w:y="6617"/>
        <w:shd w:val="clear" w:color="auto" w:fill="auto"/>
        <w:spacing w:line="200" w:lineRule="exact"/>
        <w:ind w:left="4500"/>
        <w:jc w:val="left"/>
      </w:pPr>
      <w:r>
        <w:rPr>
          <w:rStyle w:val="5"/>
          <w:color w:val="000000"/>
        </w:rPr>
        <w:t>(юридическое или физическое лицо)</w:t>
      </w:r>
    </w:p>
    <w:p w:rsidR="00A51222" w:rsidRDefault="00A51222">
      <w:pPr>
        <w:pStyle w:val="50"/>
        <w:framePr w:wrap="none" w:vAnchor="page" w:hAnchor="page" w:x="816" w:y="7309"/>
        <w:shd w:val="clear" w:color="auto" w:fill="auto"/>
        <w:spacing w:line="200" w:lineRule="exact"/>
        <w:ind w:left="4500"/>
        <w:jc w:val="left"/>
      </w:pPr>
      <w:r>
        <w:rPr>
          <w:rStyle w:val="5"/>
          <w:color w:val="000000"/>
        </w:rPr>
        <w:t>(место регистрации, адрес)</w:t>
      </w:r>
    </w:p>
    <w:p w:rsidR="00A51222" w:rsidRDefault="00A51222" w:rsidP="00A51222">
      <w:pPr>
        <w:pStyle w:val="41"/>
        <w:framePr w:w="10210" w:h="3301" w:hRule="exact" w:wrap="none" w:vAnchor="page" w:hAnchor="page" w:x="816" w:y="9485"/>
        <w:shd w:val="clear" w:color="auto" w:fill="auto"/>
        <w:spacing w:after="291" w:line="280" w:lineRule="exact"/>
        <w:ind w:left="3760"/>
        <w:jc w:val="left"/>
      </w:pPr>
      <w:r>
        <w:rPr>
          <w:rStyle w:val="4"/>
          <w:color w:val="000000"/>
        </w:rPr>
        <w:t>ЗАЯВЛЕНИЕ</w:t>
      </w:r>
    </w:p>
    <w:p w:rsidR="00A51222" w:rsidRDefault="00A51222" w:rsidP="00A51222">
      <w:pPr>
        <w:pStyle w:val="41"/>
        <w:framePr w:w="10210" w:h="3301" w:hRule="exact" w:wrap="none" w:vAnchor="page" w:hAnchor="page" w:x="816" w:y="9485"/>
        <w:shd w:val="clear" w:color="auto" w:fill="auto"/>
        <w:spacing w:after="0" w:line="334" w:lineRule="exact"/>
      </w:pPr>
      <w:r>
        <w:rPr>
          <w:rStyle w:val="4"/>
          <w:color w:val="000000"/>
        </w:rPr>
        <w:t>Прошу Вас записать на обзорную, тематическую, интерактивную</w:t>
      </w:r>
      <w:r>
        <w:rPr>
          <w:rStyle w:val="4"/>
          <w:color w:val="000000"/>
        </w:rPr>
        <w:br/>
        <w:t>экскурсию</w:t>
      </w:r>
    </w:p>
    <w:p w:rsidR="00A51222" w:rsidRDefault="00A51222" w:rsidP="00A51222">
      <w:pPr>
        <w:pStyle w:val="41"/>
        <w:framePr w:w="10210" w:h="3301" w:hRule="exact" w:wrap="none" w:vAnchor="page" w:hAnchor="page" w:x="816" w:y="9485"/>
        <w:shd w:val="clear" w:color="auto" w:fill="auto"/>
        <w:spacing w:after="0" w:line="280" w:lineRule="exact"/>
      </w:pPr>
      <w:r>
        <w:rPr>
          <w:rStyle w:val="4"/>
          <w:color w:val="000000"/>
        </w:rPr>
        <w:t>(нужное подчеркнуть) на тему:____________________________________________________________________________________________________________________________________________________________________________________________________________________</w:t>
      </w:r>
    </w:p>
    <w:p w:rsidR="00A51222" w:rsidRPr="00A51222" w:rsidRDefault="00A51222" w:rsidP="00A51222">
      <w:pPr>
        <w:pStyle w:val="70"/>
        <w:framePr w:wrap="none" w:vAnchor="page" w:hAnchor="page" w:x="601" w:y="13006"/>
        <w:shd w:val="clear" w:color="auto" w:fill="auto"/>
        <w:spacing w:before="0" w:line="160" w:lineRule="exact"/>
        <w:ind w:left="6120"/>
        <w:jc w:val="center"/>
        <w:rPr>
          <w:rFonts w:ascii="Times New Roman" w:hAnsi="Times New Roman" w:cs="Times New Roman"/>
          <w:sz w:val="22"/>
          <w:szCs w:val="22"/>
        </w:rPr>
      </w:pPr>
      <w:r w:rsidRPr="00A51222">
        <w:rPr>
          <w:rStyle w:val="7"/>
          <w:rFonts w:ascii="Times New Roman" w:hAnsi="Times New Roman" w:cs="Times New Roman"/>
          <w:color w:val="000000"/>
          <w:sz w:val="22"/>
          <w:szCs w:val="22"/>
        </w:rPr>
        <w:t>( подпись)</w:t>
      </w:r>
    </w:p>
    <w:p w:rsidR="00A51222" w:rsidRPr="00A51222" w:rsidRDefault="00A51222" w:rsidP="00A51222">
      <w:pPr>
        <w:pStyle w:val="a5"/>
        <w:framePr w:wrap="none" w:vAnchor="page" w:hAnchor="page" w:x="1042" w:y="14310"/>
        <w:shd w:val="clear" w:color="auto" w:fill="auto"/>
        <w:spacing w:line="240" w:lineRule="exact"/>
        <w:jc w:val="center"/>
        <w:rPr>
          <w:sz w:val="22"/>
          <w:szCs w:val="22"/>
        </w:rPr>
      </w:pPr>
      <w:r w:rsidRPr="00A51222">
        <w:rPr>
          <w:rStyle w:val="a4"/>
          <w:b/>
          <w:bCs/>
          <w:color w:val="000000"/>
          <w:sz w:val="22"/>
          <w:szCs w:val="22"/>
        </w:rPr>
        <w:t>Руководитель аппарата</w:t>
      </w:r>
    </w:p>
    <w:p w:rsidR="00A51222" w:rsidRPr="00A51222" w:rsidRDefault="00A51222" w:rsidP="00A51222">
      <w:pPr>
        <w:pStyle w:val="a5"/>
        <w:framePr w:wrap="none" w:vAnchor="page" w:hAnchor="page" w:x="8299" w:y="14298"/>
        <w:shd w:val="clear" w:color="auto" w:fill="auto"/>
        <w:spacing w:line="240" w:lineRule="exact"/>
        <w:jc w:val="center"/>
        <w:rPr>
          <w:sz w:val="22"/>
          <w:szCs w:val="22"/>
        </w:rPr>
      </w:pPr>
      <w:r w:rsidRPr="00A51222">
        <w:rPr>
          <w:rStyle w:val="a4"/>
          <w:b/>
          <w:bCs/>
          <w:color w:val="000000"/>
          <w:sz w:val="22"/>
          <w:szCs w:val="22"/>
        </w:rPr>
        <w:t>О.Н.Сазанова</w:t>
      </w:r>
    </w:p>
    <w:p w:rsidR="00A51222" w:rsidRPr="00A51222" w:rsidRDefault="00A51222">
      <w:pPr>
        <w:rPr>
          <w:rFonts w:ascii="Times New Roman" w:hAnsi="Times New Roman" w:cs="Times New Roman"/>
          <w:color w:val="auto"/>
          <w:sz w:val="22"/>
          <w:szCs w:val="22"/>
        </w:rPr>
        <w:sectPr w:rsidR="00A51222" w:rsidRPr="00A512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222" w:rsidRDefault="001A2381">
      <w:pPr>
        <w:pStyle w:val="21"/>
        <w:framePr w:w="10210" w:h="1429" w:hRule="exact" w:wrap="none" w:vAnchor="page" w:hAnchor="page" w:x="816" w:y="1496"/>
        <w:shd w:val="clear" w:color="auto" w:fill="auto"/>
        <w:spacing w:after="0"/>
        <w:ind w:left="5900" w:right="28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2400935</wp:posOffset>
                </wp:positionH>
                <wp:positionV relativeFrom="page">
                  <wp:posOffset>4862195</wp:posOffset>
                </wp:positionV>
                <wp:extent cx="3584575" cy="0"/>
                <wp:effectExtent l="10160" t="13970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4575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9.05pt;margin-top:382.85pt;width:2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rKHgIAADsEAAAOAAAAZHJzL2Uyb0RvYy54bWysU8GO2jAQvVfqP1i+QxI27L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" o:allowincell="f" strokeweight=".35pt">
                <w10:wrap anchorx="page" anchory="page"/>
              </v:shape>
            </w:pict>
          </mc:Fallback>
        </mc:AlternateContent>
      </w:r>
      <w:r w:rsidR="00A51222">
        <w:rPr>
          <w:rStyle w:val="2"/>
          <w:color w:val="000000"/>
        </w:rPr>
        <w:t>ПРИЛОЖЕНИЕ №2</w:t>
      </w:r>
      <w:r w:rsidR="00A51222">
        <w:rPr>
          <w:rStyle w:val="2"/>
          <w:color w:val="000000"/>
        </w:rPr>
        <w:br/>
        <w:t>к административному регламенту</w:t>
      </w:r>
      <w:r w:rsidR="00A51222">
        <w:rPr>
          <w:rStyle w:val="2"/>
          <w:color w:val="000000"/>
        </w:rPr>
        <w:br/>
        <w:t>предоставления муниципальной услуги</w:t>
      </w:r>
      <w:r w:rsidR="00A51222">
        <w:rPr>
          <w:rStyle w:val="2"/>
          <w:color w:val="000000"/>
        </w:rPr>
        <w:br/>
        <w:t>«Запись на обзорные, тематические и</w:t>
      </w:r>
      <w:r w:rsidR="00A51222">
        <w:rPr>
          <w:rStyle w:val="2"/>
          <w:color w:val="000000"/>
        </w:rPr>
        <w:br/>
        <w:t>интерактивные экскурсии»</w:t>
      </w:r>
    </w:p>
    <w:p w:rsidR="00A51222" w:rsidRDefault="00A51222">
      <w:pPr>
        <w:pStyle w:val="50"/>
        <w:framePr w:wrap="none" w:vAnchor="page" w:hAnchor="page" w:x="1402" w:y="4193"/>
        <w:shd w:val="clear" w:color="auto" w:fill="auto"/>
        <w:spacing w:line="200" w:lineRule="exact"/>
        <w:jc w:val="left"/>
      </w:pPr>
      <w:r>
        <w:rPr>
          <w:rStyle w:val="5"/>
          <w:color w:val="000000"/>
        </w:rPr>
        <w:t>место для штампа</w:t>
      </w:r>
    </w:p>
    <w:p w:rsidR="00A51222" w:rsidRDefault="00A51222">
      <w:pPr>
        <w:pStyle w:val="21"/>
        <w:framePr w:wrap="none" w:vAnchor="page" w:hAnchor="page" w:x="816" w:y="4176"/>
        <w:shd w:val="clear" w:color="auto" w:fill="auto"/>
        <w:spacing w:after="0" w:line="240" w:lineRule="exact"/>
        <w:ind w:left="6800"/>
      </w:pPr>
      <w:r>
        <w:rPr>
          <w:rStyle w:val="2"/>
          <w:color w:val="000000"/>
        </w:rPr>
        <w:t>Руководителю</w:t>
      </w:r>
    </w:p>
    <w:p w:rsidR="00A51222" w:rsidRPr="00426500" w:rsidRDefault="00A51222">
      <w:pPr>
        <w:pStyle w:val="80"/>
        <w:framePr w:wrap="none" w:vAnchor="page" w:hAnchor="page" w:x="816" w:y="4768"/>
        <w:shd w:val="clear" w:color="auto" w:fill="auto"/>
        <w:spacing w:before="0" w:after="0" w:line="140" w:lineRule="exact"/>
        <w:ind w:left="5900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>наименование юридического, физического лица</w:t>
      </w:r>
    </w:p>
    <w:p w:rsidR="00A51222" w:rsidRPr="00426500" w:rsidRDefault="00A51222">
      <w:pPr>
        <w:pStyle w:val="21"/>
        <w:framePr w:wrap="none" w:vAnchor="page" w:hAnchor="page" w:x="816" w:y="5178"/>
        <w:shd w:val="clear" w:color="auto" w:fill="auto"/>
        <w:spacing w:after="0" w:line="240" w:lineRule="exact"/>
        <w:ind w:left="7180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Ф.И.О.</w:t>
      </w:r>
    </w:p>
    <w:p w:rsidR="00A51222" w:rsidRPr="00426500" w:rsidRDefault="00A51222">
      <w:pPr>
        <w:pStyle w:val="21"/>
        <w:framePr w:wrap="none" w:vAnchor="page" w:hAnchor="page" w:x="816" w:y="5942"/>
        <w:shd w:val="clear" w:color="auto" w:fill="auto"/>
        <w:spacing w:after="0" w:line="240" w:lineRule="exact"/>
        <w:ind w:left="7280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адрес</w:t>
      </w:r>
    </w:p>
    <w:p w:rsidR="00A51222" w:rsidRPr="00426500" w:rsidRDefault="00A51222">
      <w:pPr>
        <w:pStyle w:val="21"/>
        <w:framePr w:wrap="none" w:vAnchor="page" w:hAnchor="page" w:x="2746" w:y="7399"/>
        <w:shd w:val="clear" w:color="auto" w:fill="auto"/>
        <w:spacing w:after="0" w:line="240" w:lineRule="exact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об отказе</w:t>
      </w:r>
    </w:p>
    <w:p w:rsidR="00A51222" w:rsidRPr="00426500" w:rsidRDefault="00A51222">
      <w:pPr>
        <w:pStyle w:val="21"/>
        <w:framePr w:wrap="none" w:vAnchor="page" w:hAnchor="page" w:x="816" w:y="7113"/>
        <w:shd w:val="clear" w:color="auto" w:fill="auto"/>
        <w:spacing w:after="0" w:line="240" w:lineRule="exact"/>
        <w:ind w:left="4740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УВЕДОМЛЕНИЕ</w:t>
      </w:r>
    </w:p>
    <w:p w:rsidR="00A51222" w:rsidRPr="00426500" w:rsidRDefault="00A51222">
      <w:pPr>
        <w:pStyle w:val="21"/>
        <w:framePr w:wrap="none" w:vAnchor="page" w:hAnchor="page" w:x="1416" w:y="8070"/>
        <w:shd w:val="clear" w:color="auto" w:fill="auto"/>
        <w:spacing w:after="0" w:line="240" w:lineRule="exact"/>
        <w:ind w:left="720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На Ваш запрос администрация:</w:t>
      </w:r>
    </w:p>
    <w:p w:rsidR="00A51222" w:rsidRPr="00426500" w:rsidRDefault="00A51222">
      <w:pPr>
        <w:pStyle w:val="80"/>
        <w:framePr w:wrap="none" w:vAnchor="page" w:hAnchor="page" w:x="1416" w:y="9496"/>
        <w:shd w:val="clear" w:color="auto" w:fill="auto"/>
        <w:spacing w:before="0" w:after="0" w:line="140" w:lineRule="exact"/>
        <w:ind w:left="3720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>(место нахождения объекта)</w:t>
      </w:r>
    </w:p>
    <w:p w:rsidR="00A51222" w:rsidRPr="00426500" w:rsidRDefault="00A51222">
      <w:pPr>
        <w:pStyle w:val="21"/>
        <w:framePr w:wrap="none" w:vAnchor="page" w:hAnchor="page" w:x="1416" w:y="10262"/>
        <w:shd w:val="clear" w:color="auto" w:fill="auto"/>
        <w:spacing w:after="0" w:line="240" w:lineRule="exact"/>
        <w:rPr>
          <w:sz w:val="22"/>
          <w:szCs w:val="22"/>
        </w:rPr>
      </w:pPr>
      <w:r w:rsidRPr="00426500">
        <w:rPr>
          <w:rStyle w:val="2"/>
          <w:color w:val="000000"/>
          <w:sz w:val="22"/>
          <w:szCs w:val="22"/>
        </w:rPr>
        <w:t>не представляется возможным, поскольку</w:t>
      </w:r>
    </w:p>
    <w:p w:rsidR="00A51222" w:rsidRPr="00426500" w:rsidRDefault="00A51222">
      <w:pPr>
        <w:pStyle w:val="80"/>
        <w:framePr w:wrap="none" w:vAnchor="page" w:hAnchor="page" w:x="1416" w:y="10864"/>
        <w:shd w:val="clear" w:color="auto" w:fill="auto"/>
        <w:spacing w:before="0" w:after="0" w:line="140" w:lineRule="exact"/>
        <w:ind w:left="3920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>(указывается причина)</w:t>
      </w:r>
    </w:p>
    <w:p w:rsidR="00A51222" w:rsidRPr="00426500" w:rsidRDefault="00A51222" w:rsidP="00426500">
      <w:pPr>
        <w:pStyle w:val="80"/>
        <w:framePr w:w="9086" w:h="526" w:hRule="exact" w:wrap="none" w:vAnchor="page" w:hAnchor="page" w:x="1416" w:y="11371"/>
        <w:shd w:val="clear" w:color="auto" w:fill="auto"/>
        <w:tabs>
          <w:tab w:val="left" w:leader="underscore" w:pos="4805"/>
          <w:tab w:val="left" w:leader="underscore" w:pos="5998"/>
          <w:tab w:val="left" w:pos="8143"/>
          <w:tab w:val="left" w:leader="underscore" w:pos="9094"/>
        </w:tabs>
        <w:spacing w:before="0" w:after="45" w:line="140" w:lineRule="exact"/>
        <w:ind w:left="2160"/>
        <w:jc w:val="both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ab/>
        <w:t xml:space="preserve"> </w:t>
      </w:r>
      <w:r w:rsidRPr="00426500">
        <w:rPr>
          <w:rStyle w:val="8"/>
          <w:b/>
          <w:bCs/>
          <w:color w:val="000000"/>
          <w:sz w:val="22"/>
          <w:szCs w:val="22"/>
        </w:rPr>
        <w:tab/>
        <w:t>(подпись)</w:t>
      </w:r>
      <w:r w:rsidRPr="00426500">
        <w:rPr>
          <w:rStyle w:val="8"/>
          <w:b/>
          <w:bCs/>
          <w:color w:val="000000"/>
          <w:sz w:val="22"/>
          <w:szCs w:val="22"/>
        </w:rPr>
        <w:tab/>
      </w:r>
      <w:r w:rsidRPr="00426500">
        <w:rPr>
          <w:rStyle w:val="8"/>
          <w:b/>
          <w:bCs/>
          <w:color w:val="000000"/>
          <w:sz w:val="22"/>
          <w:szCs w:val="22"/>
        </w:rPr>
        <w:tab/>
      </w:r>
    </w:p>
    <w:p w:rsidR="00A51222" w:rsidRPr="00426500" w:rsidRDefault="00A51222" w:rsidP="00426500">
      <w:pPr>
        <w:pStyle w:val="80"/>
        <w:framePr w:w="9086" w:h="526" w:hRule="exact" w:wrap="none" w:vAnchor="page" w:hAnchor="page" w:x="1416" w:y="11371"/>
        <w:shd w:val="clear" w:color="auto" w:fill="auto"/>
        <w:tabs>
          <w:tab w:val="left" w:pos="7445"/>
        </w:tabs>
        <w:spacing w:before="0" w:after="0" w:line="140" w:lineRule="exact"/>
        <w:ind w:left="900"/>
        <w:jc w:val="both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>(должность лица, подписавшего сообщение)</w:t>
      </w:r>
      <w:r w:rsidRPr="00426500">
        <w:rPr>
          <w:rStyle w:val="8"/>
          <w:b/>
          <w:bCs/>
          <w:color w:val="000000"/>
          <w:sz w:val="22"/>
          <w:szCs w:val="22"/>
        </w:rPr>
        <w:tab/>
        <w:t>(расшифровка подписи)</w:t>
      </w:r>
    </w:p>
    <w:p w:rsidR="00A51222" w:rsidRPr="00426500" w:rsidRDefault="00A51222" w:rsidP="00426500">
      <w:pPr>
        <w:pStyle w:val="80"/>
        <w:framePr w:h="301" w:hRule="exact" w:wrap="none" w:vAnchor="page" w:hAnchor="page" w:x="1416" w:y="12151"/>
        <w:shd w:val="clear" w:color="auto" w:fill="auto"/>
        <w:spacing w:before="0" w:after="0" w:line="140" w:lineRule="exact"/>
        <w:rPr>
          <w:sz w:val="22"/>
          <w:szCs w:val="22"/>
        </w:rPr>
      </w:pPr>
      <w:r w:rsidRPr="00426500">
        <w:rPr>
          <w:rStyle w:val="8"/>
          <w:b/>
          <w:bCs/>
          <w:color w:val="000000"/>
          <w:sz w:val="22"/>
          <w:szCs w:val="22"/>
        </w:rPr>
        <w:t>Ф.И.О. исполнителя Телефон</w:t>
      </w:r>
    </w:p>
    <w:p w:rsidR="00A51222" w:rsidRPr="00426500" w:rsidRDefault="00A51222">
      <w:pPr>
        <w:pStyle w:val="10"/>
        <w:framePr w:wrap="none" w:vAnchor="page" w:hAnchor="page" w:x="1416" w:y="11869"/>
        <w:shd w:val="clear" w:color="auto" w:fill="auto"/>
        <w:spacing w:before="0" w:after="0" w:line="320" w:lineRule="exact"/>
        <w:ind w:left="4980"/>
        <w:rPr>
          <w:sz w:val="22"/>
          <w:szCs w:val="22"/>
        </w:rPr>
      </w:pPr>
      <w:bookmarkStart w:id="2" w:name="bookmark1"/>
      <w:r w:rsidRPr="00426500">
        <w:rPr>
          <w:rStyle w:val="1"/>
          <w:color w:val="000000"/>
          <w:sz w:val="22"/>
          <w:szCs w:val="22"/>
        </w:rPr>
        <w:t>м.п.</w:t>
      </w:r>
      <w:bookmarkEnd w:id="2"/>
    </w:p>
    <w:p w:rsidR="00A51222" w:rsidRPr="00426500" w:rsidRDefault="00A51222">
      <w:pPr>
        <w:pStyle w:val="a5"/>
        <w:framePr w:wrap="none" w:vAnchor="page" w:hAnchor="page" w:x="1714" w:y="14104"/>
        <w:shd w:val="clear" w:color="auto" w:fill="auto"/>
        <w:spacing w:line="240" w:lineRule="exact"/>
        <w:rPr>
          <w:sz w:val="22"/>
          <w:szCs w:val="22"/>
        </w:rPr>
      </w:pPr>
      <w:r w:rsidRPr="00426500">
        <w:rPr>
          <w:rStyle w:val="a4"/>
          <w:bCs/>
          <w:color w:val="000000"/>
          <w:sz w:val="22"/>
          <w:szCs w:val="22"/>
        </w:rPr>
        <w:t>Руководитель аппарата</w:t>
      </w:r>
    </w:p>
    <w:p w:rsidR="00A51222" w:rsidRPr="00426500" w:rsidRDefault="00A51222">
      <w:pPr>
        <w:pStyle w:val="a5"/>
        <w:framePr w:wrap="none" w:vAnchor="page" w:hAnchor="page" w:x="8976" w:y="14088"/>
        <w:shd w:val="clear" w:color="auto" w:fill="auto"/>
        <w:spacing w:line="240" w:lineRule="exact"/>
        <w:rPr>
          <w:sz w:val="22"/>
          <w:szCs w:val="22"/>
        </w:rPr>
      </w:pPr>
      <w:r w:rsidRPr="00426500">
        <w:rPr>
          <w:rStyle w:val="a4"/>
          <w:bCs/>
          <w:color w:val="000000"/>
          <w:sz w:val="22"/>
          <w:szCs w:val="22"/>
        </w:rPr>
        <w:t>О.Н.Сазанова</w:t>
      </w:r>
    </w:p>
    <w:p w:rsidR="00A51222" w:rsidRPr="00426500" w:rsidRDefault="00A51222">
      <w:pPr>
        <w:rPr>
          <w:color w:val="auto"/>
          <w:sz w:val="22"/>
          <w:szCs w:val="22"/>
        </w:rPr>
      </w:pPr>
    </w:p>
    <w:sectPr w:rsidR="00A51222" w:rsidRPr="004265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22"/>
    <w:rsid w:val="00027389"/>
    <w:rsid w:val="00056DF5"/>
    <w:rsid w:val="00091030"/>
    <w:rsid w:val="000B58CA"/>
    <w:rsid w:val="000C1416"/>
    <w:rsid w:val="000D6182"/>
    <w:rsid w:val="001461B5"/>
    <w:rsid w:val="00146E4F"/>
    <w:rsid w:val="00160FC7"/>
    <w:rsid w:val="001A2381"/>
    <w:rsid w:val="00215DC7"/>
    <w:rsid w:val="00334DAC"/>
    <w:rsid w:val="0036516E"/>
    <w:rsid w:val="003D02E7"/>
    <w:rsid w:val="00426500"/>
    <w:rsid w:val="004C50F2"/>
    <w:rsid w:val="005158A4"/>
    <w:rsid w:val="00565D45"/>
    <w:rsid w:val="005928E0"/>
    <w:rsid w:val="005B10C2"/>
    <w:rsid w:val="005B1C8C"/>
    <w:rsid w:val="006315E4"/>
    <w:rsid w:val="00667C10"/>
    <w:rsid w:val="006964ED"/>
    <w:rsid w:val="006A4D57"/>
    <w:rsid w:val="007064E5"/>
    <w:rsid w:val="008E17B9"/>
    <w:rsid w:val="00960BBB"/>
    <w:rsid w:val="00962865"/>
    <w:rsid w:val="009C0079"/>
    <w:rsid w:val="00A51222"/>
    <w:rsid w:val="00BA1645"/>
    <w:rsid w:val="00C46612"/>
    <w:rsid w:val="00D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4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u w:val="none"/>
      <w:lang w:val="en-US" w:eastAsia="en-US"/>
    </w:rPr>
  </w:style>
  <w:style w:type="character" w:customStyle="1" w:styleId="211">
    <w:name w:val="Основной текст (2) + 11"/>
    <w:aliases w:val="5 pt,Интервал 0 pt"/>
    <w:basedOn w:val="2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2pt">
    <w:name w:val="Основной текст (5) + 12 pt"/>
    <w:basedOn w:val="5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Verdana" w:hAnsi="Verdana" w:cs="Verdana"/>
      <w:sz w:val="16"/>
      <w:szCs w:val="16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-1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080" w:line="274" w:lineRule="exact"/>
    </w:pPr>
    <w:rPr>
      <w:rFonts w:ascii="Times New Roman" w:hAnsi="Times New Roman" w:cs="Times New Roman"/>
      <w:color w:val="auto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1080" w:after="180" w:line="30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7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98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980" w:line="240" w:lineRule="atLeast"/>
    </w:pPr>
    <w:rPr>
      <w:rFonts w:ascii="Verdana" w:hAnsi="Verdana" w:cs="Verdana"/>
      <w:color w:val="auto"/>
      <w:sz w:val="16"/>
      <w:szCs w:val="16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color w:val="auto"/>
      <w:spacing w:val="-10"/>
      <w:sz w:val="32"/>
      <w:szCs w:val="32"/>
    </w:rPr>
  </w:style>
  <w:style w:type="paragraph" w:styleId="a6">
    <w:name w:val="Balloon Text"/>
    <w:basedOn w:val="a"/>
    <w:link w:val="a7"/>
    <w:uiPriority w:val="99"/>
    <w:rsid w:val="004C5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4C50F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4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u w:val="none"/>
      <w:lang w:val="en-US" w:eastAsia="en-US"/>
    </w:rPr>
  </w:style>
  <w:style w:type="character" w:customStyle="1" w:styleId="211">
    <w:name w:val="Основной текст (2) + 11"/>
    <w:aliases w:val="5 pt,Интервал 0 pt"/>
    <w:basedOn w:val="2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2pt">
    <w:name w:val="Основной текст (5) + 12 pt"/>
    <w:basedOn w:val="5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Verdana" w:hAnsi="Verdana" w:cs="Verdana"/>
      <w:sz w:val="16"/>
      <w:szCs w:val="16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-1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080" w:line="274" w:lineRule="exact"/>
    </w:pPr>
    <w:rPr>
      <w:rFonts w:ascii="Times New Roman" w:hAnsi="Times New Roman" w:cs="Times New Roman"/>
      <w:color w:val="auto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1080" w:after="180" w:line="30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7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98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980" w:line="240" w:lineRule="atLeast"/>
    </w:pPr>
    <w:rPr>
      <w:rFonts w:ascii="Verdana" w:hAnsi="Verdana" w:cs="Verdana"/>
      <w:color w:val="auto"/>
      <w:sz w:val="16"/>
      <w:szCs w:val="16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color w:val="auto"/>
      <w:spacing w:val="-10"/>
      <w:sz w:val="32"/>
      <w:szCs w:val="32"/>
    </w:rPr>
  </w:style>
  <w:style w:type="paragraph" w:styleId="a6">
    <w:name w:val="Balloon Text"/>
    <w:basedOn w:val="a"/>
    <w:link w:val="a7"/>
    <w:uiPriority w:val="99"/>
    <w:rsid w:val="004C5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4C50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volsk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mv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.volskv@v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t-ura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СПЕЦИАЛИСТ2</dc:creator>
  <cp:lastModifiedBy>user</cp:lastModifiedBy>
  <cp:revision>2</cp:revision>
  <cp:lastPrinted>2020-02-21T07:04:00Z</cp:lastPrinted>
  <dcterms:created xsi:type="dcterms:W3CDTF">2020-04-13T03:48:00Z</dcterms:created>
  <dcterms:modified xsi:type="dcterms:W3CDTF">2020-04-13T03:48:00Z</dcterms:modified>
</cp:coreProperties>
</file>