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СОВЕТ</w:t>
      </w:r>
    </w:p>
    <w:p w:rsidR="00D03F89" w:rsidRPr="00D03F89" w:rsidRDefault="00834C8B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ТЕРСИНСКОГО</w:t>
      </w:r>
      <w:r w:rsidR="00D03F89" w:rsidRPr="00D03F8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Р Е Ш Е Н И Е</w:t>
      </w:r>
    </w:p>
    <w:p w:rsidR="00D03F89" w:rsidRPr="00D03F89" w:rsidRDefault="00D03F89" w:rsidP="000D0D7F">
      <w:pPr>
        <w:tabs>
          <w:tab w:val="left" w:pos="720"/>
        </w:tabs>
        <w:spacing w:after="0" w:line="240" w:lineRule="auto"/>
        <w:ind w:left="72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03F89" w:rsidRPr="00D03F89" w:rsidRDefault="00D03F89" w:rsidP="000D0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9C2D33">
        <w:rPr>
          <w:rFonts w:ascii="Times New Roman" w:eastAsia="Times New Roman" w:hAnsi="Times New Roman"/>
          <w:b/>
          <w:bCs/>
          <w:sz w:val="28"/>
          <w:szCs w:val="28"/>
        </w:rPr>
        <w:t>27.12.</w:t>
      </w:r>
      <w:r w:rsidRPr="00D03F89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="00E16363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D03F89">
        <w:rPr>
          <w:rFonts w:ascii="Times New Roman" w:eastAsia="Times New Roman" w:hAnsi="Times New Roman"/>
          <w:b/>
          <w:bCs/>
          <w:sz w:val="28"/>
          <w:szCs w:val="28"/>
        </w:rPr>
        <w:t xml:space="preserve"> года  </w:t>
      </w:r>
      <w:r w:rsidR="009C2D3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</w:t>
      </w:r>
      <w:r w:rsidR="00834C8B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Pr="00D03F89"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 w:rsidR="009C2D33">
        <w:rPr>
          <w:rFonts w:ascii="Times New Roman" w:eastAsia="Times New Roman" w:hAnsi="Times New Roman"/>
          <w:b/>
          <w:bCs/>
          <w:sz w:val="28"/>
          <w:szCs w:val="28"/>
        </w:rPr>
        <w:t>4/49-172</w:t>
      </w:r>
      <w:r w:rsidRPr="00D03F89">
        <w:rPr>
          <w:rFonts w:ascii="Times New Roman" w:hAnsi="Times New Roman"/>
          <w:b/>
          <w:sz w:val="28"/>
          <w:szCs w:val="28"/>
        </w:rPr>
        <w:t xml:space="preserve">  </w:t>
      </w:r>
      <w:r w:rsidR="00834C8B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03F89">
        <w:rPr>
          <w:rFonts w:ascii="Times New Roman" w:hAnsi="Times New Roman"/>
          <w:b/>
          <w:sz w:val="28"/>
          <w:szCs w:val="28"/>
        </w:rPr>
        <w:t xml:space="preserve">                     с. </w:t>
      </w:r>
      <w:r w:rsidR="00834C8B">
        <w:rPr>
          <w:rFonts w:ascii="Times New Roman" w:hAnsi="Times New Roman"/>
          <w:b/>
          <w:sz w:val="28"/>
          <w:szCs w:val="28"/>
        </w:rPr>
        <w:t>Терса</w:t>
      </w:r>
    </w:p>
    <w:p w:rsidR="00D03F89" w:rsidRPr="00D03F89" w:rsidRDefault="00D03F89" w:rsidP="000D0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03F89" w:rsidRPr="00D03F89" w:rsidTr="00D03F89">
        <w:tc>
          <w:tcPr>
            <w:tcW w:w="5495" w:type="dxa"/>
          </w:tcPr>
          <w:p w:rsidR="00D03F89" w:rsidRPr="00D03F89" w:rsidRDefault="00D03F89" w:rsidP="00834C8B">
            <w:pPr>
              <w:spacing w:after="0" w:line="240" w:lineRule="auto"/>
              <w:ind w:firstLine="0"/>
              <w:rPr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бюджетном процессе в </w:t>
            </w:r>
            <w:r w:rsidR="00834C8B">
              <w:rPr>
                <w:rFonts w:ascii="Times New Roman" w:hAnsi="Times New Roman"/>
                <w:sz w:val="28"/>
                <w:szCs w:val="28"/>
              </w:rPr>
              <w:t>Терсинском</w:t>
            </w:r>
            <w:r w:rsidR="00577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</w:t>
            </w:r>
          </w:p>
        </w:tc>
      </w:tr>
    </w:tbl>
    <w:p w:rsidR="00D03F89" w:rsidRPr="00D03F89" w:rsidRDefault="00D03F89" w:rsidP="000D0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89" w:rsidRPr="00D03F89" w:rsidRDefault="00EB62BA" w:rsidP="000D0D7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62BA">
        <w:rPr>
          <w:rFonts w:ascii="Times New Roman" w:hAnsi="Times New Roman"/>
          <w:sz w:val="28"/>
          <w:szCs w:val="28"/>
        </w:rPr>
        <w:t xml:space="preserve">        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/>
          <w:sz w:val="28"/>
          <w:szCs w:val="28"/>
        </w:rPr>
        <w:t>21</w:t>
      </w:r>
      <w:r w:rsidR="00E16363">
        <w:rPr>
          <w:rFonts w:ascii="Times New Roman" w:hAnsi="Times New Roman"/>
          <w:sz w:val="28"/>
          <w:szCs w:val="28"/>
        </w:rPr>
        <w:t xml:space="preserve"> </w:t>
      </w:r>
      <w:r w:rsidR="00D03F89" w:rsidRPr="00D03F8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 w:rsidR="00834C8B">
        <w:rPr>
          <w:rFonts w:ascii="Times New Roman" w:eastAsia="Times New Roman" w:hAnsi="Times New Roman"/>
          <w:bCs/>
          <w:sz w:val="28"/>
          <w:szCs w:val="28"/>
          <w:lang w:eastAsia="ru-RU"/>
        </w:rPr>
        <w:t>Терсинского</w:t>
      </w:r>
      <w:r w:rsidR="00D03F89" w:rsidRPr="00D03F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Совет </w:t>
      </w:r>
      <w:r w:rsidR="00834C8B">
        <w:rPr>
          <w:rFonts w:ascii="Times New Roman" w:eastAsia="Times New Roman" w:hAnsi="Times New Roman"/>
          <w:bCs/>
          <w:sz w:val="28"/>
          <w:szCs w:val="28"/>
          <w:lang w:eastAsia="ru-RU"/>
        </w:rPr>
        <w:t>Терсинского</w:t>
      </w:r>
      <w:r w:rsidR="00D03F89" w:rsidRPr="00D03F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03F89" w:rsidRPr="00D03F89" w:rsidRDefault="00D03F89" w:rsidP="000D0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РЕШИЛ:</w:t>
      </w:r>
    </w:p>
    <w:p w:rsidR="008C5060" w:rsidRPr="00D03F89" w:rsidRDefault="008C5060" w:rsidP="000D0D7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бюджетном процессе в </w:t>
      </w:r>
      <w:r w:rsidR="00834C8B">
        <w:rPr>
          <w:rFonts w:ascii="Times New Roman" w:hAnsi="Times New Roman"/>
          <w:sz w:val="28"/>
          <w:szCs w:val="28"/>
        </w:rPr>
        <w:t>Терсинском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8C5060" w:rsidRPr="008C5060" w:rsidRDefault="008C5060" w:rsidP="000D0D7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060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Совета </w:t>
      </w:r>
      <w:r w:rsidR="00834C8B">
        <w:rPr>
          <w:rFonts w:ascii="Times New Roman" w:eastAsia="Times New Roman" w:hAnsi="Times New Roman"/>
          <w:bCs/>
          <w:sz w:val="28"/>
          <w:szCs w:val="28"/>
          <w:lang w:eastAsia="ru-RU"/>
        </w:rPr>
        <w:t>Терсинского</w:t>
      </w:r>
      <w:r w:rsidRPr="008C5060"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8C5060" w:rsidRPr="008C5060" w:rsidRDefault="008C5060" w:rsidP="000D0D7F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060">
        <w:rPr>
          <w:rFonts w:ascii="Times New Roman" w:hAnsi="Times New Roman"/>
          <w:sz w:val="28"/>
          <w:szCs w:val="28"/>
        </w:rPr>
        <w:t xml:space="preserve">- 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834C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008 г. 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№2/42-8</w:t>
      </w:r>
      <w:r w:rsidR="00834C8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5060">
        <w:rPr>
          <w:rFonts w:ascii="Times New Roman" w:hAnsi="Times New Roman"/>
          <w:sz w:val="28"/>
          <w:szCs w:val="28"/>
        </w:rPr>
        <w:t>«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«Положения</w:t>
      </w:r>
      <w:r w:rsidR="00834C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бюджетном процессе в </w:t>
      </w:r>
      <w:r w:rsidR="00834C8B">
        <w:rPr>
          <w:rFonts w:ascii="Times New Roman" w:eastAsia="Times New Roman" w:hAnsi="Times New Roman"/>
          <w:bCs/>
          <w:sz w:val="28"/>
          <w:szCs w:val="28"/>
          <w:lang w:eastAsia="ru-RU"/>
        </w:rPr>
        <w:t>Терсинском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</w:t>
      </w:r>
      <w:r w:rsidRPr="008C5060">
        <w:rPr>
          <w:rFonts w:ascii="Times New Roman" w:hAnsi="Times New Roman"/>
          <w:sz w:val="28"/>
          <w:szCs w:val="28"/>
        </w:rPr>
        <w:t>»;</w:t>
      </w:r>
    </w:p>
    <w:p w:rsidR="00D03F89" w:rsidRPr="008C5060" w:rsidRDefault="008C5060" w:rsidP="000D0D7F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 от 2</w:t>
      </w:r>
      <w:r w:rsidR="00834C8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.01.2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010 г. 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№ 2/6</w:t>
      </w:r>
      <w:r w:rsidR="00834C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-14</w:t>
      </w:r>
      <w:r w:rsidR="00834C8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изменений в Положение</w:t>
      </w:r>
      <w:r w:rsidR="00834C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бюджетном процессе в </w:t>
      </w:r>
      <w:r w:rsidR="00834C8B">
        <w:rPr>
          <w:rFonts w:ascii="Times New Roman" w:eastAsia="Times New Roman" w:hAnsi="Times New Roman"/>
          <w:bCs/>
          <w:sz w:val="28"/>
          <w:szCs w:val="28"/>
          <w:lang w:eastAsia="ru-RU"/>
        </w:rPr>
        <w:t>Терсинском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образовании»;</w:t>
      </w:r>
    </w:p>
    <w:p w:rsidR="008C5060" w:rsidRDefault="008C5060" w:rsidP="000D0D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 от 21.09.2012 г. № 3/17-5</w:t>
      </w:r>
      <w:r w:rsidR="00834C8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834C8B">
        <w:rPr>
          <w:rFonts w:ascii="Times New Roman" w:eastAsia="Times New Roman" w:hAnsi="Times New Roman"/>
          <w:bCs/>
          <w:sz w:val="28"/>
          <w:szCs w:val="28"/>
          <w:lang w:eastAsia="ru-RU"/>
        </w:rPr>
        <w:t>Терсинском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образовании».</w:t>
      </w:r>
    </w:p>
    <w:p w:rsidR="00834C8B" w:rsidRPr="00901AED" w:rsidRDefault="0043597C" w:rsidP="00834C8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34C8B" w:rsidRPr="00901A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34C8B" w:rsidRPr="00901AED"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Обнародовать настоящее решение путем вывешивания его в установленных для обнародования местах: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Здание администрации с.Терса ул. Советская д.1;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Терсинская участковая больница - с.Терса ул.Советская д.62А (по согласованию);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Здание диспетчерской СКХ "Коммунар" - с.Терса ул.Водопьянова д.32/1 (по согласованию);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Магазин ИП Лотыш - с.Терса ул.Чапаева д.27 (по согласованию);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Магазин ИП Шубинов - с.Терса ул.Строителей д.4А (по согласованию);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Магазин ИП Дружина - с.Терса ул.Коммунистическая д.75А (по согласованию);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Магазин ИП Коткова - с.Терса ул.Красный Октябрь д.3 (по согласованию);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Доска объявлений напротив  д.3 ул.Железнодорожная ж/д ст.Терса;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Магазин  ИП Андреева -с.Тепловка ул. Талалихина д.142(по согласованию) 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Магазин ИП Кравченко - с.Девичьи Горки ул.Колхозная д.14 (по согласованию);</w:t>
      </w:r>
    </w:p>
    <w:p w:rsidR="00834C8B" w:rsidRDefault="00834C8B" w:rsidP="00834C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Доска объявлений у здания администрации ЗАО "Санаторий Светлана" п.Тополевый ул.Санаторная д.5 (по согласованию).</w:t>
      </w:r>
    </w:p>
    <w:p w:rsidR="00834C8B" w:rsidRPr="00901AED" w:rsidRDefault="0043597C" w:rsidP="00834C8B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. Настоящее решение вывешивается на период 30 календарных дней: с </w:t>
      </w:r>
      <w:r w:rsidR="00834C8B">
        <w:rPr>
          <w:rFonts w:ascii="Times New Roman" w:eastAsia="Arial" w:hAnsi="Times New Roman"/>
          <w:sz w:val="28"/>
          <w:szCs w:val="28"/>
          <w:lang w:eastAsia="ar-SA"/>
        </w:rPr>
        <w:t>28 декабря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 2019 г. по </w:t>
      </w:r>
      <w:r w:rsidR="00834C8B">
        <w:rPr>
          <w:rFonts w:ascii="Times New Roman" w:eastAsia="Arial" w:hAnsi="Times New Roman"/>
          <w:sz w:val="28"/>
          <w:szCs w:val="28"/>
          <w:lang w:eastAsia="ar-SA"/>
        </w:rPr>
        <w:t>26 января 2020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 г. </w:t>
      </w:r>
    </w:p>
    <w:p w:rsidR="00834C8B" w:rsidRPr="00901AED" w:rsidRDefault="0043597C" w:rsidP="00834C8B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5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. Датой обнародования считать </w:t>
      </w:r>
      <w:r w:rsidR="00834C8B">
        <w:rPr>
          <w:rFonts w:ascii="Times New Roman" w:eastAsia="Arial" w:hAnsi="Times New Roman"/>
          <w:sz w:val="28"/>
          <w:szCs w:val="28"/>
          <w:lang w:eastAsia="ar-SA"/>
        </w:rPr>
        <w:t>28 декабря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 2019 г. </w:t>
      </w:r>
    </w:p>
    <w:p w:rsidR="00834C8B" w:rsidRPr="00901AED" w:rsidRDefault="0043597C" w:rsidP="00834C8B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6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. После обнародования настоящее решение хранится в Совете  </w:t>
      </w:r>
      <w:r w:rsidR="00834C8B">
        <w:rPr>
          <w:rFonts w:ascii="Times New Roman" w:eastAsia="Arial" w:hAnsi="Times New Roman"/>
          <w:sz w:val="28"/>
          <w:szCs w:val="28"/>
          <w:lang w:eastAsia="ar-SA"/>
        </w:rPr>
        <w:t>Терсинского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834C8B" w:rsidRPr="00901AED" w:rsidRDefault="0043597C" w:rsidP="00834C8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34C8B" w:rsidRPr="00901AED">
        <w:rPr>
          <w:rFonts w:ascii="Times New Roman" w:eastAsia="Times New Roman" w:hAnsi="Times New Roman"/>
          <w:sz w:val="28"/>
          <w:szCs w:val="28"/>
          <w:lang w:eastAsia="ru-RU"/>
        </w:rPr>
        <w:t>. Сбор предложений и замечаний в случаях, установленных законодательст</w:t>
      </w:r>
      <w:r w:rsidR="00834C8B">
        <w:rPr>
          <w:rFonts w:ascii="Times New Roman" w:eastAsia="Times New Roman" w:hAnsi="Times New Roman"/>
          <w:sz w:val="28"/>
          <w:szCs w:val="28"/>
          <w:lang w:eastAsia="ru-RU"/>
        </w:rPr>
        <w:t xml:space="preserve">вом, осуществляется по адресу: </w:t>
      </w:r>
      <w:r w:rsidR="00834C8B">
        <w:rPr>
          <w:rFonts w:ascii="Times New Roman" w:hAnsi="Times New Roman"/>
          <w:sz w:val="28"/>
          <w:szCs w:val="28"/>
        </w:rPr>
        <w:t xml:space="preserve"> с. Терса, ул.Советская</w:t>
      </w:r>
      <w:r w:rsidR="00834C8B" w:rsidRPr="00901AED">
        <w:rPr>
          <w:rFonts w:ascii="Times New Roman" w:hAnsi="Times New Roman"/>
          <w:sz w:val="28"/>
          <w:szCs w:val="28"/>
        </w:rPr>
        <w:t>,</w:t>
      </w:r>
      <w:r w:rsidR="00834C8B">
        <w:rPr>
          <w:rFonts w:ascii="Times New Roman" w:hAnsi="Times New Roman"/>
          <w:sz w:val="28"/>
          <w:szCs w:val="28"/>
        </w:rPr>
        <w:t>д.1</w:t>
      </w:r>
      <w:r w:rsidR="00834C8B" w:rsidRPr="00901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4C8B" w:rsidRPr="00901AED" w:rsidRDefault="0043597C" w:rsidP="00834C8B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8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. Настоящее решение вступает в силу </w:t>
      </w:r>
      <w:r w:rsidR="00834C8B">
        <w:rPr>
          <w:rFonts w:ascii="Times New Roman" w:eastAsia="Arial" w:hAnsi="Times New Roman"/>
          <w:sz w:val="28"/>
          <w:szCs w:val="28"/>
          <w:lang w:eastAsia="ar-SA"/>
        </w:rPr>
        <w:t>со дня его обнародования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834C8B" w:rsidRPr="00901AED" w:rsidRDefault="0043597C" w:rsidP="00834C8B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9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>. Разместить настоящее решение на</w:t>
      </w:r>
      <w:r w:rsidR="00834C8B" w:rsidRPr="00901AED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834C8B">
        <w:rPr>
          <w:rFonts w:ascii="Times New Roman" w:hAnsi="Times New Roman"/>
          <w:sz w:val="28"/>
          <w:szCs w:val="28"/>
        </w:rPr>
        <w:t>Терсинского</w:t>
      </w:r>
      <w:r w:rsidR="00834C8B" w:rsidRPr="00901AED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hyperlink r:id="rId9" w:history="1">
          <w:r w:rsidR="00834C8B" w:rsidRPr="00D03F89">
            <w:rPr>
              <w:rFonts w:ascii="Times New Roman" w:hAnsi="Times New Roman"/>
              <w:color w:val="0000FF"/>
              <w:sz w:val="28"/>
              <w:szCs w:val="28"/>
              <w:u w:val="single"/>
              <w:lang w:val="en-US"/>
            </w:rPr>
            <w:t>www</w:t>
          </w:r>
          <w:r w:rsidR="00834C8B" w:rsidRPr="00D03F89">
            <w:rPr>
              <w:rFonts w:ascii="Times New Roman" w:hAnsi="Times New Roman"/>
              <w:color w:val="0000FF"/>
              <w:sz w:val="28"/>
              <w:szCs w:val="28"/>
              <w:u w:val="single"/>
            </w:rPr>
            <w:t>.Вольск.РФ.</w:t>
          </w:r>
        </w:hyperlink>
        <w:r w:rsidR="00834C8B" w:rsidRPr="00901AED">
          <w:rPr>
            <w:rFonts w:ascii="Times New Roman" w:hAnsi="Times New Roman"/>
            <w:sz w:val="28"/>
            <w:szCs w:val="28"/>
            <w:u w:val="single"/>
          </w:rPr>
          <w:t>.</w:t>
        </w:r>
      </w:hyperlink>
    </w:p>
    <w:p w:rsidR="00834C8B" w:rsidRPr="00901AED" w:rsidRDefault="0043597C" w:rsidP="00834C8B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10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. Контроль за исполнением настоящего решения возложить на </w:t>
      </w:r>
      <w:r w:rsidR="00834C8B">
        <w:rPr>
          <w:rFonts w:ascii="Times New Roman" w:eastAsia="Arial" w:hAnsi="Times New Roman"/>
          <w:sz w:val="28"/>
          <w:szCs w:val="28"/>
          <w:lang w:eastAsia="ar-SA"/>
        </w:rPr>
        <w:t>и.о.главы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834C8B">
        <w:rPr>
          <w:rFonts w:ascii="Times New Roman" w:eastAsia="Arial" w:hAnsi="Times New Roman"/>
          <w:sz w:val="28"/>
          <w:szCs w:val="28"/>
          <w:lang w:eastAsia="ar-SA"/>
        </w:rPr>
        <w:t>Терсинского</w:t>
      </w:r>
      <w:r w:rsidR="00834C8B" w:rsidRPr="00901AED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D03F89" w:rsidRPr="00D03F89" w:rsidRDefault="00D03F89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D03F89" w:rsidRPr="00D03F89" w:rsidRDefault="00D03F89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D03F89" w:rsidRPr="00D03F89" w:rsidRDefault="00834C8B" w:rsidP="000D0D7F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И.о.г</w:t>
      </w:r>
      <w:r w:rsidR="00D03F89"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D03F89"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Терсинского</w:t>
      </w:r>
    </w:p>
    <w:p w:rsidR="00D03F89" w:rsidRPr="00D03F89" w:rsidRDefault="00D03F89" w:rsidP="000D0D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834C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Н.Д.Лавриненко</w:t>
      </w:r>
    </w:p>
    <w:p w:rsidR="00D03F89" w:rsidRDefault="00D03F89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E16363" w:rsidRDefault="00E16363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43597C" w:rsidRDefault="0043597C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E16363" w:rsidRDefault="00E16363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524C5A" w:rsidRDefault="00524C5A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DD60DF" w:rsidRDefault="00DD60DF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DD60DF" w:rsidRDefault="00DD60DF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DD60DF" w:rsidRPr="00D03F89" w:rsidRDefault="00DD60DF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2E2CDD" w:rsidRPr="00DF729A" w:rsidRDefault="00DF729A" w:rsidP="000D0D7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bookmarkStart w:id="0" w:name="sub_1000"/>
      <w:r w:rsidRPr="00DF729A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bookmarkEnd w:id="0"/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hyperlink r:id="rId10" w:anchor="sub_0" w:history="1">
        <w:r w:rsidRPr="00DF729A">
          <w:rPr>
            <w:rFonts w:ascii="Times New Roman" w:eastAsia="Times New Roman" w:hAnsi="Times New Roman"/>
            <w:bCs/>
            <w:sz w:val="24"/>
            <w:szCs w:val="24"/>
          </w:rPr>
          <w:t>решению</w:t>
        </w:r>
      </w:hyperlink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 Совета </w:t>
      </w:r>
      <w:r w:rsidR="00834C8B">
        <w:rPr>
          <w:rFonts w:ascii="Times New Roman" w:eastAsia="Times New Roman" w:hAnsi="Times New Roman"/>
          <w:bCs/>
          <w:sz w:val="24"/>
          <w:szCs w:val="24"/>
        </w:rPr>
        <w:t>Терсинского</w:t>
      </w:r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образования от</w:t>
      </w:r>
      <w:r w:rsidR="002423D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C2D33">
        <w:rPr>
          <w:rFonts w:ascii="Times New Roman" w:eastAsia="Times New Roman" w:hAnsi="Times New Roman"/>
          <w:bCs/>
          <w:sz w:val="24"/>
          <w:szCs w:val="24"/>
        </w:rPr>
        <w:t>27.12.2019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г. </w:t>
      </w:r>
      <w:r w:rsidRPr="00DF729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C2D33">
        <w:rPr>
          <w:rFonts w:ascii="Times New Roman" w:eastAsia="Times New Roman" w:hAnsi="Times New Roman"/>
          <w:sz w:val="24"/>
          <w:szCs w:val="24"/>
          <w:lang w:eastAsia="ru-RU"/>
        </w:rPr>
        <w:t>4/49-172</w:t>
      </w:r>
    </w:p>
    <w:p w:rsidR="002E2CDD" w:rsidRDefault="002E2CDD" w:rsidP="000D0D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3F4A" w:rsidRPr="00A9521E" w:rsidRDefault="00AB4749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F729A" w:rsidRPr="00A9521E" w:rsidRDefault="00DF729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о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 xml:space="preserve"> бюджетном процессе в </w:t>
      </w:r>
    </w:p>
    <w:p w:rsidR="00A43F4A" w:rsidRPr="00A9521E" w:rsidRDefault="00834C8B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Терсинском</w:t>
      </w:r>
      <w:r w:rsidR="00577470" w:rsidRPr="00A95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 xml:space="preserve">муниципальном образовании </w:t>
      </w:r>
    </w:p>
    <w:p w:rsidR="00B06A48" w:rsidRPr="00A9521E" w:rsidRDefault="00B06A48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6A48" w:rsidRDefault="00B06A48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9521E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  <w:bookmarkStart w:id="1" w:name="sub_1"/>
    </w:p>
    <w:p w:rsidR="00A9521E" w:rsidRPr="00A9521E" w:rsidRDefault="00A9521E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6A48" w:rsidRPr="00A9521E" w:rsidRDefault="00B06A4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521E">
        <w:rPr>
          <w:rFonts w:ascii="Times New Roman" w:eastAsia="Times New Roman" w:hAnsi="Times New Roman"/>
          <w:bCs/>
          <w:sz w:val="24"/>
          <w:szCs w:val="24"/>
        </w:rPr>
        <w:t>1.</w:t>
      </w:r>
      <w:bookmarkEnd w:id="1"/>
      <w:r w:rsidRPr="00A9521E"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Настоящим Положением устанавливается порядок составления и рассмотрения проекта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, утверждения, исполнения и осуществления контроля за исполнением  бюджета 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, а также утверждения отчетов об исполнении 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>.</w:t>
      </w:r>
    </w:p>
    <w:p w:rsidR="00DF729A" w:rsidRPr="00A9521E" w:rsidRDefault="00DF729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9C2530" w:rsidP="000D0D7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2.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Регулирование бюджетных отношений по вопросам, отнесенным к компетенции </w:t>
      </w:r>
      <w:r w:rsidR="00834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2002"/>
      <w:r w:rsidRPr="00A9521E">
        <w:rPr>
          <w:rFonts w:ascii="Times New Roman" w:hAnsi="Times New Roman"/>
          <w:sz w:val="24"/>
          <w:szCs w:val="24"/>
        </w:rPr>
        <w:t xml:space="preserve">2.1. Решением Совета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9C253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57747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9C253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6450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утверждаются:</w:t>
      </w:r>
    </w:p>
    <w:bookmarkEnd w:id="2"/>
    <w:p w:rsidR="00010A00" w:rsidRPr="00A9521E" w:rsidRDefault="00010A00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2.1.1. основные характеристики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к которым относятся общий объем доходов бюджета, общий объем расходов, дефицит (профицит) бюджета;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 xml:space="preserve">2.1.2. перечень главных администраторов доходов бюджета </w:t>
      </w:r>
      <w:r w:rsidR="00834C8B">
        <w:rPr>
          <w:rFonts w:eastAsia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2.1.</w:t>
      </w:r>
      <w:r w:rsidR="003621D8" w:rsidRPr="00A9521E">
        <w:rPr>
          <w:sz w:val="24"/>
          <w:szCs w:val="24"/>
        </w:rPr>
        <w:t>3</w:t>
      </w:r>
      <w:r w:rsidRPr="00A9521E">
        <w:rPr>
          <w:sz w:val="24"/>
          <w:szCs w:val="24"/>
        </w:rPr>
        <w:t xml:space="preserve">. перечень главных администраторов источников финансирования дефицита бюджета </w:t>
      </w:r>
      <w:r w:rsidR="00834C8B">
        <w:rPr>
          <w:rFonts w:eastAsia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 xml:space="preserve">2.1.4.распределение бюджетных ассигнований по разделам, подразделам, целевым статьям (муниципальным программам </w:t>
      </w:r>
      <w:r w:rsidR="00834C8B">
        <w:rPr>
          <w:rFonts w:eastAsia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 </w:t>
      </w:r>
      <w:r w:rsidRPr="00A9521E">
        <w:rPr>
          <w:sz w:val="24"/>
          <w:szCs w:val="24"/>
        </w:rPr>
        <w:t>и непрограммным направлениям деятельности), группам и подгруппам видов расходов бюджета на очередной финансовый год;</w:t>
      </w:r>
    </w:p>
    <w:p w:rsidR="002423D7" w:rsidRPr="00A9521E" w:rsidRDefault="003621D8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2.1.5</w:t>
      </w:r>
      <w:r w:rsidR="002423D7" w:rsidRPr="00A9521E">
        <w:rPr>
          <w:sz w:val="24"/>
          <w:szCs w:val="24"/>
        </w:rPr>
        <w:t>.</w:t>
      </w:r>
      <w:r w:rsidR="002423D7" w:rsidRPr="00A9521E">
        <w:rPr>
          <w:sz w:val="24"/>
          <w:szCs w:val="24"/>
          <w:lang w:eastAsia="ru-RU"/>
        </w:rPr>
        <w:t xml:space="preserve">ведомственная структура расходов бюджета </w:t>
      </w:r>
      <w:r w:rsidR="00834C8B">
        <w:rPr>
          <w:rFonts w:eastAsia="Times New Roman"/>
          <w:bCs/>
          <w:sz w:val="24"/>
          <w:szCs w:val="24"/>
          <w:lang w:eastAsia="ru-RU"/>
        </w:rPr>
        <w:t>Терсинского</w:t>
      </w:r>
      <w:r w:rsidR="002423D7"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 </w:t>
      </w:r>
      <w:r w:rsidR="002423D7" w:rsidRPr="00A9521E">
        <w:rPr>
          <w:sz w:val="24"/>
          <w:szCs w:val="24"/>
          <w:lang w:eastAsia="ru-RU"/>
        </w:rPr>
        <w:t>на очередной финансовый год</w:t>
      </w:r>
      <w:r w:rsidR="002423D7"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2204"/>
      <w:r w:rsidRPr="00A9521E">
        <w:rPr>
          <w:rFonts w:ascii="Times New Roman" w:hAnsi="Times New Roman"/>
          <w:sz w:val="24"/>
          <w:szCs w:val="24"/>
        </w:rPr>
        <w:t>2.1.6. общий объем бюджетных ассигнований, направляемых на исполнение публичных нормативных обязательств;</w:t>
      </w:r>
    </w:p>
    <w:bookmarkEnd w:id="3"/>
    <w:p w:rsidR="002423D7" w:rsidRPr="00A9521E" w:rsidRDefault="002423D7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2.1.7.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 </w:t>
      </w:r>
    </w:p>
    <w:p w:rsidR="002423D7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2210"/>
      <w:r w:rsidRPr="00A9521E">
        <w:rPr>
          <w:rFonts w:ascii="Times New Roman" w:hAnsi="Times New Roman"/>
          <w:sz w:val="24"/>
          <w:szCs w:val="24"/>
        </w:rPr>
        <w:t>2.1.8</w:t>
      </w:r>
      <w:r w:rsidR="002423D7" w:rsidRPr="00A9521E">
        <w:rPr>
          <w:rFonts w:ascii="Times New Roman" w:hAnsi="Times New Roman"/>
          <w:sz w:val="24"/>
          <w:szCs w:val="24"/>
        </w:rPr>
        <w:t>.</w:t>
      </w:r>
      <w:bookmarkEnd w:id="4"/>
      <w:r w:rsidR="002423D7" w:rsidRPr="00A9521E">
        <w:rPr>
          <w:rFonts w:ascii="Times New Roman" w:hAnsi="Times New Roman"/>
          <w:sz w:val="24"/>
          <w:szCs w:val="24"/>
        </w:rPr>
        <w:t xml:space="preserve">источники финансирования дефицита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2423D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2423D7" w:rsidRPr="00A9521E">
        <w:rPr>
          <w:rFonts w:ascii="Times New Roman" w:hAnsi="Times New Roman"/>
          <w:sz w:val="24"/>
          <w:szCs w:val="24"/>
        </w:rPr>
        <w:t>на очередной финансовый год;</w:t>
      </w:r>
    </w:p>
    <w:p w:rsidR="002423D7" w:rsidRPr="00A9521E" w:rsidRDefault="002423D7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2.1.</w:t>
      </w:r>
      <w:r w:rsidR="003621D8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 верхний предел муниципального внутреннего долга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и (или) верхний предел муниципального внешнего долга </w:t>
      </w:r>
      <w:r w:rsidRPr="00A9521E">
        <w:rPr>
          <w:rFonts w:ascii="Times New Roman" w:hAnsi="Times New Roman"/>
          <w:sz w:val="24"/>
          <w:szCs w:val="24"/>
        </w:rPr>
        <w:t xml:space="preserve">по состоянию на 1 января года, следующего за очередным финансовым годом, с указанием, в том числе верхнего предела долга по муниципальным гарантиям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010A00" w:rsidRPr="00A9521E" w:rsidRDefault="00010A00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84136"/>
      <w:bookmarkStart w:id="6" w:name="sub_2205"/>
      <w:r w:rsidRPr="00A9521E">
        <w:rPr>
          <w:rFonts w:ascii="Times New Roman" w:hAnsi="Times New Roman"/>
          <w:sz w:val="24"/>
          <w:szCs w:val="24"/>
        </w:rPr>
        <w:t>2.1.</w:t>
      </w:r>
      <w:r w:rsidR="003621D8" w:rsidRPr="00A9521E">
        <w:rPr>
          <w:rFonts w:ascii="Times New Roman" w:hAnsi="Times New Roman"/>
          <w:sz w:val="24"/>
          <w:szCs w:val="24"/>
        </w:rPr>
        <w:t>10</w:t>
      </w:r>
      <w:r w:rsidRPr="00A9521E">
        <w:rPr>
          <w:rFonts w:ascii="Times New Roman" w:hAnsi="Times New Roman"/>
          <w:sz w:val="24"/>
          <w:szCs w:val="24"/>
        </w:rPr>
        <w:t xml:space="preserve">. </w:t>
      </w:r>
      <w:bookmarkEnd w:id="5"/>
      <w:r w:rsidRPr="00A9521E">
        <w:rPr>
          <w:rFonts w:ascii="Times New Roman" w:hAnsi="Times New Roman"/>
          <w:sz w:val="24"/>
          <w:szCs w:val="24"/>
        </w:rPr>
        <w:t>объем бюджетных ассигнований муниципального дорожного фонда на очередной финансовый год;</w:t>
      </w:r>
    </w:p>
    <w:p w:rsidR="00010A00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2206"/>
      <w:bookmarkEnd w:id="6"/>
      <w:r w:rsidRPr="00A9521E">
        <w:rPr>
          <w:rFonts w:ascii="Times New Roman" w:hAnsi="Times New Roman"/>
          <w:sz w:val="24"/>
          <w:szCs w:val="24"/>
        </w:rPr>
        <w:t>2.1.11</w:t>
      </w:r>
      <w:r w:rsidR="00010A00" w:rsidRPr="00A9521E">
        <w:rPr>
          <w:rFonts w:ascii="Times New Roman" w:hAnsi="Times New Roman"/>
          <w:sz w:val="24"/>
          <w:szCs w:val="24"/>
        </w:rPr>
        <w:t>.</w:t>
      </w:r>
      <w:bookmarkStart w:id="8" w:name="sub_2207"/>
      <w:bookmarkEnd w:id="7"/>
      <w:r w:rsidR="00010A00" w:rsidRPr="00A9521E">
        <w:rPr>
          <w:rFonts w:ascii="Times New Roman" w:hAnsi="Times New Roman"/>
          <w:sz w:val="24"/>
          <w:szCs w:val="24"/>
        </w:rPr>
        <w:t xml:space="preserve"> размер резервного фонда администрации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208"/>
      <w:bookmarkEnd w:id="8"/>
      <w:r w:rsidRPr="00A9521E">
        <w:rPr>
          <w:rFonts w:ascii="Times New Roman" w:hAnsi="Times New Roman"/>
          <w:sz w:val="24"/>
          <w:szCs w:val="24"/>
        </w:rPr>
        <w:lastRenderedPageBreak/>
        <w:t>2.1.12</w:t>
      </w:r>
      <w:r w:rsidR="00A43F4A" w:rsidRPr="00A9521E">
        <w:rPr>
          <w:rFonts w:ascii="Times New Roman" w:hAnsi="Times New Roman"/>
          <w:sz w:val="24"/>
          <w:szCs w:val="24"/>
        </w:rPr>
        <w:t>.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2217"/>
      <w:bookmarkEnd w:id="9"/>
      <w:r w:rsidRPr="00A9521E">
        <w:rPr>
          <w:rFonts w:ascii="Times New Roman" w:hAnsi="Times New Roman"/>
          <w:sz w:val="24"/>
          <w:szCs w:val="24"/>
        </w:rPr>
        <w:t>2.1.1</w:t>
      </w:r>
      <w:r w:rsidR="003621D8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 объем остатка средств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524C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цели;</w:t>
      </w:r>
      <w:bookmarkStart w:id="11" w:name="sub_2218"/>
      <w:bookmarkEnd w:id="10"/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2.1.</w:t>
      </w:r>
      <w:bookmarkStart w:id="12" w:name="sub_2219"/>
      <w:bookmarkEnd w:id="11"/>
      <w:r w:rsidR="003621D8" w:rsidRPr="00A9521E">
        <w:rPr>
          <w:rFonts w:ascii="Times New Roman" w:hAnsi="Times New Roman"/>
          <w:sz w:val="24"/>
          <w:szCs w:val="24"/>
        </w:rPr>
        <w:t>14</w:t>
      </w:r>
      <w:r w:rsidRPr="00A9521E">
        <w:rPr>
          <w:rFonts w:ascii="Times New Roman" w:hAnsi="Times New Roman"/>
          <w:sz w:val="24"/>
          <w:szCs w:val="24"/>
        </w:rPr>
        <w:t xml:space="preserve">. иные характеристики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1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bookmarkEnd w:id="12"/>
    <w:p w:rsidR="00A43F4A" w:rsidRPr="00A9521E" w:rsidRDefault="00A43F4A" w:rsidP="000D0D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 xml:space="preserve">3. Участники бюджетного процесса </w:t>
      </w:r>
    </w:p>
    <w:p w:rsidR="00A43F4A" w:rsidRPr="00A9521E" w:rsidRDefault="00A43F4A" w:rsidP="000D0D7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sub_3"/>
      <w:r w:rsidRPr="00A9521E">
        <w:rPr>
          <w:rFonts w:ascii="Times New Roman" w:hAnsi="Times New Roman"/>
          <w:bCs/>
          <w:sz w:val="24"/>
          <w:szCs w:val="24"/>
        </w:rPr>
        <w:t>3.</w:t>
      </w:r>
      <w:r w:rsidRPr="00A9521E">
        <w:rPr>
          <w:rFonts w:ascii="Times New Roman" w:hAnsi="Times New Roman"/>
          <w:sz w:val="24"/>
          <w:szCs w:val="24"/>
        </w:rPr>
        <w:t>1. Участниками бюджетного процесса, обладающими бюджетными полномочиями</w:t>
      </w:r>
      <w:bookmarkEnd w:id="13"/>
      <w:r w:rsidRPr="00A9521E">
        <w:rPr>
          <w:rFonts w:ascii="Times New Roman" w:hAnsi="Times New Roman"/>
          <w:sz w:val="24"/>
          <w:szCs w:val="24"/>
        </w:rPr>
        <w:t xml:space="preserve"> являются:</w:t>
      </w:r>
    </w:p>
    <w:p w:rsidR="002C6AB4" w:rsidRPr="00A9521E" w:rsidRDefault="002C6AB4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Совет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2C6AB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Администрация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2C6AB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орган муниципального финансового контроля;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распорядители (распорядители) средств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администраторы (администраторы) доходов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администраторы (администраторы) источников финансирования дефицита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; 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получатели средств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финансовый орган администрации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621D8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14" w:name="sub_4"/>
    </w:p>
    <w:p w:rsidR="00813DCD" w:rsidRPr="00A9521E" w:rsidRDefault="00A60D9E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4.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Совета </w:t>
      </w:r>
    </w:p>
    <w:p w:rsidR="00A43F4A" w:rsidRPr="00A9521E" w:rsidRDefault="00834C8B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3621D8" w:rsidRPr="00A9521E" w:rsidRDefault="003621D8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14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4.1. Совет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shd w:val="clear" w:color="auto" w:fill="F0F0F0"/>
        </w:rPr>
      </w:pPr>
      <w:r w:rsidRPr="00A9521E">
        <w:rPr>
          <w:rFonts w:ascii="Times New Roman" w:hAnsi="Times New Roman"/>
          <w:sz w:val="24"/>
          <w:szCs w:val="24"/>
        </w:rPr>
        <w:t xml:space="preserve">- рассматривает и утверждает бюджет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и отчеты об их исполнении</w:t>
      </w:r>
      <w:r w:rsidRPr="00A9521E">
        <w:rPr>
          <w:rFonts w:ascii="Times New Roman" w:hAnsi="Times New Roman"/>
          <w:sz w:val="24"/>
          <w:szCs w:val="24"/>
        </w:rPr>
        <w:t xml:space="preserve">,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осуществляет контроль в ходе рассмотрения отдельных вопросов исполнения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определяет правовой статус органов внешнего муниципального финансовог</w:t>
      </w:r>
      <w:r w:rsidR="0043597C">
        <w:rPr>
          <w:rFonts w:ascii="Times New Roman" w:hAnsi="Times New Roman"/>
          <w:sz w:val="24"/>
          <w:szCs w:val="24"/>
        </w:rPr>
        <w:t>о</w:t>
      </w:r>
      <w:r w:rsidRPr="00A9521E">
        <w:rPr>
          <w:rFonts w:ascii="Times New Roman" w:hAnsi="Times New Roman"/>
          <w:sz w:val="24"/>
          <w:szCs w:val="24"/>
        </w:rPr>
        <w:t xml:space="preserve"> контроля;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sub_404"/>
      <w:r w:rsidRPr="00A9521E">
        <w:rPr>
          <w:rFonts w:ascii="Times New Roman" w:hAnsi="Times New Roman"/>
          <w:sz w:val="24"/>
          <w:szCs w:val="24"/>
        </w:rPr>
        <w:t xml:space="preserve">- осуществляет иные полномочия, которые в соответствии с федеральным законодательством и законами Саратовской области, </w:t>
      </w:r>
      <w:r w:rsidR="00A04A17" w:rsidRPr="00A9521E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04A17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отнесены к его полномочиям.</w:t>
      </w:r>
    </w:p>
    <w:bookmarkEnd w:id="15"/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21E" w:rsidRDefault="00A60D9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6" w:name="sub_5"/>
      <w:r w:rsidRPr="00A9521E">
        <w:rPr>
          <w:rFonts w:ascii="Times New Roman" w:hAnsi="Times New Roman"/>
          <w:b/>
          <w:sz w:val="24"/>
          <w:szCs w:val="24"/>
        </w:rPr>
        <w:t>5.</w:t>
      </w:r>
      <w:r w:rsidR="00813DCD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администрации </w:t>
      </w:r>
    </w:p>
    <w:p w:rsidR="00A43F4A" w:rsidRPr="00A9521E" w:rsidRDefault="00834C8B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 Администрация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16137E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5.1.1. обеспечивает составление проекта бюджета </w:t>
      </w:r>
      <w:bookmarkStart w:id="17" w:name="sub_502"/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 xml:space="preserve">5.1.2. вносит в Совет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04A17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проекты решений о бюджете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</w:t>
      </w:r>
      <w:r w:rsidRPr="00A9521E">
        <w:rPr>
          <w:rFonts w:ascii="Times New Roman" w:hAnsi="Times New Roman"/>
          <w:sz w:val="24"/>
          <w:szCs w:val="24"/>
        </w:rPr>
        <w:t xml:space="preserve"> о внесении изменений в </w:t>
      </w:r>
      <w:r w:rsidR="00A04A17" w:rsidRPr="00A9521E">
        <w:rPr>
          <w:rFonts w:ascii="Times New Roman" w:hAnsi="Times New Roman"/>
          <w:sz w:val="24"/>
          <w:szCs w:val="24"/>
        </w:rPr>
        <w:t xml:space="preserve">решение о </w:t>
      </w:r>
      <w:r w:rsidRPr="00A9521E">
        <w:rPr>
          <w:rFonts w:ascii="Times New Roman" w:hAnsi="Times New Roman"/>
          <w:sz w:val="24"/>
          <w:szCs w:val="24"/>
        </w:rPr>
        <w:t>бюджет</w:t>
      </w:r>
      <w:r w:rsidR="00A04A17" w:rsidRPr="00A9521E">
        <w:rPr>
          <w:rFonts w:ascii="Times New Roman" w:hAnsi="Times New Roman"/>
          <w:sz w:val="24"/>
          <w:szCs w:val="24"/>
        </w:rPr>
        <w:t>е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об исполнении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0B7CED" w:rsidRPr="00A9521E" w:rsidRDefault="000B7CED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503"/>
      <w:bookmarkEnd w:id="17"/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 утверждает и представляет в Совет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отчеты об исполнении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по форме, установленной Министерством финансов Российской Федерации, за первый квартал, полугодие и девять месяцев текущего финансового года;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 определяет основные направления бюджетной и налоговой политики;</w:t>
      </w:r>
    </w:p>
    <w:bookmarkEnd w:id="18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>. устанавливает порядок осуществления внутреннего муниципального финансового контроля;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1.6</w:t>
      </w:r>
      <w:r w:rsidRPr="00A9521E">
        <w:rPr>
          <w:rFonts w:ascii="Times New Roman" w:hAnsi="Times New Roman"/>
          <w:sz w:val="24"/>
          <w:szCs w:val="24"/>
        </w:rPr>
        <w:t xml:space="preserve">. утверждает муниципальные программы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505"/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1.7</w:t>
      </w:r>
      <w:r w:rsidRPr="00A9521E">
        <w:rPr>
          <w:rFonts w:ascii="Times New Roman" w:hAnsi="Times New Roman"/>
          <w:sz w:val="24"/>
          <w:szCs w:val="24"/>
        </w:rPr>
        <w:t xml:space="preserve">. устанавливает перечень документов, необходимых для предоставления муниципальных гарантий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506"/>
      <w:bookmarkEnd w:id="19"/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 принимает решение о предоставлении муниципальных гарантий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и предоставляет муниципальные гарантии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bookmarkEnd w:id="20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1.9</w:t>
      </w:r>
      <w:r w:rsidRPr="00A9521E">
        <w:rPr>
          <w:rFonts w:ascii="Times New Roman" w:hAnsi="Times New Roman"/>
          <w:sz w:val="24"/>
          <w:szCs w:val="24"/>
        </w:rPr>
        <w:t xml:space="preserve">. разрабатывает условия выпуска и размещения муниципальных внутренних займов, выступает в качестве эмитента муниципальных ценных бумаг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1.10</w:t>
      </w:r>
      <w:r w:rsidRPr="00A9521E">
        <w:rPr>
          <w:rFonts w:ascii="Times New Roman" w:hAnsi="Times New Roman"/>
          <w:sz w:val="24"/>
          <w:szCs w:val="24"/>
        </w:rPr>
        <w:t xml:space="preserve">. осуществляет от имени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16137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муниципальные внутренние заимствования;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507"/>
      <w:r w:rsidRPr="00A9521E">
        <w:rPr>
          <w:rFonts w:ascii="Times New Roman" w:hAnsi="Times New Roman"/>
          <w:sz w:val="24"/>
          <w:szCs w:val="24"/>
        </w:rPr>
        <w:t>5.1.1</w:t>
      </w:r>
      <w:r w:rsidR="00813DC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 принимает решение о списании с муниципального долга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долговых обязательств, выраженных в валюте Российской Федерации, по истечении сроков, установленных </w:t>
      </w:r>
      <w:hyperlink r:id="rId12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509"/>
      <w:bookmarkEnd w:id="21"/>
      <w:r w:rsidRPr="00A9521E">
        <w:rPr>
          <w:rFonts w:ascii="Times New Roman" w:hAnsi="Times New Roman"/>
          <w:sz w:val="24"/>
          <w:szCs w:val="24"/>
        </w:rPr>
        <w:t>5.1.12.принимает решение о: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предоставлении за счет средств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грантов в форме субсидий некоммерческим организациям, не являющимся казенными учреждениями, в том числе предоставляемых администраций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результатам проводимых ею конкурсов;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 грантов, в том числе предоставляемых на конкурсной основе;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подготовке и реализации за счет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бюджетных инвестиций в объекты капитального строительства муниципальной собственности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 представлении за счет средств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бюджетных инвестиций юридическим лицам, не являющимся муниципальными учреждениями и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муниципальными унитарными предприятиями, в объекты капитального строительства;</w:t>
      </w:r>
    </w:p>
    <w:p w:rsidR="007E5F96" w:rsidRPr="00A9521E" w:rsidRDefault="00864EC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5.1.13 </w:t>
      </w:r>
      <w:r w:rsidR="007E5F96" w:rsidRPr="00A9521E">
        <w:rPr>
          <w:rFonts w:ascii="Times New Roman" w:hAnsi="Times New Roman"/>
          <w:sz w:val="24"/>
          <w:szCs w:val="24"/>
        </w:rPr>
        <w:t xml:space="preserve">осуществляет управление муниципальным долгом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7E5F96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E5F96" w:rsidRPr="00A9521E">
        <w:rPr>
          <w:rFonts w:ascii="Times New Roman" w:hAnsi="Times New Roman"/>
          <w:sz w:val="24"/>
          <w:szCs w:val="24"/>
        </w:rPr>
        <w:t>;</w:t>
      </w:r>
    </w:p>
    <w:p w:rsidR="007F6D35" w:rsidRPr="00A9521E" w:rsidRDefault="00864EC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5.1.14</w:t>
      </w:r>
      <w:r w:rsidR="007F6D35" w:rsidRPr="00A9521E">
        <w:rPr>
          <w:rFonts w:ascii="Times New Roman" w:hAnsi="Times New Roman"/>
          <w:sz w:val="24"/>
          <w:szCs w:val="24"/>
        </w:rPr>
        <w:t xml:space="preserve"> определяет порядок ведения реестра расходных обязательств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7F6D3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F6D35" w:rsidRPr="00A9521E">
        <w:rPr>
          <w:rFonts w:ascii="Times New Roman" w:hAnsi="Times New Roman"/>
          <w:sz w:val="24"/>
          <w:szCs w:val="24"/>
        </w:rPr>
        <w:t>;</w:t>
      </w:r>
    </w:p>
    <w:p w:rsidR="00A43F4A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5.1.1</w:t>
      </w:r>
      <w:r w:rsidR="00864EC1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 осуществляет иные полномочия в сфере бюджетного процесса, которые в соответствии с федеральными законами, законами Саратовской области, правовыми актами органов местного самоуправления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отнесены к ее компетенции.</w:t>
      </w:r>
    </w:p>
    <w:p w:rsidR="00524C5A" w:rsidRPr="00A9521E" w:rsidRDefault="00524C5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521E" w:rsidRDefault="00A60D9E" w:rsidP="00A952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23" w:name="sub_6"/>
      <w:bookmarkEnd w:id="22"/>
      <w:r w:rsidRPr="00A9521E">
        <w:rPr>
          <w:rFonts w:ascii="Times New Roman" w:hAnsi="Times New Roman"/>
          <w:b/>
          <w:sz w:val="24"/>
          <w:szCs w:val="24"/>
        </w:rPr>
        <w:lastRenderedPageBreak/>
        <w:t>6.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финансового органа </w:t>
      </w:r>
      <w:bookmarkEnd w:id="23"/>
      <w:r w:rsidR="00A43F4A" w:rsidRPr="00A9521E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A43F4A" w:rsidRPr="00A9521E" w:rsidRDefault="00834C8B" w:rsidP="00A952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 Финансовый орган администрации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6.1.1. получает в установленном порядке от органов исполнительной власти Саратовской области, органов местного самоуправления муниципального образования</w:t>
      </w:r>
      <w:r w:rsidR="00385419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главных администраторов (администраторов) платежей, главных распорядителей, распорядителей и получателей средств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материалы, необходимые для составления проекта бюджета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6.1.2. организует составление и непосредственно составляет проект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sub_603"/>
      <w:r w:rsidRPr="00A9521E">
        <w:rPr>
          <w:rFonts w:ascii="Times New Roman" w:hAnsi="Times New Roman"/>
          <w:sz w:val="24"/>
          <w:szCs w:val="24"/>
        </w:rPr>
        <w:t>6.1.3</w:t>
      </w:r>
      <w:bookmarkStart w:id="25" w:name="sub_604"/>
      <w:bookmarkEnd w:id="24"/>
      <w:r w:rsidRPr="00A9521E">
        <w:rPr>
          <w:rFonts w:ascii="Times New Roman" w:hAnsi="Times New Roman"/>
          <w:sz w:val="24"/>
          <w:szCs w:val="24"/>
        </w:rPr>
        <w:t>. утверждает порядок и методику планирования бюджетных ассигнований;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sub_605"/>
      <w:bookmarkEnd w:id="25"/>
      <w:r w:rsidRPr="00A9521E">
        <w:rPr>
          <w:rFonts w:ascii="Times New Roman" w:hAnsi="Times New Roman"/>
          <w:sz w:val="24"/>
          <w:szCs w:val="24"/>
        </w:rPr>
        <w:t>6.</w:t>
      </w:r>
      <w:bookmarkEnd w:id="26"/>
      <w:r w:rsidRPr="00A9521E">
        <w:rPr>
          <w:rFonts w:ascii="Times New Roman" w:hAnsi="Times New Roman"/>
          <w:sz w:val="24"/>
          <w:szCs w:val="24"/>
        </w:rPr>
        <w:t xml:space="preserve">1.4. утверждает перечень кодов подвидов по видам доходов, главными администраторами которых являются органы местного самоуправления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и </w:t>
      </w:r>
      <w:r w:rsidRPr="00A9521E">
        <w:rPr>
          <w:rFonts w:ascii="Times New Roman" w:hAnsi="Times New Roman"/>
          <w:sz w:val="24"/>
          <w:szCs w:val="24"/>
        </w:rPr>
        <w:t>(или) находящиеся в их ведении казенные учреждения;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</w:t>
      </w:r>
      <w:bookmarkStart w:id="27" w:name="sub_607"/>
      <w:r w:rsidRPr="00A9521E">
        <w:rPr>
          <w:rFonts w:ascii="Times New Roman" w:hAnsi="Times New Roman"/>
          <w:sz w:val="24"/>
          <w:szCs w:val="24"/>
        </w:rPr>
        <w:t xml:space="preserve">5. устанавливает перечень и коды целевых статей расходов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(за исключением расходов бюджета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осуществляемых за счет субсидий, субвенций и иных межбюджетных трансфертов, имеющих целевое назначение, перечень и коды целевых статей которых установлены финансовым органом, осуществляющим составление и организацию исполнения бюджета, из которого предоставляются указанные субсидии, субвенции и иные межбюджетные трансферты, имеющих целевое назначение);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6.1.6. ведет реестр расходных обязательств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sub_610"/>
      <w:bookmarkEnd w:id="27"/>
      <w:r w:rsidRPr="00A9521E">
        <w:rPr>
          <w:rFonts w:ascii="Times New Roman" w:hAnsi="Times New Roman"/>
          <w:sz w:val="24"/>
          <w:szCs w:val="24"/>
        </w:rPr>
        <w:t>6.1.7. осуществляет в установленном им порядке анализ финансового состояния принципала в целях предоставления муниципальной гарантии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с правом регрессного требования;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sub_611"/>
      <w:bookmarkEnd w:id="28"/>
      <w:r w:rsidRPr="00A9521E">
        <w:rPr>
          <w:rFonts w:ascii="Times New Roman" w:hAnsi="Times New Roman"/>
          <w:sz w:val="24"/>
          <w:szCs w:val="24"/>
        </w:rPr>
        <w:t xml:space="preserve">6.1.8. ведет учет выданных муниципальных гарантий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исполнения обязательств принципала, обеспеченных этими гарантиями, осуществления гарантом платежей по выданным муниципальным гарантиям;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0" w:name="sub_612"/>
      <w:bookmarkEnd w:id="29"/>
      <w:r w:rsidRPr="00A9521E">
        <w:rPr>
          <w:rFonts w:ascii="Times New Roman" w:hAnsi="Times New Roman"/>
          <w:sz w:val="24"/>
          <w:szCs w:val="24"/>
        </w:rPr>
        <w:t xml:space="preserve">6.1.9. осуществляет ведение муниципальной долговой книги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и передает информацию о муниципальных долговых обязательствах в Министерство финансов Саратовской области;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6.1.10. осуществляет в установленном порядке оценку надежности (ликвидности) банковской гарантии, поручительства, предоставляемых в качестве обеспечения по бюджетному кредиту;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6.1.11. устанавливает в соответствии с общими требованиями, определяемыми Министерством финансов Российской Федерации, порядок взыскания остатков непогашенных бюджетных кредитов, включая проценты, штрафы и пени;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6.1.12. осуществляет следующие полномочия по внутреннему муниципальному финансовому контролю за исполнением бюджета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385419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>контроль за непревышением суммы по операции над лимитами бюджетных обязательств и (или) бюджетными ассигнованиями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 xml:space="preserve">контроль за соответствием содержания проводимой операции коду </w:t>
      </w:r>
      <w:hyperlink r:id="rId13" w:history="1">
        <w:r w:rsidR="00A43F4A" w:rsidRPr="00A9521E">
          <w:rPr>
            <w:rFonts w:ascii="Times New Roman" w:hAnsi="Times New Roman"/>
            <w:sz w:val="24"/>
            <w:szCs w:val="24"/>
          </w:rPr>
          <w:t>бюджетной классификации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Федерации, указанному в платежном документе, представленном получателем средств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>контроль за наличием документов, подтверждающих возникновение денежного обязательства, подлежащего оплате за счет средств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1" w:name="sub_269115"/>
      <w:r w:rsidRPr="00A9521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  <w:lang w:eastAsia="ru-RU"/>
        </w:rPr>
        <w:t xml:space="preserve"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14" w:history="1">
        <w:r w:rsidR="00A43F4A" w:rsidRPr="00A9521E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="00A43F4A" w:rsidRPr="00A9521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</w:t>
      </w:r>
      <w:bookmarkEnd w:id="31"/>
      <w:r w:rsidR="00A43F4A" w:rsidRPr="00A9521E">
        <w:rPr>
          <w:rFonts w:ascii="Times New Roman" w:hAnsi="Times New Roman"/>
          <w:sz w:val="24"/>
          <w:szCs w:val="24"/>
          <w:lang w:eastAsia="ru-RU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6.1.13. устанавливает порядок составления и ведения сводной бюджетной росписи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бюджетных росписей главных распорядителей (распорядителей) средств бюджета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. В соответствии с решениями руководителя финансового органа может осуществляться внесение изменений в сводную бюджетную роспись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без внесения изменений в решение о бюджете на соответствующий финансовый год в случаях, установленных Бюджетным кодексом Российской Федерации, и (или) по следующим дополнительным основаниям: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а</w:t>
      </w:r>
      <w:r w:rsidR="00A43F4A" w:rsidRPr="00A9521E">
        <w:rPr>
          <w:rFonts w:ascii="Times New Roman" w:hAnsi="Times New Roman"/>
          <w:sz w:val="24"/>
          <w:szCs w:val="24"/>
        </w:rPr>
        <w:t>) в случае внесения в установленном порядке изменений в муниципальные программы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части изменения объемов финансового обеспечения и (или) состава мероприятий в пределах общего объема бюджетных ассигнований,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б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изменения бюджетных ассигнований по кодам бюджетной классификации источников финансирования дефицита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ходе исполнения бюджета в пределах общего объема бюджетных ассигнований по источникам финансирования дефицита бюджета,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в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между кодами бюджетной классификации источников финансирования дефицита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ходе исполнения бюджета в пределах общего объема бюджетных ассигнований по источникам финансирования дефицита бюджета,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г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пределах средств, предусмотренных главному распорядителю средств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на соответствующий финансовый год, для выполнения условий, установленных при предоставлении межбюджетных субсидий и (или) иных межбюджетных трансфертов, имеющих целевое назначение, из федерального или областного бюджета на софинансирование расходных обязательств муниципального образования;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д</w:t>
      </w:r>
      <w:r w:rsidR="00A43F4A" w:rsidRPr="00A9521E">
        <w:rPr>
          <w:rFonts w:ascii="Times New Roman" w:hAnsi="Times New Roman"/>
          <w:sz w:val="24"/>
          <w:szCs w:val="24"/>
        </w:rPr>
        <w:t>) в случае перераспределения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(выполнение работ, поставку товаров) в пределах общего объема бюджетных ассигнований, предусмотренных главному распорядителю средств бюджета решением о бюджете на соответствующий финансовый год, при условии их направления на погашение кредиторской задолженности прошлых лет и (или) исполнение судебных решений;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е</w:t>
      </w:r>
      <w:r w:rsidR="00A43F4A" w:rsidRPr="00A9521E">
        <w:rPr>
          <w:rFonts w:ascii="Times New Roman" w:hAnsi="Times New Roman"/>
          <w:sz w:val="24"/>
          <w:szCs w:val="24"/>
        </w:rPr>
        <w:t>) 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ж</w:t>
      </w:r>
      <w:r w:rsidR="00A43F4A" w:rsidRPr="00A9521E">
        <w:rPr>
          <w:rFonts w:ascii="Times New Roman" w:hAnsi="Times New Roman"/>
          <w:sz w:val="24"/>
          <w:szCs w:val="24"/>
        </w:rPr>
        <w:t>) в случае изменения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увеличение размера резервного фонда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6.1.14. устанавливает порядок составления и ведения кассового плана, состав и сроки представления главными распорядителями средств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главными администраторами доходов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главными администраторами источников финансирования дефицита бюджета 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сведений, необходимых для составления и ведения кассового плана;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2" w:name="sub_7"/>
      <w:r w:rsidRPr="00A9521E">
        <w:rPr>
          <w:rFonts w:ascii="Times New Roman" w:hAnsi="Times New Roman"/>
          <w:sz w:val="24"/>
          <w:szCs w:val="24"/>
        </w:rPr>
        <w:t xml:space="preserve">6.1.15. устанавливает порядок исполнения бюджета 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 источникам финансирования дефицита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за исключением операций по управлению остатками средств на едином счете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6.1.16. устанавливает порядок открытия и ведения лицевых счетов главных распорядителей, распорядителей и получателей средств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6.1.17 открывает и ведет лицевые счета главных распорядителей, распорядителей и получателей средств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6.1.18. приостанавливает в предусмотренных законодательством случаях операции по лицевым счетам, открытым в финансовом органе;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6.1.19. представляет на утверждение администрации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форме, установленной Министерством финансов Российской Федерации, отчеты об исполнении бюджета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за первый квартал, полугодие и девять месяцев текущего финансового года;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6.1.20. устанавливает с учетом требований бюджетного законодательства порядок завершения операций по исполнению бюджета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в текущем финансовом году;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6.1.21. формирует проект решения Совета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об исполнении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6.1.22. ведет реестр источников доходов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определенном администрацией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порядке в соответствии с требованиями, установленными Правительством Российской Федерации;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6.1.23. организует исполнение судебных актов по обращению взыскания на средства бюджета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случаях и порядке, предусмотренных </w:t>
      </w:r>
      <w:hyperlink r:id="rId15" w:history="1">
        <w:r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 и </w:t>
      </w:r>
      <w:hyperlink r:id="rId16" w:history="1">
        <w:r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от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8 мая 2010 года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6.1.24. устанавливает порядок исполнения решения о применении бюджетных мер принуждения;</w:t>
      </w:r>
    </w:p>
    <w:p w:rsidR="00A43F4A" w:rsidRPr="00A9521E" w:rsidRDefault="00A43F4A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6.1.25.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6.1.26. осуществляет иные полномочия в сфере бюджетного процесса, которые в соответствии с федеральными законами, законами Саратовской области, правовыми </w:t>
      </w:r>
      <w:r w:rsidRPr="00A9521E">
        <w:rPr>
          <w:rFonts w:ascii="Times New Roman" w:hAnsi="Times New Roman"/>
          <w:sz w:val="24"/>
          <w:szCs w:val="24"/>
        </w:rPr>
        <w:lastRenderedPageBreak/>
        <w:t xml:space="preserve">актами органов местного самоуправления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FF17E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F17E5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отнесены к его компетенции.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FE49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33" w:name="sub_9"/>
      <w:bookmarkEnd w:id="32"/>
      <w:r w:rsidRPr="00A9521E">
        <w:rPr>
          <w:rFonts w:ascii="Times New Roman" w:hAnsi="Times New Roman"/>
          <w:b/>
          <w:sz w:val="24"/>
          <w:szCs w:val="24"/>
        </w:rPr>
        <w:t>Бюджетные полномочия главных распорядителей (распорядителей) средств бюджета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>, главных администраторов (администраторов) доходов бюджета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>, главных администраторов (администраторов) источников финансирования дефицита бюджета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 xml:space="preserve">, получателей средств бюджета 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4" w:name="sub_91"/>
      <w:bookmarkEnd w:id="33"/>
      <w:r w:rsidRPr="00A9521E">
        <w:rPr>
          <w:rFonts w:ascii="Times New Roman" w:hAnsi="Times New Roman"/>
          <w:sz w:val="24"/>
          <w:szCs w:val="24"/>
        </w:rPr>
        <w:t>7.1. Главные распорядители (распорядители) средств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главные администраторы (администраторы) доходов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главные администраторы (администраторы) источников финансирования дефицита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получатели средств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0574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осуществляют бюджетные полномочия, установленные </w:t>
      </w:r>
      <w:hyperlink r:id="rId17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органов местного самоуправления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944D93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регулирующими бюджетные правоотношения.</w:t>
      </w:r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35" w:name="sub_1300"/>
      <w:bookmarkEnd w:id="34"/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8. Бюджетные полномочия Контрольно-счетной комиссии  </w:t>
      </w:r>
      <w:r w:rsidR="00834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="00D61A82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 xml:space="preserve"> </w:t>
      </w:r>
    </w:p>
    <w:p w:rsidR="00D61A82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    </w:t>
      </w:r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8.1.</w:t>
      </w:r>
      <w:r w:rsidR="00FE490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Контрольно-счетная комиссия: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>осуществляет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>осуществляет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 xml:space="preserve">контроль в других сферах, установленных Федеральным </w:t>
      </w:r>
      <w:hyperlink r:id="rId18" w:history="1">
        <w:r w:rsidR="00D61A82" w:rsidRPr="00A9521E">
          <w:rPr>
            <w:rFonts w:ascii="Times New Roman" w:hAnsi="Times New Roman"/>
            <w:sz w:val="24"/>
            <w:szCs w:val="24"/>
          </w:rPr>
          <w:t>законом</w:t>
        </w:r>
      </w:hyperlink>
      <w:r w:rsidR="00D61A82" w:rsidRPr="00A9521E">
        <w:rPr>
          <w:rFonts w:ascii="Times New Roman" w:hAnsi="Times New Roman"/>
          <w:sz w:val="24"/>
          <w:szCs w:val="24"/>
        </w:rPr>
        <w:t xml:space="preserve"> от 7</w:t>
      </w:r>
      <w:r w:rsidRPr="00A9521E">
        <w:rPr>
          <w:rFonts w:ascii="Times New Roman" w:hAnsi="Times New Roman"/>
          <w:sz w:val="24"/>
          <w:szCs w:val="24"/>
        </w:rPr>
        <w:t xml:space="preserve"> февраля 2011 года №</w:t>
      </w:r>
      <w:r w:rsidR="00D61A82" w:rsidRPr="00A9521E">
        <w:rPr>
          <w:rFonts w:ascii="Times New Roman" w:hAnsi="Times New Roman"/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0D0D7F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осуществления контроля за исполнением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>;</w:t>
      </w:r>
    </w:p>
    <w:p w:rsidR="000D0D7F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осуществляет экспертизу проекта решения о бюджете, иных муниципальных нормативных правовых актов, регулирующих бюджетные правоотношения, в том числе обоснованности показателей (параметров и характеристик)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 xml:space="preserve">, готовит заключение на проект решения о бюджете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>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контроль за соблюдением установленного порядка управления и распоряжения имущества,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Терсинском</w:t>
      </w:r>
      <w:r w:rsidR="00D61A82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образованию</w:t>
      </w:r>
      <w:r w:rsidR="00D61A82" w:rsidRPr="00A9521E">
        <w:rPr>
          <w:rFonts w:ascii="Times New Roman" w:hAnsi="Times New Roman"/>
          <w:sz w:val="24"/>
          <w:szCs w:val="24"/>
        </w:rPr>
        <w:t>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 xml:space="preserve"> и имущества, находящего в муниципальной собственности;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>, а также муниципальных программ;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анализ бюджетного процесса в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Терсинском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</w:t>
      </w:r>
      <w:r w:rsidR="00D61A82" w:rsidRPr="00A9521E">
        <w:rPr>
          <w:rFonts w:ascii="Times New Roman" w:hAnsi="Times New Roman"/>
          <w:sz w:val="24"/>
          <w:szCs w:val="24"/>
        </w:rPr>
        <w:t xml:space="preserve"> и подготовка предложений , направленных на его совершенствование;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 осуществляет подготовку информации </w:t>
      </w:r>
      <w:r w:rsidR="004D6125" w:rsidRPr="00A9521E">
        <w:rPr>
          <w:rFonts w:ascii="Times New Roman" w:hAnsi="Times New Roman"/>
          <w:sz w:val="24"/>
          <w:szCs w:val="24"/>
        </w:rPr>
        <w:t xml:space="preserve">о ходе исполнения местного бюджета, </w:t>
      </w:r>
      <w:r w:rsidR="00D61A82" w:rsidRPr="00A9521E">
        <w:rPr>
          <w:rFonts w:ascii="Times New Roman" w:hAnsi="Times New Roman"/>
          <w:sz w:val="24"/>
          <w:szCs w:val="24"/>
        </w:rPr>
        <w:t xml:space="preserve">о результатах проведенных контрольных и экспертно-аналитических мероприятий и предоставлении такой информации в </w:t>
      </w:r>
      <w:r w:rsidR="004D6125" w:rsidRPr="00A9521E">
        <w:rPr>
          <w:rFonts w:ascii="Times New Roman" w:hAnsi="Times New Roman"/>
          <w:sz w:val="24"/>
          <w:szCs w:val="24"/>
        </w:rPr>
        <w:t>Совет</w:t>
      </w:r>
      <w:r w:rsidR="004D6125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4D612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 xml:space="preserve"> и главе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4D612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>;</w:t>
      </w:r>
    </w:p>
    <w:p w:rsidR="004D6125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4D6125" w:rsidRPr="00A9521E">
        <w:rPr>
          <w:rFonts w:ascii="Times New Roman" w:hAnsi="Times New Roman"/>
          <w:sz w:val="24"/>
          <w:szCs w:val="24"/>
        </w:rPr>
        <w:t xml:space="preserve"> принимает участие  в пределах полномочий в мероприятиях, направленных на противодействие коррупции;</w:t>
      </w:r>
    </w:p>
    <w:p w:rsidR="000D0D7F" w:rsidRPr="00A9521E" w:rsidRDefault="00FE4909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осуществляет иные полномочия  в сфере внешнего муниципального  финансового контроля, установленные Бюджетным Кодексом РФ, федеральными законами, законами </w:t>
      </w:r>
      <w:r w:rsidRPr="00A9521E">
        <w:rPr>
          <w:rFonts w:ascii="Times New Roman" w:hAnsi="Times New Roman"/>
          <w:sz w:val="24"/>
          <w:szCs w:val="24"/>
        </w:rPr>
        <w:t>Саратовской области</w:t>
      </w:r>
      <w:r w:rsidR="000D0D7F" w:rsidRPr="00A9521E">
        <w:rPr>
          <w:rFonts w:ascii="Times New Roman" w:hAnsi="Times New Roman"/>
          <w:sz w:val="24"/>
          <w:szCs w:val="24"/>
        </w:rPr>
        <w:t xml:space="preserve">, уставом и нормативными правовыми актами 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  <w:r w:rsidR="000D0D7F" w:rsidRPr="00A9521E">
        <w:rPr>
          <w:rFonts w:ascii="Times New Roman" w:hAnsi="Times New Roman"/>
          <w:sz w:val="24"/>
          <w:szCs w:val="24"/>
        </w:rPr>
        <w:t xml:space="preserve">        </w:t>
      </w:r>
    </w:p>
    <w:p w:rsidR="00A9521E" w:rsidRDefault="00FE4909" w:rsidP="00A9521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9521E">
        <w:rPr>
          <w:rFonts w:ascii="Times New Roman" w:hAnsi="Times New Roman"/>
          <w:sz w:val="24"/>
          <w:szCs w:val="24"/>
        </w:rPr>
        <w:t xml:space="preserve">8.2. </w:t>
      </w:r>
      <w:r w:rsidR="00E50B7B" w:rsidRPr="00A9521E">
        <w:rPr>
          <w:rFonts w:ascii="Times New Roman" w:hAnsi="Times New Roman"/>
          <w:sz w:val="24"/>
          <w:szCs w:val="24"/>
        </w:rPr>
        <w:t xml:space="preserve">Совет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E50B7B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вправе заключить соглашение с </w:t>
      </w:r>
      <w:r w:rsidR="00E50B7B" w:rsidRPr="00A9521E">
        <w:rPr>
          <w:rFonts w:ascii="Times New Roman" w:hAnsi="Times New Roman"/>
          <w:sz w:val="24"/>
          <w:szCs w:val="24"/>
        </w:rPr>
        <w:t xml:space="preserve">Вольским муниципальным Собранием 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 передаче контрольно-счетному органу Вольского муниципального района полномочий контрольно-счетного органа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E50B7B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 осуществлению внешнего муниципального финансового контроля.</w:t>
      </w:r>
    </w:p>
    <w:p w:rsidR="00A9521E" w:rsidRDefault="00A9521E" w:rsidP="00A9521E">
      <w:pPr>
        <w:pStyle w:val="ac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A43F4A" w:rsidRPr="00A9521E" w:rsidRDefault="00D61A82" w:rsidP="00A9521E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/>
          <w:sz w:val="24"/>
          <w:szCs w:val="24"/>
        </w:rPr>
        <w:t>9</w:t>
      </w:r>
      <w:r w:rsidR="00943770" w:rsidRPr="00A9521E">
        <w:rPr>
          <w:rFonts w:ascii="Times New Roman" w:hAnsi="Times New Roman"/>
          <w:b/>
          <w:sz w:val="24"/>
          <w:szCs w:val="24"/>
        </w:rPr>
        <w:t xml:space="preserve">. </w:t>
      </w:r>
      <w:r w:rsidR="00A43F4A" w:rsidRPr="00A9521E">
        <w:rPr>
          <w:rFonts w:ascii="Times New Roman" w:hAnsi="Times New Roman"/>
          <w:b/>
          <w:sz w:val="24"/>
          <w:szCs w:val="24"/>
        </w:rPr>
        <w:t>Бюджетные полномочия</w:t>
      </w:r>
      <w:r w:rsidR="00A43F4A" w:rsidRPr="00A952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органа внутреннего муниципального финансового контроля</w:t>
      </w:r>
    </w:p>
    <w:p w:rsidR="00C613A8" w:rsidRPr="00A9521E" w:rsidRDefault="00C613A8" w:rsidP="000D0D7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3F4A" w:rsidRPr="00A9521E" w:rsidRDefault="002B0E82" w:rsidP="000D0D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.1 Орган внутреннего муниципального финансового контроля:</w:t>
      </w:r>
    </w:p>
    <w:p w:rsidR="00A43F4A" w:rsidRPr="00A9521E" w:rsidRDefault="002B0E82" w:rsidP="000D0D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.1.1. осуществляет полномочия по внутреннему муниципальному финансовому контролю 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>в соответствии со ст.269.2 Бюджетного Кодекса РФ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43F4A" w:rsidRPr="00A9521E" w:rsidRDefault="002B0E82" w:rsidP="000D0D7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.1.2. осуществляет внутренний муниципальный финансовый контроль в отношении закупок товаров, работ, услуг для обеспечения муниципальных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нужд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ч.8 статьи 99 Федерального закона №44-ФЗ "</w:t>
      </w:r>
      <w:r w:rsidR="00B20F0B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>".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ED34A4" w:rsidP="00ED34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6" w:name="sub_10"/>
      <w:bookmarkEnd w:id="35"/>
      <w:r w:rsidRPr="00A9521E">
        <w:rPr>
          <w:rFonts w:ascii="Times New Roman" w:hAnsi="Times New Roman"/>
          <w:b/>
          <w:sz w:val="24"/>
          <w:szCs w:val="24"/>
        </w:rPr>
        <w:t xml:space="preserve">10.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Порядок составления проекта бюджета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79158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 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ED34A4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sub_101"/>
      <w:bookmarkEnd w:id="36"/>
      <w:r w:rsidRPr="00A9521E">
        <w:rPr>
          <w:rFonts w:ascii="Times New Roman" w:hAnsi="Times New Roman"/>
          <w:sz w:val="24"/>
          <w:szCs w:val="24"/>
        </w:rPr>
        <w:t>10</w:t>
      </w:r>
      <w:r w:rsidR="00A43F4A" w:rsidRPr="00A9521E">
        <w:rPr>
          <w:rFonts w:ascii="Times New Roman" w:hAnsi="Times New Roman"/>
          <w:sz w:val="24"/>
          <w:szCs w:val="24"/>
        </w:rPr>
        <w:t xml:space="preserve">.1. Проект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составляется и утверждается сроком на </w:t>
      </w:r>
      <w:r w:rsidR="0079158C" w:rsidRPr="00A9521E">
        <w:rPr>
          <w:rFonts w:ascii="Times New Roman" w:hAnsi="Times New Roman"/>
          <w:sz w:val="24"/>
          <w:szCs w:val="24"/>
        </w:rPr>
        <w:t>один год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5863FF" w:rsidRPr="00A9521E" w:rsidRDefault="005863FF" w:rsidP="00ED34A4">
      <w:pPr>
        <w:widowControl w:val="0"/>
        <w:shd w:val="clear" w:color="auto" w:fill="FFFFFF"/>
        <w:tabs>
          <w:tab w:val="left" w:pos="0"/>
          <w:tab w:val="left" w:pos="173"/>
          <w:tab w:val="left" w:leader="underscore" w:pos="5765"/>
          <w:tab w:val="left" w:pos="6586"/>
          <w:tab w:val="left" w:pos="8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sub_102"/>
      <w:bookmarkEnd w:id="37"/>
      <w:r w:rsidRPr="00A9521E">
        <w:rPr>
          <w:rFonts w:ascii="Times New Roman" w:hAnsi="Times New Roman"/>
          <w:sz w:val="24"/>
          <w:szCs w:val="24"/>
        </w:rPr>
        <w:t xml:space="preserve">Составление проекта местного бюджета осуществляется администрацией Барановского муниципального образования в соответствии с Бюджетным кодексом РФ и настоящим Положением. </w:t>
      </w:r>
    </w:p>
    <w:p w:rsidR="005863FF" w:rsidRPr="00A9521E" w:rsidRDefault="005863FF" w:rsidP="00ED34A4">
      <w:pPr>
        <w:widowControl w:val="0"/>
        <w:shd w:val="clear" w:color="auto" w:fill="FFFFFF"/>
        <w:tabs>
          <w:tab w:val="left" w:pos="0"/>
          <w:tab w:val="left" w:pos="173"/>
          <w:tab w:val="left" w:leader="underscore" w:pos="5765"/>
          <w:tab w:val="left" w:pos="6586"/>
          <w:tab w:val="left" w:pos="8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Непосредственное составление местного бюджета осуществляет </w:t>
      </w:r>
      <w:r w:rsidR="002F0D8A" w:rsidRPr="00A9521E">
        <w:rPr>
          <w:rFonts w:ascii="Times New Roman" w:hAnsi="Times New Roman"/>
          <w:sz w:val="24"/>
          <w:szCs w:val="24"/>
        </w:rPr>
        <w:t>финансовым управлением  Вольского муниципального района (по соглашению)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79158C" w:rsidRPr="00A9521E" w:rsidRDefault="0079158C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Составление проекта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начинается финансовым управлением  Вольского муниципального района (по соглашению)  не позднее, чем за семь месяцев до начала очередного финансового года.</w:t>
      </w:r>
    </w:p>
    <w:p w:rsidR="00A43F4A" w:rsidRPr="00A9521E" w:rsidRDefault="00ED34A4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10</w:t>
      </w:r>
      <w:r w:rsidR="00A43F4A" w:rsidRPr="00A9521E">
        <w:rPr>
          <w:rFonts w:ascii="Times New Roman" w:hAnsi="Times New Roman"/>
          <w:sz w:val="24"/>
          <w:szCs w:val="24"/>
        </w:rPr>
        <w:t>.2. Порядок и сроки составления проекта бюджета</w:t>
      </w:r>
      <w:r w:rsidR="0079158C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определяются 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 соблюдением требований, установленных </w:t>
      </w:r>
      <w:hyperlink r:id="rId19" w:history="1">
        <w:r w:rsidR="00A43F4A"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 и муниципальными правовыми актами Совета</w:t>
      </w:r>
      <w:r w:rsidR="00B224BB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38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ED34A4" w:rsidP="00ED34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9" w:name="sub_11"/>
      <w:r w:rsidRPr="00A9521E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Документы и материалы, представляемые в Совет </w:t>
      </w:r>
      <w:r w:rsidR="005F292A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F95EDA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5F292A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одновременно с проектом бюджета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F95EDA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sub_111"/>
      <w:bookmarkEnd w:id="39"/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 Одновременно с проектом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рассмотрение Совета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вносятся следующие документы и материалы: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sub_1111"/>
      <w:bookmarkEnd w:id="40"/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.1.1. основные направления бюджетной и налоговой политики; </w:t>
      </w:r>
      <w:bookmarkStart w:id="42" w:name="sub_1112"/>
      <w:bookmarkEnd w:id="41"/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.1.2. предварительные итоги социально-экономического развития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текущий финансовый год;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3" w:name="sub_1113"/>
      <w:bookmarkEnd w:id="42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.1.3. прогноз социально-экономического развития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F95EDA" w:rsidRPr="00A9521E" w:rsidRDefault="00F95EDA" w:rsidP="00ED3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бюджета на очередной финансовый год и плановый период либо утвержденный среднесрочный финансовый план;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4" w:name="sub_1114"/>
      <w:bookmarkEnd w:id="43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.1.4</w:t>
      </w:r>
      <w:bookmarkStart w:id="45" w:name="sub_1115"/>
      <w:bookmarkEnd w:id="44"/>
      <w:r w:rsidRPr="00A9521E">
        <w:rPr>
          <w:rFonts w:ascii="Times New Roman" w:hAnsi="Times New Roman"/>
          <w:sz w:val="24"/>
          <w:szCs w:val="24"/>
        </w:rPr>
        <w:t>. пояснительная записка к проекту бюджета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sub_1116"/>
      <w:bookmarkEnd w:id="45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.1.5. методики (проекты методик) и расчеты распределения межбюджетных трансфертов;</w:t>
      </w:r>
    </w:p>
    <w:p w:rsidR="00F95EDA" w:rsidRPr="00A9521E" w:rsidRDefault="00F95EDA" w:rsidP="00ED3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sub_1117"/>
      <w:bookmarkEnd w:id="46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</w:t>
      </w:r>
      <w:r w:rsidR="0000059D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48" w:name="sub_11110"/>
      <w:bookmarkEnd w:id="47"/>
      <w:r w:rsidRPr="00A9521E">
        <w:rPr>
          <w:rFonts w:ascii="Times New Roman" w:hAnsi="Times New Roman"/>
          <w:sz w:val="24"/>
          <w:szCs w:val="24"/>
        </w:rPr>
        <w:t xml:space="preserve"> оценка ожидаемого исполнения бюджета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60B2D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на текущий финансовый год;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9" w:name="sub_11114"/>
      <w:bookmarkEnd w:id="48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1.1.7</w:t>
      </w:r>
      <w:r w:rsidRPr="00A9521E">
        <w:rPr>
          <w:rFonts w:ascii="Times New Roman" w:hAnsi="Times New Roman"/>
          <w:sz w:val="24"/>
          <w:szCs w:val="24"/>
        </w:rPr>
        <w:t xml:space="preserve">. предложенные Советом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60B2D" w:rsidRPr="00A9521E">
        <w:rPr>
          <w:rFonts w:ascii="Times New Roman" w:hAnsi="Times New Roman"/>
          <w:sz w:val="24"/>
          <w:szCs w:val="24"/>
        </w:rPr>
        <w:t xml:space="preserve"> муниципального образования, органами судебной системы, органами внешнего муниципального финансового контроля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</w:t>
      </w:r>
      <w:r w:rsidR="00D60B2D" w:rsidRPr="00A9521E">
        <w:rPr>
          <w:rFonts w:ascii="Times New Roman" w:hAnsi="Times New Roman"/>
          <w:sz w:val="24"/>
          <w:szCs w:val="24"/>
        </w:rPr>
        <w:t>роекты бюджетных смет указанных</w:t>
      </w:r>
      <w:r w:rsidRPr="00A9521E">
        <w:rPr>
          <w:rFonts w:ascii="Times New Roman" w:hAnsi="Times New Roman"/>
          <w:sz w:val="24"/>
          <w:szCs w:val="24"/>
        </w:rPr>
        <w:t xml:space="preserve"> орган</w:t>
      </w:r>
      <w:r w:rsidR="00D60B2D" w:rsidRPr="00A9521E">
        <w:rPr>
          <w:rFonts w:ascii="Times New Roman" w:hAnsi="Times New Roman"/>
          <w:sz w:val="24"/>
          <w:szCs w:val="24"/>
        </w:rPr>
        <w:t>ов</w:t>
      </w:r>
      <w:r w:rsidRPr="00A9521E">
        <w:rPr>
          <w:rFonts w:ascii="Times New Roman" w:hAnsi="Times New Roman"/>
          <w:sz w:val="24"/>
          <w:szCs w:val="24"/>
        </w:rPr>
        <w:t>, представляемые в случае возникновения разногласий с финансовым органом в отношении указанных бюджетных смет;</w:t>
      </w:r>
    </w:p>
    <w:p w:rsidR="00A43F4A" w:rsidRPr="00A9521E" w:rsidRDefault="0000059D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0" w:name="sub_112"/>
      <w:bookmarkEnd w:id="49"/>
      <w:r w:rsidRPr="00A9521E">
        <w:rPr>
          <w:rFonts w:ascii="Times New Roman" w:hAnsi="Times New Roman"/>
          <w:sz w:val="24"/>
          <w:szCs w:val="24"/>
        </w:rPr>
        <w:t>11</w:t>
      </w:r>
      <w:r w:rsidR="00A43F4A" w:rsidRPr="00A9521E">
        <w:rPr>
          <w:rFonts w:ascii="Times New Roman" w:hAnsi="Times New Roman"/>
          <w:sz w:val="24"/>
          <w:szCs w:val="24"/>
        </w:rPr>
        <w:t>.1.</w:t>
      </w:r>
      <w:r w:rsidRPr="00A9521E">
        <w:rPr>
          <w:rFonts w:ascii="Times New Roman" w:hAnsi="Times New Roman"/>
          <w:sz w:val="24"/>
          <w:szCs w:val="24"/>
        </w:rPr>
        <w:t>8</w:t>
      </w:r>
      <w:r w:rsidR="00A43F4A" w:rsidRPr="00A9521E">
        <w:rPr>
          <w:rFonts w:ascii="Times New Roman" w:hAnsi="Times New Roman"/>
          <w:sz w:val="24"/>
          <w:szCs w:val="24"/>
        </w:rPr>
        <w:t xml:space="preserve"> Реестры источников доходов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4E4A5E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, </w:t>
      </w:r>
    </w:p>
    <w:p w:rsidR="004E4A5E" w:rsidRPr="00A9521E" w:rsidRDefault="0000059D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11.1.9. </w:t>
      </w:r>
      <w:r w:rsidR="004E4A5E" w:rsidRPr="00A9521E">
        <w:rPr>
          <w:rFonts w:ascii="Times New Roman" w:hAnsi="Times New Roman"/>
          <w:sz w:val="24"/>
          <w:szCs w:val="24"/>
        </w:rPr>
        <w:t>иные документы и материалы.</w:t>
      </w:r>
    </w:p>
    <w:p w:rsidR="005670E1" w:rsidRPr="00A9521E" w:rsidRDefault="005670E1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11.2. В случае утверждения решением 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AB4749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1.3</w:t>
      </w:r>
      <w:r w:rsidRPr="00A9521E">
        <w:rPr>
          <w:rFonts w:ascii="Times New Roman" w:hAnsi="Times New Roman"/>
          <w:sz w:val="24"/>
          <w:szCs w:val="24"/>
        </w:rPr>
        <w:t xml:space="preserve">. В случае если в очередном финансовом году общий объем </w:t>
      </w:r>
      <w:r w:rsidR="005670E1" w:rsidRPr="00A9521E">
        <w:rPr>
          <w:rFonts w:ascii="Times New Roman" w:hAnsi="Times New Roman"/>
          <w:sz w:val="24"/>
          <w:szCs w:val="24"/>
        </w:rPr>
        <w:t>доходов</w:t>
      </w:r>
      <w:r w:rsidRPr="00A9521E">
        <w:rPr>
          <w:rFonts w:ascii="Times New Roman" w:hAnsi="Times New Roman"/>
          <w:sz w:val="24"/>
          <w:szCs w:val="24"/>
        </w:rPr>
        <w:t xml:space="preserve"> недостаточен для финансового обеспечения, установленных решением Совета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расходных обязательств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администрация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вносит в Совет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проекты решений об изменении сроков вступления в силу (приостановления действия) в очередном финансовом году отдельных пунктов решений, не обеспеченных источниками финансирования в очередном финансовом году.</w:t>
      </w:r>
      <w:bookmarkStart w:id="51" w:name="sub_12"/>
      <w:bookmarkEnd w:id="50"/>
    </w:p>
    <w:p w:rsidR="00AB4749" w:rsidRDefault="00AB4749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4C5A" w:rsidRDefault="00524C5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4C5A" w:rsidRPr="00A9521E" w:rsidRDefault="00524C5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916E1E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Внесение проекта бюджета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 Совет </w:t>
      </w:r>
      <w:r w:rsidR="004A1F71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и Контрольно-счетный орган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2" w:name="sub_121"/>
      <w:bookmarkEnd w:id="51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.1. Проект решения 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</w:t>
      </w:r>
      <w:r w:rsidR="005670E1" w:rsidRPr="00A9521E">
        <w:rPr>
          <w:rFonts w:ascii="Times New Roman" w:hAnsi="Times New Roman"/>
          <w:sz w:val="24"/>
          <w:szCs w:val="24"/>
        </w:rPr>
        <w:t xml:space="preserve">один </w:t>
      </w:r>
      <w:r w:rsidRPr="00A9521E">
        <w:rPr>
          <w:rFonts w:ascii="Times New Roman" w:hAnsi="Times New Roman"/>
          <w:sz w:val="24"/>
          <w:szCs w:val="24"/>
        </w:rPr>
        <w:t xml:space="preserve">год </w:t>
      </w:r>
      <w:r w:rsidR="005670E1" w:rsidRPr="00A9521E">
        <w:rPr>
          <w:rFonts w:ascii="Times New Roman" w:hAnsi="Times New Roman"/>
          <w:sz w:val="24"/>
          <w:szCs w:val="24"/>
        </w:rPr>
        <w:t xml:space="preserve">и прилагаемые к нему документы и материалы, определенные </w:t>
      </w:r>
      <w:hyperlink r:id="rId20" w:history="1">
        <w:r w:rsidR="005670E1"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разделом</w:t>
        </w:r>
      </w:hyperlink>
      <w:r w:rsidR="005670E1" w:rsidRPr="00A9521E">
        <w:rPr>
          <w:rFonts w:ascii="Times New Roman" w:hAnsi="Times New Roman"/>
          <w:sz w:val="24"/>
          <w:szCs w:val="24"/>
        </w:rPr>
        <w:t xml:space="preserve"> 10 настоящего Положения, </w:t>
      </w:r>
      <w:r w:rsidRPr="00A9521E">
        <w:rPr>
          <w:rFonts w:ascii="Times New Roman" w:hAnsi="Times New Roman"/>
          <w:sz w:val="24"/>
          <w:szCs w:val="24"/>
        </w:rPr>
        <w:t xml:space="preserve">вносится в Совет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не позднее 15-го ноября текущего финансового года.</w:t>
      </w:r>
    </w:p>
    <w:bookmarkEnd w:id="52"/>
    <w:p w:rsidR="005670E1" w:rsidRPr="00A9521E" w:rsidRDefault="005670E1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Одновременно с внесением проекта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в представительный орган администрация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направляет аналогичный пакет документов, содержащий проект решения 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и прилагаемые к нему документы и материалы, в Контрольно-счетный орган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3" w:name="sub_123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2.2</w:t>
      </w:r>
      <w:r w:rsidRPr="00A9521E">
        <w:rPr>
          <w:rFonts w:ascii="Times New Roman" w:hAnsi="Times New Roman"/>
          <w:sz w:val="24"/>
          <w:szCs w:val="24"/>
        </w:rPr>
        <w:t>.</w:t>
      </w:r>
      <w:bookmarkEnd w:id="53"/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течение 3 рабочих дней со дня получения проекта решения 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с прилагаемыми документами и материалами представляет в Совет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заключение о соблюдении 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установленного порядка внесения на рассмотрение Совета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о соответствии предоставленных документов и материалов требованиям </w:t>
      </w:r>
      <w:r w:rsidR="00C90C47" w:rsidRPr="00A9521E">
        <w:rPr>
          <w:rFonts w:ascii="Times New Roman" w:hAnsi="Times New Roman"/>
          <w:sz w:val="24"/>
          <w:szCs w:val="24"/>
        </w:rPr>
        <w:t xml:space="preserve">раздела </w:t>
      </w:r>
      <w:r w:rsidRPr="00A9521E">
        <w:rPr>
          <w:rFonts w:ascii="Times New Roman" w:hAnsi="Times New Roman"/>
          <w:sz w:val="24"/>
          <w:szCs w:val="24"/>
        </w:rPr>
        <w:t>1</w:t>
      </w:r>
      <w:r w:rsidR="00C90C47" w:rsidRPr="00A9521E">
        <w:rPr>
          <w:rFonts w:ascii="Times New Roman" w:hAnsi="Times New Roman"/>
          <w:sz w:val="24"/>
          <w:szCs w:val="24"/>
        </w:rPr>
        <w:t xml:space="preserve">0 </w:t>
      </w:r>
      <w:r w:rsidRPr="00A9521E">
        <w:rPr>
          <w:rFonts w:ascii="Times New Roman" w:hAnsi="Times New Roman"/>
          <w:sz w:val="24"/>
          <w:szCs w:val="24"/>
        </w:rPr>
        <w:t>настоящего Положения.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При отрицательном заключении Контрольно-счетного органа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Глава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направляет требование о предоставлении 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дополнительных документов и материалов для устранения выявленных Контрольно-счетным органом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нарушений в части соблюдения 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установленного порядка внесения на рассмотрение Совета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соответствия предоставленных документов и материалов требованиям </w:t>
      </w:r>
      <w:r w:rsidR="00C90C47" w:rsidRPr="00A9521E">
        <w:rPr>
          <w:rFonts w:ascii="Times New Roman" w:hAnsi="Times New Roman"/>
          <w:sz w:val="24"/>
          <w:szCs w:val="24"/>
        </w:rPr>
        <w:t xml:space="preserve">раздела </w:t>
      </w:r>
      <w:r w:rsidRPr="00A9521E">
        <w:rPr>
          <w:rFonts w:ascii="Times New Roman" w:hAnsi="Times New Roman"/>
          <w:sz w:val="24"/>
          <w:szCs w:val="24"/>
        </w:rPr>
        <w:t xml:space="preserve"> 1</w:t>
      </w:r>
      <w:r w:rsidR="00C90C47" w:rsidRPr="00A9521E">
        <w:rPr>
          <w:rFonts w:ascii="Times New Roman" w:hAnsi="Times New Roman"/>
          <w:sz w:val="24"/>
          <w:szCs w:val="24"/>
        </w:rPr>
        <w:t>0</w:t>
      </w:r>
      <w:r w:rsidRPr="00A9521E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4" w:name="sub_124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2.3</w:t>
      </w:r>
      <w:r w:rsidRPr="00A9521E">
        <w:rPr>
          <w:rFonts w:ascii="Times New Roman" w:hAnsi="Times New Roman"/>
          <w:sz w:val="24"/>
          <w:szCs w:val="24"/>
        </w:rPr>
        <w:t xml:space="preserve">. Администрация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после получения требования от Главы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C90C47" w:rsidRPr="00A9521E">
        <w:rPr>
          <w:rFonts w:ascii="Times New Roman" w:hAnsi="Times New Roman"/>
          <w:sz w:val="24"/>
          <w:szCs w:val="24"/>
        </w:rPr>
        <w:t>в течение 3</w:t>
      </w:r>
      <w:r w:rsidRPr="00A9521E">
        <w:rPr>
          <w:rFonts w:ascii="Times New Roman" w:hAnsi="Times New Roman"/>
          <w:sz w:val="24"/>
          <w:szCs w:val="24"/>
        </w:rPr>
        <w:t xml:space="preserve"> рабочих дней, со дня получения требования должна устранить выявленные нарушения и в аналогичном порядке предоставить дополнительные материалы и документы к проекту решения о бюджете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и </w:t>
      </w:r>
      <w:bookmarkStart w:id="55" w:name="sub_125"/>
      <w:bookmarkEnd w:id="54"/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C90C47" w:rsidRPr="00A9521E" w:rsidRDefault="00C90C47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таком случае Контрольно-счетный орган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обязан в течении 3 дней, со  дня получения соответствующих документов предоставить  в Совет 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заключение на проект решения Совета 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43F4A" w:rsidRPr="00A9521E" w:rsidRDefault="00DE530C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При поступлении в Совет 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Глава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в течение 5 рабочих дней издает постановление о назначении публичных слушаний по проекту решения о бюджете 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на </w:t>
      </w:r>
      <w:r w:rsidR="00C90C47" w:rsidRPr="00A9521E">
        <w:rPr>
          <w:rFonts w:ascii="Times New Roman" w:hAnsi="Times New Roman"/>
          <w:sz w:val="24"/>
          <w:szCs w:val="24"/>
        </w:rPr>
        <w:t>финансовый год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55"/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Порядок подготовки и проведения публичных слушаний устанавливается нормативным правовым актом</w:t>
      </w:r>
      <w:r w:rsidR="00C90C47" w:rsidRPr="00A9521E">
        <w:rPr>
          <w:rFonts w:ascii="Times New Roman" w:hAnsi="Times New Roman"/>
          <w:sz w:val="24"/>
          <w:szCs w:val="24"/>
        </w:rPr>
        <w:t xml:space="preserve"> Совета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F0762E" w:rsidRPr="00A9521E" w:rsidRDefault="00F0762E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6" w:name="sub_126"/>
      <w:r w:rsidRPr="00A9521E">
        <w:rPr>
          <w:rFonts w:ascii="Times New Roman" w:hAnsi="Times New Roman"/>
          <w:sz w:val="24"/>
          <w:szCs w:val="24"/>
        </w:rPr>
        <w:lastRenderedPageBreak/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>. Проект Решения о местном бюджете подлежит официальному опубликованию.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 xml:space="preserve">. По окончании публичных слушаний, в день получения итогового документа публичных слушаний и при наличии положительного заключения Контрольно-счетного органа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указанного в </w:t>
      </w:r>
      <w:hyperlink w:anchor="sub_123" w:history="1">
        <w:r w:rsidRPr="00A9521E">
          <w:rPr>
            <w:rFonts w:ascii="Times New Roman" w:hAnsi="Times New Roman"/>
            <w:sz w:val="24"/>
            <w:szCs w:val="24"/>
          </w:rPr>
          <w:t>пункте 11.3</w:t>
        </w:r>
      </w:hyperlink>
      <w:r w:rsidRPr="00A9521E">
        <w:rPr>
          <w:rFonts w:ascii="Times New Roman" w:hAnsi="Times New Roman"/>
          <w:sz w:val="24"/>
          <w:szCs w:val="24"/>
        </w:rPr>
        <w:t xml:space="preserve">. настоящей части, Глава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E530C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направляет проект решения </w:t>
      </w:r>
      <w:r w:rsidR="0057741C" w:rsidRPr="00A9521E">
        <w:rPr>
          <w:rFonts w:ascii="Times New Roman" w:hAnsi="Times New Roman"/>
          <w:sz w:val="24"/>
          <w:szCs w:val="24"/>
        </w:rPr>
        <w:t xml:space="preserve">Совета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о бюджете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прилагаемые к нему документы и материалы, итоговый документ публичных слушаний, а также заключение Контрольно-счетного органа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</w:t>
      </w:r>
      <w:r w:rsidR="003738B5" w:rsidRPr="00A9521E">
        <w:rPr>
          <w:rFonts w:ascii="Times New Roman" w:hAnsi="Times New Roman"/>
          <w:sz w:val="24"/>
          <w:szCs w:val="24"/>
        </w:rPr>
        <w:t xml:space="preserve">комиссию </w:t>
      </w:r>
      <w:r w:rsidR="00A60D9E" w:rsidRPr="00A9521E">
        <w:rPr>
          <w:rFonts w:ascii="Times New Roman" w:hAnsi="Times New Roman"/>
          <w:sz w:val="24"/>
          <w:szCs w:val="24"/>
        </w:rPr>
        <w:t xml:space="preserve">Совета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5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916E1E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57" w:name="sub_13"/>
      <w:r w:rsidRPr="00A9521E">
        <w:rPr>
          <w:rFonts w:ascii="Times New Roman" w:hAnsi="Times New Roman"/>
          <w:b/>
          <w:sz w:val="24"/>
          <w:szCs w:val="24"/>
        </w:rPr>
        <w:t xml:space="preserve">13.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Рассмотрение проекта решения о бюджете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57741C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на финансовый год 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Советом </w:t>
      </w:r>
      <w:r w:rsidR="003738B5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8" w:name="sub_131"/>
      <w:bookmarkEnd w:id="57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.1. Проект решения о бюджете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финансовый год должен быть рассмотрен Советом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до начала соответствующего финансового года.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9" w:name="sub_132"/>
      <w:bookmarkEnd w:id="58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.2. Проект решения о бюджете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рассматривается Советом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21" w:history="1">
        <w:r w:rsidRPr="00A9521E">
          <w:rPr>
            <w:rFonts w:ascii="Times New Roman" w:hAnsi="Times New Roman"/>
            <w:sz w:val="24"/>
            <w:szCs w:val="24"/>
          </w:rPr>
          <w:t>Регламентом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Совета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 учетом особенностей, установленных </w:t>
      </w:r>
      <w:hyperlink r:id="rId22" w:history="1">
        <w:r w:rsidRPr="00A9521E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23" w:history="1">
        <w:r w:rsidRPr="00A9521E">
          <w:rPr>
            <w:rFonts w:ascii="Times New Roman" w:hAnsi="Times New Roman"/>
            <w:sz w:val="24"/>
            <w:szCs w:val="24"/>
          </w:rPr>
          <w:t>Уставом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и настоящим Положением.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0" w:name="sub_133"/>
      <w:bookmarkEnd w:id="59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.3. Обязательным условием рассмотрения Советом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является </w:t>
      </w:r>
      <w:r w:rsidR="0057741C" w:rsidRPr="00A9521E">
        <w:rPr>
          <w:rFonts w:ascii="Times New Roman" w:hAnsi="Times New Roman"/>
          <w:sz w:val="24"/>
          <w:szCs w:val="24"/>
        </w:rPr>
        <w:t>наличие заключения</w:t>
      </w:r>
      <w:r w:rsidRPr="00A9521E">
        <w:rPr>
          <w:rFonts w:ascii="Times New Roman" w:hAnsi="Times New Roman"/>
          <w:sz w:val="24"/>
          <w:szCs w:val="24"/>
        </w:rPr>
        <w:t xml:space="preserve"> Контрольно-счетного органа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выданное по итогам проведения экспертизы предлагаемого 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проекта решении о бюджете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60"/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Органы и должностные лица местного самоуправления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обязаны принимать все возможные меры в пределах их компетенции по обеспечению своевременного рассмотрения, утверждения, подписания и опубликования решения 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 </w:t>
      </w:r>
      <w:r w:rsidR="0057741C" w:rsidRPr="00A9521E">
        <w:rPr>
          <w:rFonts w:ascii="Times New Roman" w:hAnsi="Times New Roman"/>
          <w:sz w:val="24"/>
          <w:szCs w:val="24"/>
        </w:rPr>
        <w:t>финансовый год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1" w:name="sub_14"/>
    </w:p>
    <w:p w:rsidR="00A43F4A" w:rsidRPr="00A9521E" w:rsidRDefault="00916E1E" w:rsidP="00916E1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14.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Возвращение проекта решения о бюджете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9D35B0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9D35B0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 в случае его отклонения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61"/>
    <w:p w:rsidR="00A43F4A" w:rsidRPr="00A9521E" w:rsidRDefault="00916E1E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14</w:t>
      </w:r>
      <w:r w:rsidR="00A43F4A" w:rsidRPr="00A9521E">
        <w:rPr>
          <w:rFonts w:ascii="Times New Roman" w:hAnsi="Times New Roman"/>
          <w:sz w:val="24"/>
          <w:szCs w:val="24"/>
        </w:rPr>
        <w:t xml:space="preserve">.1. В случае отклонения Советом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F83F3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F83F3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и принятии решения о возврате проекта решения о бюджете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администрацию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на доработку</w:t>
      </w:r>
      <w:r w:rsidR="0095163B" w:rsidRPr="00A9521E">
        <w:rPr>
          <w:rFonts w:ascii="Times New Roman" w:hAnsi="Times New Roman"/>
          <w:sz w:val="24"/>
          <w:szCs w:val="24"/>
        </w:rPr>
        <w:t>,</w:t>
      </w:r>
      <w:r w:rsidR="00A43F4A" w:rsidRPr="00A9521E">
        <w:rPr>
          <w:rFonts w:ascii="Times New Roman" w:hAnsi="Times New Roman"/>
          <w:sz w:val="24"/>
          <w:szCs w:val="24"/>
        </w:rPr>
        <w:t xml:space="preserve"> Глава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течение двух рабочих дней направляет данное решение в администрацию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решении, указанном в абзаце первом настоящего раздела, должны содержаться конкретные указания администрации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принятые Советом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о доработке проекта решения о бюджете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в той или иной части.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1</w:t>
      </w:r>
      <w:r w:rsidR="00A97190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.2. Доработанный проект бюджета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 повторно вносится 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на рассмотрение в </w:t>
      </w:r>
      <w:r w:rsidR="00896573" w:rsidRPr="00A9521E">
        <w:rPr>
          <w:rFonts w:ascii="Times New Roman" w:hAnsi="Times New Roman"/>
          <w:sz w:val="24"/>
          <w:szCs w:val="24"/>
        </w:rPr>
        <w:t xml:space="preserve"> Совет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в течение 5 календарных дней со дня получения его после отклонения Советом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97190" w:rsidRPr="00A9521E" w:rsidRDefault="00A97190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97190" w:rsidP="00A9719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2" w:name="sub_15"/>
      <w:r w:rsidRPr="00A9521E">
        <w:rPr>
          <w:rFonts w:ascii="Times New Roman" w:hAnsi="Times New Roman"/>
          <w:b/>
          <w:sz w:val="24"/>
          <w:szCs w:val="24"/>
        </w:rPr>
        <w:t xml:space="preserve">15.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Утверждение бюджета муниципального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C075AD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>на ф</w:t>
      </w:r>
      <w:r w:rsidR="00AB4749" w:rsidRPr="00A9521E">
        <w:rPr>
          <w:rFonts w:ascii="Times New Roman" w:hAnsi="Times New Roman"/>
          <w:b/>
          <w:sz w:val="24"/>
          <w:szCs w:val="24"/>
        </w:rPr>
        <w:t>инансовый год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3" w:name="sub_151"/>
      <w:bookmarkEnd w:id="62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.1. Совет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должен утвердить бюджет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на финансовый год</w:t>
      </w:r>
      <w:r w:rsidR="0095163B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до начала соответствующего финансового года.</w:t>
      </w: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4" w:name="sub_152"/>
      <w:bookmarkEnd w:id="63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.2. </w:t>
      </w:r>
      <w:bookmarkStart w:id="65" w:name="sub_154"/>
      <w:bookmarkEnd w:id="64"/>
      <w:r w:rsidRPr="00A9521E">
        <w:rPr>
          <w:rFonts w:ascii="Times New Roman" w:hAnsi="Times New Roman"/>
          <w:sz w:val="24"/>
          <w:szCs w:val="24"/>
        </w:rPr>
        <w:t xml:space="preserve">Решение 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должно содержать норму, предусматривающую вступление его в силу с 1 января очередного финансового года.</w:t>
      </w: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6" w:name="sub_156"/>
      <w:bookmarkEnd w:id="65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.3. Решение 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подлежит официальному опубликованию не позднее 10 календарных дней после его подписания </w:t>
      </w:r>
      <w:r w:rsidR="0095163B" w:rsidRPr="00A9521E">
        <w:rPr>
          <w:rFonts w:ascii="Times New Roman" w:hAnsi="Times New Roman"/>
          <w:sz w:val="24"/>
          <w:szCs w:val="24"/>
        </w:rPr>
        <w:t>в установленном порядке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6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7" w:name="sub_381"/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2426F5" w:rsidRPr="00A9521E">
        <w:rPr>
          <w:rFonts w:ascii="Times New Roman" w:hAnsi="Times New Roman"/>
          <w:b/>
          <w:bCs/>
          <w:sz w:val="24"/>
          <w:szCs w:val="24"/>
        </w:rPr>
        <w:t>6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Внесение изменений в решение о бюджете</w:t>
      </w:r>
      <w:r w:rsidR="007D25F4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7D25F4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2426F5" w:rsidRPr="00A9521E" w:rsidRDefault="002426F5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8" w:name="sub_161"/>
      <w:bookmarkEnd w:id="67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 xml:space="preserve">.1. Проекты решений о внесении изменений в решение Совета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 финансовый год по всем вопросам, являющимся предметом правового регулирования указанного решения, представляются в Совет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9" w:name="sub_162"/>
      <w:bookmarkEnd w:id="68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>.2. Указанные проекты решений рассматриваются на ближайшем заседании Совета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70" w:name="sub_1500"/>
      <w:bookmarkEnd w:id="69"/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86499" w:rsidRPr="00A9521E" w:rsidRDefault="00386499" w:rsidP="000D0D7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1" w:name="sub_17"/>
      <w:bookmarkEnd w:id="70"/>
      <w:r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>17. Исполнение местного бюджета</w:t>
      </w:r>
    </w:p>
    <w:p w:rsidR="00422E59" w:rsidRPr="00A9521E" w:rsidRDefault="00422E59" w:rsidP="000D0D7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6C4" w:rsidRPr="00A9521E" w:rsidRDefault="00386499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17.1. </w:t>
      </w:r>
      <w:r w:rsidR="00D446C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местного бюджета обеспечивается 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446C4" w:rsidRPr="00A952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6C4" w:rsidRPr="00A9521E" w:rsidRDefault="00D446C4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Организация исполн</w:t>
      </w:r>
      <w:r w:rsidR="0038649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бюджета возлагается на 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финансовый орган</w:t>
      </w:r>
      <w:r w:rsidR="00386499" w:rsidRPr="00A9521E">
        <w:rPr>
          <w:rFonts w:ascii="Times New Roman" w:hAnsi="Times New Roman"/>
          <w:sz w:val="24"/>
          <w:szCs w:val="24"/>
        </w:rPr>
        <w:t xml:space="preserve"> администрации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386499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. Исполнение бюджета организуется на основе сводной бюджетной росписи и кассового плана.</w:t>
      </w:r>
    </w:p>
    <w:p w:rsidR="00D446C4" w:rsidRPr="00A9521E" w:rsidRDefault="00D446C4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422E59" w:rsidRPr="00A9521E">
        <w:rPr>
          <w:rFonts w:ascii="Times New Roman" w:hAnsi="Times New Roman"/>
          <w:b/>
          <w:bCs/>
          <w:sz w:val="24"/>
          <w:szCs w:val="24"/>
        </w:rPr>
        <w:t>8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Составление и пре</w:t>
      </w:r>
      <w:r w:rsidR="00AB4749" w:rsidRPr="00A9521E">
        <w:rPr>
          <w:rFonts w:ascii="Times New Roman" w:hAnsi="Times New Roman"/>
          <w:b/>
          <w:sz w:val="24"/>
          <w:szCs w:val="24"/>
        </w:rPr>
        <w:t>дставление бюджетной отчетности</w:t>
      </w:r>
    </w:p>
    <w:p w:rsidR="00D446C4" w:rsidRPr="00A9521E" w:rsidRDefault="00D446C4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2" w:name="sub_171"/>
      <w:bookmarkEnd w:id="71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.1. Составление бюджетной отчетности осуществляется в порядке и сроки, установленные финансовым органом администрации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с учетом требований действующего законодательства.</w:t>
      </w: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3" w:name="sub_172"/>
      <w:bookmarkEnd w:id="72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.2. Бюджетная отчетность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составляется финансовым органом администрации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на основании сводной бюджетной отчетности главных распорядителей средств бюджета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главных администраторов доходов бюджета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главных администраторов источников финансирования дефицита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образования(далее - главные администраторы бюджетных средств)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74" w:name="sub_173"/>
      <w:bookmarkEnd w:id="73"/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.3. Бюджетная отчетность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является годовой. Отчет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является ежеквартальным.</w:t>
      </w: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5" w:name="sub_174"/>
      <w:bookmarkEnd w:id="74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.4. Отчеты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 первый квартал, полугодие и девять месяцев текущего финансового года составляются финансовым органом администрации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утверждаются главой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направляются в Совет </w:t>
      </w:r>
      <w:r w:rsidR="00CA5C09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bookmarkEnd w:id="75"/>
      <w:r w:rsidRPr="00A9521E">
        <w:rPr>
          <w:rFonts w:ascii="Times New Roman" w:hAnsi="Times New Roman"/>
          <w:sz w:val="24"/>
          <w:szCs w:val="24"/>
        </w:rPr>
        <w:t>.</w:t>
      </w:r>
      <w:bookmarkStart w:id="76" w:name="sub_18"/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>.5. Ежеквартальные сведения о ходе исполнения бюджета</w:t>
      </w:r>
      <w:r w:rsidR="00CA5C09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численности муниципальных служащих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875D6A" w:rsidRPr="00A9521E">
        <w:rPr>
          <w:rFonts w:ascii="Times New Roman" w:hAnsi="Times New Roman"/>
          <w:sz w:val="24"/>
          <w:szCs w:val="24"/>
        </w:rPr>
        <w:t xml:space="preserve">и работников муниципальных учреждений 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фактических затратах на их денежное содержание подлежат официальному опубликованию.</w:t>
      </w:r>
    </w:p>
    <w:bookmarkEnd w:id="7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77" w:name="sub_19"/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422E59" w:rsidRPr="00A9521E">
        <w:rPr>
          <w:rFonts w:ascii="Times New Roman" w:hAnsi="Times New Roman"/>
          <w:b/>
          <w:bCs/>
          <w:sz w:val="24"/>
          <w:szCs w:val="24"/>
        </w:rPr>
        <w:t>9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Внешняя проверка годового отчета об исполнении бюджета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B4749" w:rsidRPr="00A9521E" w:rsidRDefault="00AB4749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8" w:name="sub_191"/>
      <w:bookmarkEnd w:id="77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.1. Годовой отчет об исполнении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до его рассмотрения Советом 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подлежит внешней проверке, которая включает внешнюю проверку бюджетной отчетности главных администраторов бюджетных средств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 и подготовку заключения на годовой отчет об исполнении бюджета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9" w:name="sub_192"/>
      <w:bookmarkEnd w:id="78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.2. Внешняя проверка годового отчета об исполнении бюджета 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осуществляется Контрольно-счетным органом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порядке, установленном настоящей частью, с соблюдением требований </w:t>
      </w:r>
      <w:hyperlink r:id="rId24" w:history="1">
        <w:r w:rsidRPr="00A9521E">
          <w:rPr>
            <w:rFonts w:ascii="Times New Roman" w:hAnsi="Times New Roman"/>
            <w:sz w:val="24"/>
            <w:szCs w:val="24"/>
          </w:rPr>
          <w:t>Бюджетного кодекса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0" w:name="sub_194"/>
      <w:bookmarkEnd w:id="79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.3. Администрация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представляет в Контрольно-счетный орган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годовой отчет об исполнении бюджета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проводится в срок, не превышающий 1 месяца.</w:t>
      </w:r>
    </w:p>
    <w:p w:rsidR="00A43F4A" w:rsidRPr="00A9521E" w:rsidRDefault="00A43F4A" w:rsidP="000D0D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1" w:name="sub_195"/>
      <w:bookmarkEnd w:id="80"/>
      <w:r w:rsidRPr="00A9521E">
        <w:rPr>
          <w:rFonts w:ascii="Times New Roman" w:hAnsi="Times New Roman"/>
          <w:sz w:val="24"/>
          <w:szCs w:val="24"/>
        </w:rPr>
        <w:t>1</w:t>
      </w:r>
      <w:r w:rsidR="00A9521E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.4. Контрольно-счетный орган </w:t>
      </w:r>
      <w:bookmarkEnd w:id="81"/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готовит заключение на годовой отчет об исполнении бюджета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0E5B60" w:rsidRPr="00A9521E">
        <w:rPr>
          <w:rFonts w:ascii="Times New Roman" w:hAnsi="Times New Roman"/>
          <w:sz w:val="24"/>
          <w:szCs w:val="24"/>
        </w:rPr>
        <w:t>с</w:t>
      </w:r>
      <w:r w:rsidRPr="00A9521E">
        <w:rPr>
          <w:rFonts w:ascii="Times New Roman" w:hAnsi="Times New Roman"/>
          <w:sz w:val="24"/>
          <w:szCs w:val="24"/>
        </w:rPr>
        <w:t xml:space="preserve"> учетом данных внешней проверки годовой бюджетной отчетности главных администраторов бюджетных средств.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заключение Контрольно-счетного органа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годовой отчет об исполнении бюджета 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отражается анализ результатов проверок отчетности главных администраторов бюджетных средств, выявленные нарушения и недостатки по исполнению статей решения Совета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 бюджете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иная информация.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2" w:name="sub_196"/>
      <w:r w:rsidRPr="00A9521E">
        <w:rPr>
          <w:rFonts w:ascii="Times New Roman" w:hAnsi="Times New Roman"/>
          <w:sz w:val="24"/>
          <w:szCs w:val="24"/>
        </w:rPr>
        <w:t>1</w:t>
      </w:r>
      <w:r w:rsidR="00A9521E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.5. Заключение на годовой отчет об исполнении бюджета 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не позднее 1 мая текущего года представляется Контрольно-счетным органом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1F4ED2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 одновременным направлением соответственно в администрацию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EE6B45" w:rsidRPr="00A9521E">
        <w:rPr>
          <w:rFonts w:ascii="Times New Roman" w:hAnsi="Times New Roman"/>
          <w:sz w:val="24"/>
          <w:szCs w:val="24"/>
        </w:rPr>
        <w:t>.</w:t>
      </w:r>
      <w:bookmarkEnd w:id="82"/>
    </w:p>
    <w:p w:rsidR="00EC6F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4C5A" w:rsidRPr="00A9521E" w:rsidRDefault="00524C5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83" w:name="sub_20"/>
      <w:r w:rsidRPr="00A9521E">
        <w:rPr>
          <w:rFonts w:ascii="Times New Roman" w:hAnsi="Times New Roman"/>
          <w:b/>
          <w:sz w:val="24"/>
          <w:szCs w:val="24"/>
        </w:rPr>
        <w:lastRenderedPageBreak/>
        <w:t>20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. Представление, рассмотрение и утверждение годового отчета об исполнении бюджета муниципального образования 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Советом </w:t>
      </w:r>
      <w:r w:rsidR="00A7351B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4" w:name="sub_201"/>
      <w:bookmarkEnd w:id="83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.1. Годовой отчет об исполнении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A7351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утверждается решением Совета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416FE6" w:rsidRPr="00A9521E">
        <w:rPr>
          <w:rFonts w:ascii="Times New Roman" w:hAnsi="Times New Roman"/>
          <w:sz w:val="24"/>
          <w:szCs w:val="24"/>
        </w:rPr>
        <w:t xml:space="preserve"> </w:t>
      </w:r>
      <w:r w:rsidR="00A7351B" w:rsidRPr="00A9521E">
        <w:rPr>
          <w:rFonts w:ascii="Times New Roman" w:hAnsi="Times New Roman"/>
          <w:sz w:val="24"/>
          <w:szCs w:val="24"/>
        </w:rPr>
        <w:t>му</w:t>
      </w:r>
      <w:r w:rsidR="00416FE6" w:rsidRPr="00A9521E">
        <w:rPr>
          <w:rFonts w:ascii="Times New Roman" w:hAnsi="Times New Roman"/>
          <w:sz w:val="24"/>
          <w:szCs w:val="24"/>
        </w:rPr>
        <w:t>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5" w:name="sub_202"/>
      <w:bookmarkEnd w:id="84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.2. Годовой отчет об исполнении бюджета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представляется администрацией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не позднее 1 мая текущего года.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6" w:name="sub_203"/>
      <w:bookmarkEnd w:id="85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>.3. Одновременно с годовым отчетом об исполнении бюджета</w:t>
      </w:r>
      <w:r w:rsidR="00853125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представляются:</w:t>
      </w:r>
    </w:p>
    <w:bookmarkEnd w:id="86"/>
    <w:p w:rsidR="00853125" w:rsidRPr="00A9521E" w:rsidRDefault="00853125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пояснительная записка,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проект решения Совета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об исполнении бюджета за отчетный финансовый год;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баланс исполнения бюджета</w:t>
      </w:r>
      <w:r w:rsidR="00A7351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отчет о финансовых результатах деятельности;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отчет о движении денежных средств;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отчет об использовании ассигнований резервного фонда </w:t>
      </w:r>
      <w:r w:rsidR="008A18CC" w:rsidRPr="00A9521E">
        <w:rPr>
          <w:rFonts w:ascii="Times New Roman" w:hAnsi="Times New Roman"/>
          <w:sz w:val="24"/>
          <w:szCs w:val="24"/>
        </w:rPr>
        <w:t>администрации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A9521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муниципальная долговая книга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отчет об исполнении приложений к решению Совета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7" w:name="sub_204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.4. Годовой отчет об исполнении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должен быть рассмотрен Советом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в течение двух месяцев со дня его представления.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8" w:name="sub_206"/>
      <w:bookmarkEnd w:id="87"/>
      <w:r w:rsidRPr="00A9521E">
        <w:rPr>
          <w:rFonts w:ascii="Times New Roman" w:hAnsi="Times New Roman"/>
          <w:sz w:val="24"/>
          <w:szCs w:val="24"/>
        </w:rPr>
        <w:t>20.5</w:t>
      </w:r>
      <w:r w:rsidR="00A43F4A" w:rsidRPr="00A9521E">
        <w:rPr>
          <w:rFonts w:ascii="Times New Roman" w:hAnsi="Times New Roman"/>
          <w:sz w:val="24"/>
          <w:szCs w:val="24"/>
        </w:rPr>
        <w:t xml:space="preserve">. По результатам рассмотрения годового отчета об исполнении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Совет </w:t>
      </w:r>
      <w:r w:rsidR="005A734E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принимает решение об утверждении либо отклонении решения об исполнении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9" w:name="sub_207"/>
      <w:bookmarkEnd w:id="88"/>
      <w:r w:rsidRPr="00A9521E">
        <w:rPr>
          <w:rFonts w:ascii="Times New Roman" w:hAnsi="Times New Roman"/>
          <w:sz w:val="24"/>
          <w:szCs w:val="24"/>
        </w:rPr>
        <w:t>20.6</w:t>
      </w:r>
      <w:r w:rsidR="00A43F4A" w:rsidRPr="00A9521E">
        <w:rPr>
          <w:rFonts w:ascii="Times New Roman" w:hAnsi="Times New Roman"/>
          <w:sz w:val="24"/>
          <w:szCs w:val="24"/>
        </w:rPr>
        <w:t xml:space="preserve">. В случае отклонения Советом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решения об исполнении бюджета </w:t>
      </w:r>
      <w:r w:rsidR="008A18CC" w:rsidRPr="00A9521E">
        <w:rPr>
          <w:rFonts w:ascii="Times New Roman" w:hAnsi="Times New Roman"/>
          <w:sz w:val="24"/>
          <w:szCs w:val="24"/>
        </w:rPr>
        <w:t xml:space="preserve">он </w:t>
      </w:r>
      <w:r w:rsidR="00A43F4A" w:rsidRPr="00A9521E">
        <w:rPr>
          <w:rFonts w:ascii="Times New Roman" w:hAnsi="Times New Roman"/>
          <w:sz w:val="24"/>
          <w:szCs w:val="24"/>
        </w:rPr>
        <w:t>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bookmarkEnd w:id="89"/>
    </w:p>
    <w:p w:rsidR="00A9521E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6F1E" w:rsidRPr="00A9521E" w:rsidRDefault="00A9521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0" w:name="sub_21"/>
      <w:r w:rsidRPr="00A9521E">
        <w:rPr>
          <w:rFonts w:ascii="Times New Roman" w:hAnsi="Times New Roman"/>
          <w:b/>
          <w:bCs/>
          <w:sz w:val="24"/>
          <w:szCs w:val="24"/>
        </w:rPr>
        <w:t>21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>.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 Публичное обсуждение проекта решения об исполнении бюджета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9521E" w:rsidRPr="00A9521E" w:rsidRDefault="00A9521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1" w:name="sub_211"/>
      <w:bookmarkEnd w:id="90"/>
      <w:r w:rsidRPr="00A9521E">
        <w:rPr>
          <w:rFonts w:ascii="Times New Roman" w:hAnsi="Times New Roman"/>
          <w:sz w:val="24"/>
          <w:szCs w:val="24"/>
        </w:rPr>
        <w:t>21</w:t>
      </w:r>
      <w:r w:rsidR="00A43F4A" w:rsidRPr="00A9521E">
        <w:rPr>
          <w:rFonts w:ascii="Times New Roman" w:hAnsi="Times New Roman"/>
          <w:sz w:val="24"/>
          <w:szCs w:val="24"/>
        </w:rPr>
        <w:t xml:space="preserve">.1. По проекту решения Совета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об утверждении отчета об исполнении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проводятся публичные слушания.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2" w:name="sub_212"/>
      <w:bookmarkEnd w:id="91"/>
      <w:r w:rsidRPr="00A9521E">
        <w:rPr>
          <w:rFonts w:ascii="Times New Roman" w:hAnsi="Times New Roman"/>
          <w:sz w:val="24"/>
          <w:szCs w:val="24"/>
        </w:rPr>
        <w:t>21</w:t>
      </w:r>
      <w:r w:rsidR="00A43F4A" w:rsidRPr="00A9521E">
        <w:rPr>
          <w:rFonts w:ascii="Times New Roman" w:hAnsi="Times New Roman"/>
          <w:sz w:val="24"/>
          <w:szCs w:val="24"/>
        </w:rPr>
        <w:t xml:space="preserve">.2. Порядок проведения публичных слушаний по проекту решения об утверждении отчета об исполнении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устанавливается </w:t>
      </w:r>
      <w:r w:rsidR="008A18CC" w:rsidRPr="00A9521E">
        <w:rPr>
          <w:rFonts w:ascii="Times New Roman" w:hAnsi="Times New Roman"/>
          <w:sz w:val="24"/>
          <w:szCs w:val="24"/>
        </w:rPr>
        <w:t xml:space="preserve">решением </w:t>
      </w:r>
      <w:r w:rsidR="00A43F4A" w:rsidRPr="00A9521E">
        <w:rPr>
          <w:rFonts w:ascii="Times New Roman" w:hAnsi="Times New Roman"/>
          <w:sz w:val="24"/>
          <w:szCs w:val="24"/>
        </w:rPr>
        <w:t>Совет</w:t>
      </w:r>
      <w:r w:rsidR="008A18CC" w:rsidRPr="00A9521E">
        <w:rPr>
          <w:rFonts w:ascii="Times New Roman" w:hAnsi="Times New Roman"/>
          <w:sz w:val="24"/>
          <w:szCs w:val="24"/>
        </w:rPr>
        <w:t>а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92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3" w:name="sub_22"/>
      <w:r w:rsidRPr="00A9521E">
        <w:rPr>
          <w:rFonts w:ascii="Times New Roman" w:hAnsi="Times New Roman"/>
          <w:b/>
          <w:bCs/>
          <w:sz w:val="24"/>
          <w:szCs w:val="24"/>
        </w:rPr>
        <w:t>2</w:t>
      </w:r>
      <w:r w:rsidR="00A9521E" w:rsidRPr="00A9521E">
        <w:rPr>
          <w:rFonts w:ascii="Times New Roman" w:hAnsi="Times New Roman"/>
          <w:b/>
          <w:bCs/>
          <w:sz w:val="24"/>
          <w:szCs w:val="24"/>
        </w:rPr>
        <w:t>2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Решение Совета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b/>
          <w:sz w:val="24"/>
          <w:szCs w:val="24"/>
        </w:rPr>
        <w:t xml:space="preserve">об исполнении бюджета </w:t>
      </w:r>
      <w:r w:rsidR="00834C8B">
        <w:rPr>
          <w:rFonts w:ascii="Times New Roman" w:hAnsi="Times New Roman"/>
          <w:b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4" w:name="sub_221"/>
      <w:bookmarkEnd w:id="93"/>
      <w:r w:rsidRPr="00A9521E">
        <w:rPr>
          <w:rFonts w:ascii="Times New Roman" w:hAnsi="Times New Roman"/>
          <w:sz w:val="24"/>
          <w:szCs w:val="24"/>
        </w:rPr>
        <w:t>2</w:t>
      </w:r>
      <w:r w:rsidR="00A952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.1. Решением Совета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утверждается отчет об исполнении </w:t>
      </w:r>
      <w:r w:rsidRPr="00A9521E">
        <w:rPr>
          <w:rFonts w:ascii="Times New Roman" w:hAnsi="Times New Roman"/>
          <w:sz w:val="24"/>
          <w:szCs w:val="24"/>
        </w:rPr>
        <w:lastRenderedPageBreak/>
        <w:t xml:space="preserve">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 с указанием общего объема доходов, расходов и дефицита (профицита) бюджета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5" w:name="sub_222"/>
      <w:bookmarkEnd w:id="94"/>
      <w:r w:rsidRPr="00A9521E">
        <w:rPr>
          <w:rFonts w:ascii="Times New Roman" w:hAnsi="Times New Roman"/>
          <w:sz w:val="24"/>
          <w:szCs w:val="24"/>
        </w:rPr>
        <w:t>2</w:t>
      </w:r>
      <w:r w:rsidR="00A952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.2. Отдельными приложениями к решению Совета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об исполнении бюджета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834C8B">
        <w:rPr>
          <w:rFonts w:ascii="Times New Roman" w:hAnsi="Times New Roman"/>
          <w:sz w:val="24"/>
          <w:szCs w:val="24"/>
        </w:rPr>
        <w:t>Терсинского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 утверждаются показатели:</w:t>
      </w:r>
    </w:p>
    <w:bookmarkEnd w:id="95"/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доходов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кодам </w:t>
      </w:r>
      <w:hyperlink r:id="rId25" w:history="1">
        <w:r w:rsidRPr="00A9521E">
          <w:rPr>
            <w:rFonts w:ascii="Times New Roman" w:hAnsi="Times New Roman"/>
            <w:sz w:val="24"/>
            <w:szCs w:val="24"/>
          </w:rPr>
          <w:t>классификации</w:t>
        </w:r>
      </w:hyperlink>
      <w:r w:rsidRPr="00A9521E">
        <w:rPr>
          <w:rFonts w:ascii="Times New Roman" w:hAnsi="Times New Roman"/>
          <w:sz w:val="24"/>
          <w:szCs w:val="24"/>
        </w:rPr>
        <w:t xml:space="preserve"> доходов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расходов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 ведомственной структуре расходов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расходов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разделам и подразделам </w:t>
      </w:r>
      <w:hyperlink r:id="rId26" w:history="1">
        <w:r w:rsidRPr="00A9521E">
          <w:rPr>
            <w:rFonts w:ascii="Times New Roman" w:hAnsi="Times New Roman"/>
            <w:sz w:val="24"/>
            <w:szCs w:val="24"/>
          </w:rPr>
          <w:t>классификации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расходов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источников финансирования дефицита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муниципального </w:t>
      </w:r>
      <w:r w:rsidRPr="00A9521E">
        <w:rPr>
          <w:rFonts w:ascii="Times New Roman" w:hAnsi="Times New Roman"/>
          <w:sz w:val="24"/>
          <w:szCs w:val="24"/>
        </w:rPr>
        <w:t>по кодам классификации источников финансирования дефицита бюджета</w:t>
      </w:r>
      <w:r w:rsidR="008A18CC" w:rsidRPr="00A9521E">
        <w:rPr>
          <w:rFonts w:ascii="Times New Roman" w:hAnsi="Times New Roman"/>
          <w:sz w:val="24"/>
          <w:szCs w:val="24"/>
        </w:rPr>
        <w:t>.</w:t>
      </w:r>
      <w:r w:rsidRPr="00A9521E">
        <w:rPr>
          <w:rFonts w:ascii="Times New Roman" w:hAnsi="Times New Roman"/>
          <w:sz w:val="24"/>
          <w:szCs w:val="24"/>
        </w:rPr>
        <w:t xml:space="preserve">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6" w:name="sub_1600"/>
      <w:r w:rsidRPr="00A9521E">
        <w:rPr>
          <w:rFonts w:ascii="Times New Roman" w:hAnsi="Times New Roman"/>
          <w:b/>
          <w:bCs/>
          <w:sz w:val="24"/>
          <w:szCs w:val="24"/>
        </w:rPr>
        <w:t>2</w:t>
      </w:r>
      <w:r w:rsidR="00A9521E" w:rsidRPr="00A9521E">
        <w:rPr>
          <w:rFonts w:ascii="Times New Roman" w:hAnsi="Times New Roman"/>
          <w:b/>
          <w:bCs/>
          <w:sz w:val="24"/>
          <w:szCs w:val="24"/>
        </w:rPr>
        <w:t>3</w:t>
      </w:r>
      <w:r w:rsidRPr="00A9521E">
        <w:rPr>
          <w:rFonts w:ascii="Times New Roman" w:hAnsi="Times New Roman"/>
          <w:b/>
          <w:bCs/>
          <w:sz w:val="24"/>
          <w:szCs w:val="24"/>
        </w:rPr>
        <w:t xml:space="preserve">. Финансовый контроль за исполнением бюджета </w:t>
      </w:r>
      <w:r w:rsidR="00834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="0079158C" w:rsidRPr="00A95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521E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Pr="00A9521E">
        <w:rPr>
          <w:rFonts w:ascii="Times New Roman" w:hAnsi="Times New Roman"/>
          <w:b/>
          <w:sz w:val="24"/>
          <w:szCs w:val="24"/>
        </w:rPr>
        <w:t xml:space="preserve">образования </w:t>
      </w:r>
      <w:bookmarkEnd w:id="96"/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30"/>
    <w:p w:rsidR="00A43F4A" w:rsidRPr="00A9521E" w:rsidRDefault="00A9521E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23.1. </w:t>
      </w:r>
      <w:r w:rsidR="00A43F4A" w:rsidRPr="00A9521E">
        <w:rPr>
          <w:rFonts w:ascii="Times New Roman" w:hAnsi="Times New Roman"/>
          <w:sz w:val="24"/>
          <w:szCs w:val="24"/>
        </w:rPr>
        <w:t xml:space="preserve">Финансовый контроль осуществляется органами (должностными лицами) местного самоуправления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муниципального </w:t>
      </w:r>
      <w:r w:rsidR="0079158C" w:rsidRPr="00A9521E">
        <w:rPr>
          <w:rFonts w:ascii="Times New Roman" w:hAnsi="Times New Roman"/>
          <w:sz w:val="24"/>
          <w:szCs w:val="24"/>
        </w:rPr>
        <w:t xml:space="preserve">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по форме и в порядке, установленным Бюджетным </w:t>
      </w:r>
      <w:hyperlink r:id="rId27" w:history="1">
        <w:r w:rsidR="00A43F4A" w:rsidRPr="00A9521E">
          <w:rPr>
            <w:rFonts w:ascii="Times New Roman" w:hAnsi="Times New Roman"/>
            <w:sz w:val="24"/>
            <w:szCs w:val="24"/>
          </w:rPr>
          <w:t>кодексом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Федерации, нормативными правовыми актами Российской Федерации, Саратовской области, органов местного самоуправления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5F3EA7" w:rsidRPr="00A9521E" w:rsidRDefault="005F3EA7" w:rsidP="00A9521E">
      <w:pPr>
        <w:pStyle w:val="Oaenoaieoiaioa"/>
        <w:ind w:firstLine="567"/>
        <w:rPr>
          <w:sz w:val="24"/>
          <w:szCs w:val="24"/>
        </w:rPr>
      </w:pPr>
    </w:p>
    <w:p w:rsidR="00925F5F" w:rsidRPr="00CA2943" w:rsidRDefault="00925F5F" w:rsidP="00925F5F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CA2943">
        <w:rPr>
          <w:rFonts w:ascii="Times New Roman" w:hAnsi="Times New Roman"/>
          <w:b/>
          <w:sz w:val="24"/>
          <w:szCs w:val="24"/>
        </w:rPr>
        <w:t>Порядок исполнения судебных актов, предусматривающих обращение взыскания на средства бюджета</w:t>
      </w:r>
      <w:r w:rsidRPr="00CA2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34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Терсинского</w:t>
      </w:r>
      <w:r w:rsidRPr="00CA294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b/>
          <w:spacing w:val="2"/>
          <w:sz w:val="24"/>
          <w:szCs w:val="24"/>
        </w:rPr>
        <w:br/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24.1. 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Организация исполнения судебных актов осуществляется финансовым </w:t>
      </w:r>
      <w:r>
        <w:rPr>
          <w:rFonts w:ascii="Times New Roman" w:hAnsi="Times New Roman"/>
          <w:spacing w:val="2"/>
          <w:sz w:val="24"/>
          <w:szCs w:val="24"/>
        </w:rPr>
        <w:t>органом.</w:t>
      </w:r>
    </w:p>
    <w:p w:rsidR="00925F5F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2</w:t>
      </w:r>
      <w:r>
        <w:rPr>
          <w:spacing w:val="2"/>
        </w:rPr>
        <w:t>4</w:t>
      </w:r>
      <w:r w:rsidRPr="00CA2943">
        <w:rPr>
          <w:spacing w:val="2"/>
        </w:rPr>
        <w:t>.</w:t>
      </w:r>
      <w:r>
        <w:rPr>
          <w:spacing w:val="2"/>
        </w:rPr>
        <w:t>2</w:t>
      </w:r>
      <w:r w:rsidRPr="00CA2943">
        <w:rPr>
          <w:spacing w:val="2"/>
        </w:rPr>
        <w:t xml:space="preserve">. Исполнение судебных актов по обращению взыскания на средства бюджета </w:t>
      </w:r>
      <w:r w:rsidR="00834C8B">
        <w:rPr>
          <w:bCs/>
        </w:rPr>
        <w:t>Терсинского</w:t>
      </w:r>
      <w:r w:rsidRPr="00CA2943">
        <w:t xml:space="preserve"> муниципального образования</w:t>
      </w:r>
      <w:r w:rsidRPr="00CA2943">
        <w:rPr>
          <w:spacing w:val="2"/>
        </w:rPr>
        <w:t xml:space="preserve"> производится на основании исполнительных документов (исполнительный лист, судебный приказ) с указанием сумм, подлежащих взысканию в валюте Российской Федерации, а также в соответствии с установленными законодательством Российской Федерации требованиями, предъявляемыми к исполнительным документам, сроками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2</w:t>
      </w:r>
      <w:r>
        <w:rPr>
          <w:spacing w:val="2"/>
        </w:rPr>
        <w:t>4</w:t>
      </w:r>
      <w:r w:rsidRPr="00CA2943">
        <w:rPr>
          <w:spacing w:val="2"/>
        </w:rPr>
        <w:t>.</w:t>
      </w:r>
      <w:r>
        <w:rPr>
          <w:spacing w:val="2"/>
        </w:rPr>
        <w:t>3</w:t>
      </w:r>
      <w:r w:rsidRPr="00CA2943">
        <w:rPr>
          <w:spacing w:val="2"/>
        </w:rPr>
        <w:t xml:space="preserve">. Исполнение судебных актов производится в течение трех месяцев со дня поступления исполнительных документов на исполнение в финансовый орган </w:t>
      </w:r>
      <w:r w:rsidR="00834C8B">
        <w:rPr>
          <w:bCs/>
        </w:rPr>
        <w:t>Терсинского</w:t>
      </w:r>
      <w:r w:rsidRPr="00CA2943">
        <w:t xml:space="preserve"> муниципального образования.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 Исполнение судебных актов приостанавливается при поступлении документов об отсрочке или рассрочке исполнения судебных актов либо документа, отменяющего или приостанавливающего исполнение судебного акта, на основании которого выдан исполнительный документ.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>. Для исполнения судебных актов взыскателем или его представителем в финансовый орган администрации</w:t>
      </w:r>
      <w:r w:rsidRPr="00CA29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 предоставляются следующие документы: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оригинал исполнительного документа;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копия судебного акта, на основании которого выдан исполнительный документ;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заявление взыскателя с указанием реквизитов банковского счета взыскателя, на который должны быть перечислены средства, подлежащие взысканию.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В случае предъявления дубликата исполнительного документа представляется копия определения суда о его выдаче.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lastRenderedPageBreak/>
        <w:t>Заявление подписывается взыскателем либо его представителем с приложением доверенности либо нотариально удостоверенной копии доверенности или иного документа, удостоверяющего полномочия представителя.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4.6</w:t>
      </w:r>
      <w:r w:rsidRPr="00CA2943">
        <w:rPr>
          <w:rFonts w:ascii="Times New Roman" w:hAnsi="Times New Roman"/>
          <w:spacing w:val="2"/>
          <w:sz w:val="24"/>
          <w:szCs w:val="24"/>
        </w:rPr>
        <w:t>. Основанием для возврата взыскателю документов, поступивших на исполнение, является: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непредставление какого-либо документа, указанного в пункте 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настоящего По</w:t>
      </w:r>
      <w:r>
        <w:rPr>
          <w:rFonts w:ascii="Times New Roman" w:hAnsi="Times New Roman"/>
          <w:spacing w:val="2"/>
          <w:sz w:val="24"/>
          <w:szCs w:val="24"/>
        </w:rPr>
        <w:t>ложения</w:t>
      </w:r>
      <w:r w:rsidRPr="00CA2943">
        <w:rPr>
          <w:rFonts w:ascii="Times New Roman" w:hAnsi="Times New Roman"/>
          <w:spacing w:val="2"/>
          <w:sz w:val="24"/>
          <w:szCs w:val="24"/>
        </w:rPr>
        <w:t>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несоответствие документов, указанных в пункте 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настоящего </w:t>
      </w:r>
      <w:r>
        <w:rPr>
          <w:rFonts w:ascii="Times New Roman" w:hAnsi="Times New Roman"/>
          <w:spacing w:val="2"/>
          <w:sz w:val="24"/>
          <w:szCs w:val="24"/>
        </w:rPr>
        <w:t>Положения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, требованиям, установленным </w:t>
      </w:r>
      <w:hyperlink r:id="rId28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Гражданским процессуальным кодексом Российской Федерации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CA2943">
        <w:rPr>
          <w:rStyle w:val="apple-converted-space"/>
          <w:rFonts w:ascii="Times New Roman" w:hAnsi="Times New Roman"/>
          <w:spacing w:val="2"/>
          <w:sz w:val="24"/>
          <w:szCs w:val="24"/>
        </w:rPr>
        <w:t xml:space="preserve">Кодексом административного судопроизводства РФ, </w:t>
      </w:r>
      <w:hyperlink r:id="rId29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Арбитражным процессуальным кодексом Российской Федерации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>,</w:t>
      </w:r>
      <w:r w:rsidRPr="00CA2943">
        <w:rPr>
          <w:rStyle w:val="apple-converted-space"/>
          <w:rFonts w:ascii="Times New Roman" w:hAnsi="Times New Roman"/>
          <w:spacing w:val="2"/>
          <w:sz w:val="24"/>
          <w:szCs w:val="24"/>
        </w:rPr>
        <w:t xml:space="preserve"> </w:t>
      </w:r>
      <w:hyperlink r:id="rId30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 xml:space="preserve"> законодательством РФ об исполнительном производстве;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нарушение установленного законодательством Российской Федерации срока предъявления исполнительного документа к исполнению;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предоставление документов в финансовый орган, в котором не 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 w:rsidRPr="00CA2943">
        <w:rPr>
          <w:rFonts w:ascii="Times New Roman" w:hAnsi="Times New Roman"/>
          <w:spacing w:val="2"/>
          <w:sz w:val="24"/>
          <w:szCs w:val="24"/>
        </w:rPr>
        <w:t>рыт лицевой счет должника</w:t>
      </w:r>
      <w:r>
        <w:rPr>
          <w:rFonts w:ascii="Times New Roman" w:hAnsi="Times New Roman"/>
          <w:spacing w:val="2"/>
          <w:sz w:val="24"/>
          <w:szCs w:val="24"/>
        </w:rPr>
        <w:t>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взыскателем заявления об отзыве исполнительного документа.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7</w:t>
      </w:r>
      <w:r w:rsidRPr="00CA2943">
        <w:rPr>
          <w:rFonts w:ascii="Times New Roman" w:hAnsi="Times New Roman"/>
          <w:spacing w:val="2"/>
          <w:sz w:val="24"/>
          <w:szCs w:val="24"/>
        </w:rPr>
        <w:t>. Основанием для возврата в суд исполнительных документов, поступивших на исполнение, является: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судом заявления (либо судебного акта) об отзыве исполнительного документа;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должником, либо взыскателем, либо судом документа, отменяющего судебный акт, подлежащий исполнению;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невозможность осуществить возврат документов, поступивших на исполнение, взыскателю.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срока, исчисляемого в соответствии с законодательством Российской Федерации.</w:t>
      </w:r>
    </w:p>
    <w:p w:rsidR="00BD5770" w:rsidRPr="00CA2943" w:rsidRDefault="00925F5F" w:rsidP="00BD5770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AA0632">
        <w:rPr>
          <w:rFonts w:ascii="Times New Roman" w:hAnsi="Times New Roman"/>
          <w:spacing w:val="2"/>
          <w:sz w:val="24"/>
          <w:szCs w:val="24"/>
        </w:rPr>
        <w:t xml:space="preserve">24.8. 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Организация исполнения судебных актов по искам о возмещении вреда, причиненного гражданину или юридическому лицу незаконными действиями (бездействием) органов местного самоуправления либо должностных лиц этих органов, осуществляется в порядке, установленном финансовым органом</w:t>
      </w:r>
      <w:r w:rsidR="00BD5770"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BD577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34C8B">
        <w:rPr>
          <w:rFonts w:ascii="Times New Roman" w:hAnsi="Times New Roman"/>
          <w:spacing w:val="2"/>
          <w:sz w:val="24"/>
          <w:szCs w:val="24"/>
        </w:rPr>
        <w:t>Терсинского</w:t>
      </w:r>
      <w:r w:rsidR="00BD5770">
        <w:rPr>
          <w:rFonts w:ascii="Times New Roman" w:hAnsi="Times New Roman"/>
          <w:spacing w:val="2"/>
          <w:sz w:val="24"/>
          <w:szCs w:val="24"/>
        </w:rPr>
        <w:t xml:space="preserve"> мун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иципа</w:t>
      </w:r>
      <w:r w:rsidR="00BD5770">
        <w:rPr>
          <w:rFonts w:ascii="Times New Roman" w:hAnsi="Times New Roman"/>
          <w:spacing w:val="2"/>
          <w:sz w:val="24"/>
          <w:szCs w:val="24"/>
        </w:rPr>
        <w:t>л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ьного образования</w:t>
      </w:r>
      <w:r w:rsidR="00BD5770">
        <w:rPr>
          <w:rFonts w:ascii="Times New Roman" w:hAnsi="Times New Roman"/>
          <w:spacing w:val="2"/>
          <w:sz w:val="24"/>
          <w:szCs w:val="24"/>
        </w:rPr>
        <w:t>.</w:t>
      </w:r>
    </w:p>
    <w:p w:rsidR="00925F5F" w:rsidRPr="00AA0632" w:rsidRDefault="00925F5F" w:rsidP="00925F5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исполнения судебных актов по искам к </w:t>
      </w:r>
      <w:r w:rsidR="00834C8B">
        <w:rPr>
          <w:rFonts w:ascii="Times New Roman" w:eastAsia="Times New Roman" w:hAnsi="Times New Roman"/>
          <w:sz w:val="24"/>
          <w:szCs w:val="24"/>
          <w:lang w:eastAsia="ru-RU"/>
        </w:rPr>
        <w:t>Терсинском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у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</w:t>
      </w:r>
      <w:r w:rsidR="00834C8B">
        <w:rPr>
          <w:rFonts w:ascii="Times New Roman" w:eastAsia="Times New Roman" w:hAnsi="Times New Roman"/>
          <w:sz w:val="24"/>
          <w:szCs w:val="24"/>
          <w:lang w:eastAsia="ru-RU"/>
        </w:rPr>
        <w:t>Терсинского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r w:rsidR="00834C8B">
        <w:rPr>
          <w:rFonts w:ascii="Times New Roman" w:eastAsia="Times New Roman" w:hAnsi="Times New Roman"/>
          <w:sz w:val="24"/>
          <w:szCs w:val="24"/>
          <w:lang w:eastAsia="ru-RU"/>
        </w:rPr>
        <w:t>Терсинского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пункте 24.5 настоящего Положения, направляются для исполнения в финансовый орган администрации </w:t>
      </w:r>
      <w:r w:rsidR="00834C8B">
        <w:rPr>
          <w:rFonts w:ascii="Times New Roman" w:eastAsia="Times New Roman" w:hAnsi="Times New Roman"/>
          <w:sz w:val="24"/>
          <w:szCs w:val="24"/>
          <w:lang w:eastAsia="ru-RU"/>
        </w:rPr>
        <w:t>Терсинского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 xml:space="preserve">Главный распорядитель средств бюджета </w:t>
      </w:r>
      <w:r w:rsidR="00834C8B">
        <w:rPr>
          <w:rFonts w:ascii="Times New Roman" w:hAnsi="Times New Roman"/>
          <w:spacing w:val="2"/>
          <w:sz w:val="24"/>
          <w:szCs w:val="24"/>
        </w:rPr>
        <w:t>Терсинского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муниципа</w:t>
      </w:r>
      <w:r>
        <w:rPr>
          <w:rFonts w:ascii="Times New Roman" w:hAnsi="Times New Roman"/>
          <w:spacing w:val="2"/>
          <w:sz w:val="24"/>
          <w:szCs w:val="24"/>
        </w:rPr>
        <w:t>л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ьного образования, представлявший в суде интересы </w:t>
      </w:r>
      <w:r w:rsidR="00834C8B">
        <w:rPr>
          <w:rFonts w:ascii="Times New Roman" w:hAnsi="Times New Roman"/>
          <w:spacing w:val="2"/>
          <w:sz w:val="24"/>
          <w:szCs w:val="24"/>
        </w:rPr>
        <w:t>Терсинского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муниципа</w:t>
      </w:r>
      <w:r>
        <w:rPr>
          <w:rFonts w:ascii="Times New Roman" w:hAnsi="Times New Roman"/>
          <w:spacing w:val="2"/>
          <w:sz w:val="24"/>
          <w:szCs w:val="24"/>
        </w:rPr>
        <w:t>л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ьного образования при рассмотрении дел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а также иным искам о взыскании денежных средств за счет средств бюджета направляет в финансовый </w:t>
      </w:r>
      <w:r w:rsidRPr="00CA2943">
        <w:rPr>
          <w:rFonts w:ascii="Times New Roman" w:hAnsi="Times New Roman"/>
          <w:spacing w:val="2"/>
          <w:sz w:val="24"/>
          <w:szCs w:val="24"/>
        </w:rPr>
        <w:lastRenderedPageBreak/>
        <w:t>орган информацию о результатах рассмотрения дела в суде в течение десяти дней после вынесения (принятия) судебного акта в окончательной форме.</w:t>
      </w:r>
    </w:p>
    <w:p w:rsidR="00925F5F" w:rsidRPr="00CA2943" w:rsidRDefault="00F50060" w:rsidP="00925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24.9. 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 xml:space="preserve">При наличии оснований для обжалования судебного акта, а также в случае обжалования судебного акта иными участниками процесса главный распорядитель представляет в финансовый орган в </w:t>
      </w:r>
      <w:r w:rsidR="00925F5F" w:rsidRPr="00CA2943">
        <w:rPr>
          <w:rFonts w:ascii="Times New Roman" w:hAnsi="Times New Roman"/>
          <w:sz w:val="24"/>
          <w:szCs w:val="24"/>
        </w:rPr>
        <w:t>течение 10 дней после вынесения (принятия) судебного акта апелляционной, кассационной или надзорной инстанции в окончательной форме информацию о результатах обжалования судебного акта</w:t>
      </w:r>
      <w:r w:rsidR="00925F5F">
        <w:rPr>
          <w:rFonts w:ascii="Times New Roman" w:hAnsi="Times New Roman"/>
          <w:sz w:val="24"/>
          <w:szCs w:val="24"/>
        </w:rPr>
        <w:t>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Финансовый орган в течение 15 календарных дней со дня исполнения за счёт казны </w:t>
      </w:r>
      <w:r w:rsidR="00524C5A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Терсинским</w:t>
      </w:r>
      <w:r w:rsidRPr="00CA2943">
        <w:rPr>
          <w:rFonts w:ascii="Times New Roman" w:hAnsi="Times New Roman"/>
          <w:sz w:val="24"/>
          <w:szCs w:val="24"/>
        </w:rPr>
        <w:t xml:space="preserve"> муниципальным образованием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судебного акта о возмещении вреда уведомляет об этом главного распорядителя средств местного бюджета.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После получения уведомления главный распорядитель при наличии оснований для предъявления иска о взыскании денежных средств в порядке регресса </w:t>
      </w:r>
      <w:r w:rsidRPr="00CA2943">
        <w:rPr>
          <w:rFonts w:ascii="Times New Roman" w:hAnsi="Times New Roman"/>
          <w:spacing w:val="2"/>
          <w:sz w:val="24"/>
          <w:szCs w:val="24"/>
        </w:rPr>
        <w:t>в течение 3 рабочих дней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направляет в финансовый орган запрос о представлении копий документов (платежных поручений), подтверждающих исполнение финансовым органом за счёт казны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судебного акта о возмещении вреда.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Копии документов (платежных поручений), подтверждающих исполнение финансовым органом за счёт казны </w:t>
      </w:r>
      <w:r w:rsidR="00834C8B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Терсинского</w:t>
      </w:r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судебного акта о возмещении вреда, направляются финансовым органом главному распорядителю в срок, не превышающий 10 календарных дней со дня поступления запроса, указанного в </w:t>
      </w:r>
      <w:r w:rsidR="00F5006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абзаце третьем настоящего 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пункт</w:t>
      </w:r>
      <w:r w:rsidR="00F5006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Информация о совершаемых действиях, направленных на реализацию </w:t>
      </w:r>
      <w:r w:rsidR="00524C5A">
        <w:rPr>
          <w:rFonts w:ascii="Times New Roman" w:eastAsia="Times New Roman" w:hAnsi="Times New Roman"/>
          <w:bCs/>
          <w:sz w:val="24"/>
          <w:szCs w:val="24"/>
          <w:lang w:eastAsia="ru-RU"/>
        </w:rPr>
        <w:t>Терсинским</w:t>
      </w:r>
      <w:r w:rsidRPr="00CA2943">
        <w:rPr>
          <w:rFonts w:ascii="Times New Roman" w:hAnsi="Times New Roman"/>
          <w:sz w:val="24"/>
          <w:szCs w:val="24"/>
        </w:rPr>
        <w:t xml:space="preserve"> муниципальным образованием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ежеквартально не позднее 25 числа месяца, следующего за отчётным кварталом.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 xml:space="preserve">После вступления в законную силу судебного акта о взыскании денежных средств в порядке регресса главным распорядителем, представлявшим в суде интересы </w:t>
      </w:r>
      <w:r w:rsidR="00834C8B">
        <w:rPr>
          <w:bCs/>
        </w:rPr>
        <w:t>Терсинского</w:t>
      </w:r>
      <w:r w:rsidRPr="00CA2943">
        <w:t xml:space="preserve"> муниципального образования </w:t>
      </w:r>
      <w:r w:rsidRPr="00CA2943">
        <w:rPr>
          <w:spacing w:val="2"/>
        </w:rPr>
        <w:t xml:space="preserve">в соответствии с пунктом 3.2 статьи </w:t>
      </w:r>
      <w:r w:rsidRPr="00B63EFC">
        <w:rPr>
          <w:spacing w:val="2"/>
        </w:rPr>
        <w:t>158 </w:t>
      </w:r>
      <w:hyperlink r:id="rId31" w:history="1">
        <w:r w:rsidRPr="00B63EFC">
          <w:rPr>
            <w:rStyle w:val="a4"/>
            <w:color w:val="auto"/>
            <w:spacing w:val="2"/>
            <w:u w:val="none"/>
          </w:rPr>
          <w:t>Бюджетного кодекса Российской Федерации</w:t>
        </w:r>
      </w:hyperlink>
      <w:r w:rsidRPr="00B63EFC">
        <w:rPr>
          <w:spacing w:val="2"/>
        </w:rPr>
        <w:t>, информация представляется в</w:t>
      </w:r>
      <w:r>
        <w:rPr>
          <w:spacing w:val="2"/>
        </w:rPr>
        <w:t xml:space="preserve"> финансовый орган</w:t>
      </w:r>
      <w:r w:rsidRPr="00CA2943">
        <w:rPr>
          <w:spacing w:val="2"/>
        </w:rPr>
        <w:t xml:space="preserve"> в течение 10 дней с момента получения судебного акта, вступившего в законную силу.</w:t>
      </w:r>
    </w:p>
    <w:p w:rsidR="00925F5F" w:rsidRPr="00CA2943" w:rsidRDefault="00F50060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24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10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>. Исполнение судебных актов осуществляется за счет ассигнований, предусмотренных на эти цели Решением о бюджете.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В случае недостатка бюджетных ассигнований, предусмотренных на оплату расходов по исполнению судебных актов в бюджете на текущий финансовый год, финансовый орган обеспечивается внесение соответствующих изменений в сводную бюджетную роспись в установленном бюджетным законодательством порядке.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9521E" w:rsidRDefault="00A9521E" w:rsidP="000D0D7F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79158C" w:rsidRPr="00D03F89" w:rsidRDefault="0043597C" w:rsidP="000D0D7F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И.о.г</w:t>
      </w:r>
      <w:r w:rsidR="0079158C"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79158C"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34C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Терсинского</w:t>
      </w:r>
    </w:p>
    <w:p w:rsidR="00A43F4A" w:rsidRDefault="0079158C" w:rsidP="000D0D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</w:t>
      </w:r>
      <w:r w:rsidR="004359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4359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Н.Д.Лавриненко</w:t>
      </w:r>
    </w:p>
    <w:p w:rsidR="00C022CE" w:rsidRDefault="00C022CE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DB1CA7" w:rsidRDefault="00DB1CA7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ED6BFE" w:rsidRDefault="00ED6BFE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ED6BFE" w:rsidRDefault="00ED6BFE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ED6BFE" w:rsidRDefault="00ED6BFE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sectPr w:rsidR="00ED6BFE" w:rsidSect="003621D8">
      <w:footerReference w:type="default" r:id="rId32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7E" w:rsidRDefault="0099717E" w:rsidP="00615CAE">
      <w:pPr>
        <w:spacing w:after="0" w:line="240" w:lineRule="auto"/>
      </w:pPr>
      <w:r>
        <w:separator/>
      </w:r>
    </w:p>
  </w:endnote>
  <w:endnote w:type="continuationSeparator" w:id="1">
    <w:p w:rsidR="0099717E" w:rsidRDefault="0099717E" w:rsidP="0061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208"/>
      <w:docPartObj>
        <w:docPartGallery w:val="Page Numbers (Bottom of Page)"/>
        <w:docPartUnique/>
      </w:docPartObj>
    </w:sdtPr>
    <w:sdtContent>
      <w:p w:rsidR="00834C8B" w:rsidRDefault="00746870">
        <w:pPr>
          <w:pStyle w:val="a8"/>
          <w:jc w:val="center"/>
        </w:pPr>
        <w:fldSimple w:instr=" PAGE   \* MERGEFORMAT ">
          <w:r w:rsidR="00524C5A">
            <w:rPr>
              <w:noProof/>
            </w:rPr>
            <w:t>19</w:t>
          </w:r>
        </w:fldSimple>
      </w:p>
    </w:sdtContent>
  </w:sdt>
  <w:p w:rsidR="00834C8B" w:rsidRDefault="00834C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7E" w:rsidRDefault="0099717E" w:rsidP="00615CAE">
      <w:pPr>
        <w:spacing w:after="0" w:line="240" w:lineRule="auto"/>
      </w:pPr>
      <w:r>
        <w:separator/>
      </w:r>
    </w:p>
  </w:footnote>
  <w:footnote w:type="continuationSeparator" w:id="1">
    <w:p w:rsidR="0099717E" w:rsidRDefault="0099717E" w:rsidP="0061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80B"/>
    <w:multiLevelType w:val="multilevel"/>
    <w:tmpl w:val="DE4A78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921180"/>
    <w:multiLevelType w:val="hybridMultilevel"/>
    <w:tmpl w:val="D112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A5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1AE9002B"/>
    <w:multiLevelType w:val="hybridMultilevel"/>
    <w:tmpl w:val="473AFE30"/>
    <w:lvl w:ilvl="0" w:tplc="13286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5">
    <w:nsid w:val="34571D2D"/>
    <w:multiLevelType w:val="hybridMultilevel"/>
    <w:tmpl w:val="E01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5646E"/>
    <w:multiLevelType w:val="hybridMultilevel"/>
    <w:tmpl w:val="52CCD6AE"/>
    <w:lvl w:ilvl="0" w:tplc="0EA421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8183995"/>
    <w:multiLevelType w:val="hybridMultilevel"/>
    <w:tmpl w:val="91ACD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007B87"/>
    <w:multiLevelType w:val="hybridMultilevel"/>
    <w:tmpl w:val="D026FD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461"/>
    <w:rsid w:val="0000059D"/>
    <w:rsid w:val="0000574D"/>
    <w:rsid w:val="00007435"/>
    <w:rsid w:val="00010A00"/>
    <w:rsid w:val="00012F5B"/>
    <w:rsid w:val="000178C4"/>
    <w:rsid w:val="0005216F"/>
    <w:rsid w:val="000A7EA1"/>
    <w:rsid w:val="000B7B05"/>
    <w:rsid w:val="000B7CED"/>
    <w:rsid w:val="000D0D7F"/>
    <w:rsid w:val="000E5B60"/>
    <w:rsid w:val="00107D9D"/>
    <w:rsid w:val="00122CF1"/>
    <w:rsid w:val="00132D18"/>
    <w:rsid w:val="0016137E"/>
    <w:rsid w:val="00165353"/>
    <w:rsid w:val="0017428A"/>
    <w:rsid w:val="001B78DA"/>
    <w:rsid w:val="001C08FB"/>
    <w:rsid w:val="001E3451"/>
    <w:rsid w:val="001E5628"/>
    <w:rsid w:val="001E713A"/>
    <w:rsid w:val="001F4ED2"/>
    <w:rsid w:val="00224AEC"/>
    <w:rsid w:val="002423D7"/>
    <w:rsid w:val="002426F5"/>
    <w:rsid w:val="00245552"/>
    <w:rsid w:val="00255528"/>
    <w:rsid w:val="00262CBF"/>
    <w:rsid w:val="00270461"/>
    <w:rsid w:val="00277D45"/>
    <w:rsid w:val="002942B3"/>
    <w:rsid w:val="002976A8"/>
    <w:rsid w:val="002B0E82"/>
    <w:rsid w:val="002C6AB4"/>
    <w:rsid w:val="002E2CDD"/>
    <w:rsid w:val="002F0D8A"/>
    <w:rsid w:val="00301D8C"/>
    <w:rsid w:val="00323032"/>
    <w:rsid w:val="003312A2"/>
    <w:rsid w:val="00335248"/>
    <w:rsid w:val="00335809"/>
    <w:rsid w:val="003621D8"/>
    <w:rsid w:val="003738B5"/>
    <w:rsid w:val="00385419"/>
    <w:rsid w:val="00386499"/>
    <w:rsid w:val="003B5F4F"/>
    <w:rsid w:val="00406AE2"/>
    <w:rsid w:val="00416FE6"/>
    <w:rsid w:val="00422E59"/>
    <w:rsid w:val="0043597C"/>
    <w:rsid w:val="0043652B"/>
    <w:rsid w:val="00462C5F"/>
    <w:rsid w:val="0048138E"/>
    <w:rsid w:val="004A02F8"/>
    <w:rsid w:val="004A1F71"/>
    <w:rsid w:val="004B0A2D"/>
    <w:rsid w:val="004C1045"/>
    <w:rsid w:val="004D6125"/>
    <w:rsid w:val="004E4A5E"/>
    <w:rsid w:val="00524C5A"/>
    <w:rsid w:val="005355DB"/>
    <w:rsid w:val="0055689F"/>
    <w:rsid w:val="005670E1"/>
    <w:rsid w:val="0057741C"/>
    <w:rsid w:val="00577470"/>
    <w:rsid w:val="005863FF"/>
    <w:rsid w:val="005A4424"/>
    <w:rsid w:val="005A734E"/>
    <w:rsid w:val="005B5C43"/>
    <w:rsid w:val="005F292A"/>
    <w:rsid w:val="005F3EA7"/>
    <w:rsid w:val="00615346"/>
    <w:rsid w:val="00615CAE"/>
    <w:rsid w:val="006359E8"/>
    <w:rsid w:val="006A24E3"/>
    <w:rsid w:val="006A4DDC"/>
    <w:rsid w:val="006A6014"/>
    <w:rsid w:val="006D6989"/>
    <w:rsid w:val="006F68FA"/>
    <w:rsid w:val="007064BE"/>
    <w:rsid w:val="00746870"/>
    <w:rsid w:val="00764504"/>
    <w:rsid w:val="00784EBD"/>
    <w:rsid w:val="0079158C"/>
    <w:rsid w:val="007975F5"/>
    <w:rsid w:val="007B34E7"/>
    <w:rsid w:val="007D25F4"/>
    <w:rsid w:val="007E5F96"/>
    <w:rsid w:val="007F6D35"/>
    <w:rsid w:val="00813DCD"/>
    <w:rsid w:val="00820A22"/>
    <w:rsid w:val="00822224"/>
    <w:rsid w:val="00832EBA"/>
    <w:rsid w:val="00834C8B"/>
    <w:rsid w:val="00837299"/>
    <w:rsid w:val="008417C2"/>
    <w:rsid w:val="00853125"/>
    <w:rsid w:val="008573E2"/>
    <w:rsid w:val="00864EC1"/>
    <w:rsid w:val="008650C1"/>
    <w:rsid w:val="00874D1D"/>
    <w:rsid w:val="00875D6A"/>
    <w:rsid w:val="00896573"/>
    <w:rsid w:val="008A18CC"/>
    <w:rsid w:val="008B4F4B"/>
    <w:rsid w:val="008B6C01"/>
    <w:rsid w:val="008C18AC"/>
    <w:rsid w:val="008C5060"/>
    <w:rsid w:val="009163F8"/>
    <w:rsid w:val="00916E1E"/>
    <w:rsid w:val="00925F5F"/>
    <w:rsid w:val="00943770"/>
    <w:rsid w:val="00944D93"/>
    <w:rsid w:val="009471CF"/>
    <w:rsid w:val="0095163B"/>
    <w:rsid w:val="00965A0E"/>
    <w:rsid w:val="00991E8C"/>
    <w:rsid w:val="0099717E"/>
    <w:rsid w:val="009B4B84"/>
    <w:rsid w:val="009C2530"/>
    <w:rsid w:val="009C2D33"/>
    <w:rsid w:val="009D35B0"/>
    <w:rsid w:val="009E0FEF"/>
    <w:rsid w:val="009F5726"/>
    <w:rsid w:val="00A04A17"/>
    <w:rsid w:val="00A35023"/>
    <w:rsid w:val="00A43F4A"/>
    <w:rsid w:val="00A46245"/>
    <w:rsid w:val="00A51AE7"/>
    <w:rsid w:val="00A54795"/>
    <w:rsid w:val="00A57C39"/>
    <w:rsid w:val="00A60D9E"/>
    <w:rsid w:val="00A7351B"/>
    <w:rsid w:val="00A758A5"/>
    <w:rsid w:val="00A762ED"/>
    <w:rsid w:val="00A9521E"/>
    <w:rsid w:val="00A97190"/>
    <w:rsid w:val="00AA0632"/>
    <w:rsid w:val="00AB4749"/>
    <w:rsid w:val="00AC7F5A"/>
    <w:rsid w:val="00AD5779"/>
    <w:rsid w:val="00B06A48"/>
    <w:rsid w:val="00B20F0B"/>
    <w:rsid w:val="00B224BB"/>
    <w:rsid w:val="00B37A57"/>
    <w:rsid w:val="00B402B6"/>
    <w:rsid w:val="00B63EFC"/>
    <w:rsid w:val="00BD5770"/>
    <w:rsid w:val="00C022CE"/>
    <w:rsid w:val="00C075AD"/>
    <w:rsid w:val="00C40A21"/>
    <w:rsid w:val="00C613A8"/>
    <w:rsid w:val="00C769DC"/>
    <w:rsid w:val="00C90C47"/>
    <w:rsid w:val="00CA2943"/>
    <w:rsid w:val="00CA5C09"/>
    <w:rsid w:val="00CA63B2"/>
    <w:rsid w:val="00CB4BBD"/>
    <w:rsid w:val="00CD66A6"/>
    <w:rsid w:val="00CE63D0"/>
    <w:rsid w:val="00D03F89"/>
    <w:rsid w:val="00D42F80"/>
    <w:rsid w:val="00D446C4"/>
    <w:rsid w:val="00D60B2D"/>
    <w:rsid w:val="00D61A82"/>
    <w:rsid w:val="00D70B82"/>
    <w:rsid w:val="00DA55A0"/>
    <w:rsid w:val="00DB1CA7"/>
    <w:rsid w:val="00DB4FAF"/>
    <w:rsid w:val="00DC733C"/>
    <w:rsid w:val="00DD60DF"/>
    <w:rsid w:val="00DE040B"/>
    <w:rsid w:val="00DE530C"/>
    <w:rsid w:val="00DF26B3"/>
    <w:rsid w:val="00DF729A"/>
    <w:rsid w:val="00E16363"/>
    <w:rsid w:val="00E25F5B"/>
    <w:rsid w:val="00E32375"/>
    <w:rsid w:val="00E44479"/>
    <w:rsid w:val="00E50B7B"/>
    <w:rsid w:val="00E66FC2"/>
    <w:rsid w:val="00E80260"/>
    <w:rsid w:val="00E865AD"/>
    <w:rsid w:val="00E92E68"/>
    <w:rsid w:val="00EB62BA"/>
    <w:rsid w:val="00EC6F1E"/>
    <w:rsid w:val="00ED34A4"/>
    <w:rsid w:val="00ED6BFE"/>
    <w:rsid w:val="00EE0E01"/>
    <w:rsid w:val="00EE6B45"/>
    <w:rsid w:val="00F0762E"/>
    <w:rsid w:val="00F17F9F"/>
    <w:rsid w:val="00F27B03"/>
    <w:rsid w:val="00F50060"/>
    <w:rsid w:val="00F52060"/>
    <w:rsid w:val="00F83F37"/>
    <w:rsid w:val="00F84FA5"/>
    <w:rsid w:val="00F95EDA"/>
    <w:rsid w:val="00FA6AF9"/>
    <w:rsid w:val="00FC44C5"/>
    <w:rsid w:val="00FD6185"/>
    <w:rsid w:val="00FE307D"/>
    <w:rsid w:val="00FE4909"/>
    <w:rsid w:val="00FF17E5"/>
    <w:rsid w:val="00FF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24AE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AEC"/>
    <w:rPr>
      <w:rFonts w:eastAsia="Times New Roman" w:cs="Times New Roman"/>
      <w:sz w:val="24"/>
      <w:lang w:val="ru-RU" w:eastAsia="zh-CN" w:bidi="ar-SA"/>
    </w:rPr>
  </w:style>
  <w:style w:type="paragraph" w:customStyle="1" w:styleId="11">
    <w:name w:val="Название1"/>
    <w:basedOn w:val="a"/>
    <w:rsid w:val="00A43F4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ConsPlusNormal">
    <w:name w:val="ConsPlusNormal"/>
    <w:rsid w:val="00A43F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43F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3F4A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A60D9E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60D9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Oaenoaieoiaioa">
    <w:name w:val="Oaeno aieoiaioa"/>
    <w:basedOn w:val="a"/>
    <w:rsid w:val="002E2CD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DD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03F89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locked/>
    <w:rsid w:val="00D03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060"/>
    <w:rPr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1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CAE"/>
    <w:rPr>
      <w:lang w:eastAsia="en-US"/>
    </w:rPr>
  </w:style>
  <w:style w:type="character" w:customStyle="1" w:styleId="blk">
    <w:name w:val="blk"/>
    <w:basedOn w:val="a0"/>
    <w:rsid w:val="00943770"/>
  </w:style>
  <w:style w:type="paragraph" w:styleId="ac">
    <w:name w:val="Body Text Indent"/>
    <w:basedOn w:val="a"/>
    <w:link w:val="ad"/>
    <w:uiPriority w:val="99"/>
    <w:unhideWhenUsed/>
    <w:rsid w:val="00FE49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E4909"/>
    <w:rPr>
      <w:lang w:eastAsia="en-US"/>
    </w:rPr>
  </w:style>
  <w:style w:type="paragraph" w:customStyle="1" w:styleId="formattext">
    <w:name w:val="formattext"/>
    <w:basedOn w:val="a"/>
    <w:rsid w:val="00E6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24AE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AEC"/>
    <w:rPr>
      <w:rFonts w:eastAsia="Times New Roman" w:cs="Times New Roman"/>
      <w:sz w:val="24"/>
      <w:lang w:val="ru-RU" w:eastAsia="zh-CN" w:bidi="ar-SA"/>
    </w:rPr>
  </w:style>
  <w:style w:type="paragraph" w:customStyle="1" w:styleId="11">
    <w:name w:val="Название1"/>
    <w:basedOn w:val="a"/>
    <w:rsid w:val="00A43F4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ConsPlusNormal">
    <w:name w:val="ConsPlusNormal"/>
    <w:rsid w:val="00A43F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43F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3F4A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A60D9E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60D9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Oaenoaieoiaioa">
    <w:name w:val="Oaeno aieoiaioa"/>
    <w:basedOn w:val="a"/>
    <w:rsid w:val="002E2CD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DD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03F89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D0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8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50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hyperlink" Target="garantF1://70192486.10000" TargetMode="External"/><Relationship Id="rId18" Type="http://schemas.openxmlformats.org/officeDocument/2006/relationships/hyperlink" Target="consultantplus://offline/ref=EB3C7E157A1156EBE96417B0FE2993195E803E768221C3E6BD66E4AEE3mEW3K" TargetMode="External"/><Relationship Id="rId26" Type="http://schemas.openxmlformats.org/officeDocument/2006/relationships/hyperlink" Target="garantF1://70009900.12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418069.133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12604.991" TargetMode="External"/><Relationship Id="rId17" Type="http://schemas.openxmlformats.org/officeDocument/2006/relationships/hyperlink" Target="garantF1://12012604.158" TargetMode="External"/><Relationship Id="rId25" Type="http://schemas.openxmlformats.org/officeDocument/2006/relationships/hyperlink" Target="garantF1://70009900.1100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75589.30020" TargetMode="External"/><Relationship Id="rId20" Type="http://schemas.openxmlformats.org/officeDocument/2006/relationships/hyperlink" Target="consultantplus://offline/ref=5BAE05F3F6235AEFED127CF7E491136E521A57CAFFAB4E01ACFB39D65715558B95F7E519AB2B30C59B3737oBP" TargetMode="External"/><Relationship Id="rId29" Type="http://schemas.openxmlformats.org/officeDocument/2006/relationships/hyperlink" Target="http://docs.cntd.ru/document/9018213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8411" TargetMode="External"/><Relationship Id="rId24" Type="http://schemas.openxmlformats.org/officeDocument/2006/relationships/hyperlink" Target="garantF1://12012604.20025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00241" TargetMode="External"/><Relationship Id="rId23" Type="http://schemas.openxmlformats.org/officeDocument/2006/relationships/hyperlink" Target="garantF1://9452382.55" TargetMode="External"/><Relationship Id="rId28" Type="http://schemas.openxmlformats.org/officeDocument/2006/relationships/hyperlink" Target="http://docs.cntd.ru/document/901832805" TargetMode="External"/><Relationship Id="rId10" Type="http://schemas.openxmlformats.org/officeDocument/2006/relationships/hyperlink" Target="file:///\\2-20-1\&#1089;&#1086;&#1073;&#1088;&#1072;&#1085;&#1080;&#1077;\&#1057;&#1054;&#1047;&#1067;&#1042;%205\&#1057;&#1054;&#1047;&#1067;&#1042;%205\5-9\&#1073;&#1102;&#1076;&#1078;&#1077;&#1090;&#1085;.&#1087;&#1088;&#1086;&#1094;&#1077;&#1089;&#1089;\&#1042;&#1052;&#1056;%20&#1055;&#1086;&#1083;&#1086;&#1078;&#1077;&#1085;&#1080;&#1077;%20&#1086;%20&#1073;&#1102;&#1076;&#1078;&#1077;&#1090;&#1085;&#1086;&#1084;%20&#1087;&#1088;&#1086;&#1094;&#1077;&#1089;&#1089;&#1077;.doc" TargetMode="External"/><Relationship Id="rId19" Type="http://schemas.openxmlformats.org/officeDocument/2006/relationships/hyperlink" Target="garantF1://12012604.20020" TargetMode="External"/><Relationship Id="rId31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garantF1://70253464.2" TargetMode="External"/><Relationship Id="rId22" Type="http://schemas.openxmlformats.org/officeDocument/2006/relationships/hyperlink" Target="garantF1://12012604.20020" TargetMode="External"/><Relationship Id="rId27" Type="http://schemas.openxmlformats.org/officeDocument/2006/relationships/hyperlink" Target="consultantplus://offline/ref=7C54C29F90DD18756B3AD0E6D8C32F3F5C2D23ABC7D07FFF644C3FBEN5m9P" TargetMode="External"/><Relationship Id="rId30" Type="http://schemas.openxmlformats.org/officeDocument/2006/relationships/hyperlink" Target="http://docs.cntd.ru/document/902063102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5977-CFB7-4554-AE4F-8EB9C17B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19</Pages>
  <Words>8431</Words>
  <Characters>48061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Сомова</dc:creator>
  <cp:lastModifiedBy>Анна</cp:lastModifiedBy>
  <cp:revision>86</cp:revision>
  <cp:lastPrinted>2019-12-20T11:58:00Z</cp:lastPrinted>
  <dcterms:created xsi:type="dcterms:W3CDTF">2017-07-05T20:31:00Z</dcterms:created>
  <dcterms:modified xsi:type="dcterms:W3CDTF">2019-12-30T12:10:00Z</dcterms:modified>
</cp:coreProperties>
</file>