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1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1D3EFF" w:rsidRPr="00041F7F" w:rsidRDefault="0045502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ШИРОКОБУЕРАКСКОГО</w:t>
      </w:r>
      <w:r w:rsidR="001D3EFF" w:rsidRPr="00041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1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ВОЛЬСКОГО МУНИЦИПАЛЬНОГО РАЙОНА </w:t>
      </w:r>
    </w:p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1F7F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1F7F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3EFF" w:rsidRPr="00041F7F" w:rsidRDefault="000B00F5" w:rsidP="001D3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</w:t>
      </w:r>
      <w:r w:rsidR="001D3EFF" w:rsidRPr="005B48D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19.07.</w:t>
      </w:r>
      <w:r w:rsidR="001D3EF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2018</w:t>
      </w:r>
      <w:r w:rsidR="001D3EFF" w:rsidRPr="005B48D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года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</w:t>
      </w:r>
      <w:r w:rsidR="001D3EFF" w:rsidRPr="005B48D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4/26-90</w:t>
      </w:r>
      <w:r w:rsidR="0045502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           </w:t>
      </w:r>
      <w:r w:rsidR="001D3EFF" w:rsidRPr="005B48D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с.</w:t>
      </w:r>
      <w:r w:rsidR="0045502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Широкий Буерак</w:t>
      </w:r>
    </w:p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1D3EFF" w:rsidRPr="00041F7F" w:rsidTr="00560E9D">
        <w:tc>
          <w:tcPr>
            <w:tcW w:w="5495" w:type="dxa"/>
            <w:hideMark/>
          </w:tcPr>
          <w:p w:rsidR="001D3EFF" w:rsidRPr="00041F7F" w:rsidRDefault="001D3EFF" w:rsidP="00560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 признании утратившими силу</w:t>
            </w:r>
            <w:r w:rsidR="0045502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некоторых решений</w:t>
            </w:r>
            <w:r w:rsidRPr="00041F7F">
              <w:rPr>
                <w:rFonts w:ascii="Times New Roman" w:eastAsia="Times New Roman" w:hAnsi="Times New Roman"/>
                <w:sz w:val="28"/>
                <w:szCs w:val="28"/>
              </w:rPr>
              <w:t xml:space="preserve"> Совета </w:t>
            </w:r>
            <w:r w:rsidR="0045502F">
              <w:rPr>
                <w:rFonts w:ascii="Times New Roman" w:eastAsia="Times New Roman" w:hAnsi="Times New Roman"/>
                <w:sz w:val="28"/>
                <w:szCs w:val="28"/>
              </w:rPr>
              <w:t>Широкобуеракского</w:t>
            </w:r>
            <w:r w:rsidRPr="00041F7F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1D3EFF" w:rsidRPr="007D1F7D" w:rsidRDefault="001D3EFF" w:rsidP="001D3E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1F7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 w:rsidRPr="00FC65CB">
        <w:rPr>
          <w:rFonts w:ascii="Times New Roman" w:eastAsia="Times New Roman" w:hAnsi="Times New Roman" w:cs="Times New Roman"/>
          <w:color w:val="000000"/>
          <w:sz w:val="28"/>
          <w:szCs w:val="28"/>
        </w:rPr>
        <w:t>от 06.10.2003 г. №131-ФЗ «Об общих принципах организации местного самоуправления в Российской Федерации»</w:t>
      </w:r>
      <w:r>
        <w:rPr>
          <w:rStyle w:val="doccaption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связи с </w:t>
      </w:r>
      <w:r>
        <w:rPr>
          <w:rFonts w:ascii="Times New Roman" w:eastAsia="Times New Roman" w:hAnsi="Times New Roman"/>
          <w:sz w:val="28"/>
          <w:szCs w:val="28"/>
        </w:rPr>
        <w:t>исключением из перечня</w:t>
      </w:r>
      <w:r w:rsidRPr="00041F7F">
        <w:rPr>
          <w:rFonts w:ascii="Times New Roman" w:eastAsia="Times New Roman" w:hAnsi="Times New Roman"/>
          <w:sz w:val="28"/>
          <w:szCs w:val="28"/>
        </w:rPr>
        <w:t xml:space="preserve"> вопросов местного значения </w:t>
      </w:r>
      <w:r w:rsidR="0045502F">
        <w:rPr>
          <w:rFonts w:ascii="Times New Roman" w:eastAsia="Times New Roman" w:hAnsi="Times New Roman"/>
          <w:sz w:val="28"/>
          <w:szCs w:val="28"/>
        </w:rPr>
        <w:t>Широкобуеракского</w:t>
      </w:r>
      <w:r w:rsidRPr="00041F7F">
        <w:rPr>
          <w:rFonts w:ascii="Times New Roman" w:eastAsia="Times New Roman" w:hAnsi="Times New Roman"/>
          <w:sz w:val="28"/>
          <w:szCs w:val="28"/>
        </w:rPr>
        <w:t xml:space="preserve"> муниципального образов</w:t>
      </w:r>
      <w:r>
        <w:rPr>
          <w:rFonts w:ascii="Times New Roman" w:eastAsia="Times New Roman" w:hAnsi="Times New Roman"/>
          <w:sz w:val="28"/>
          <w:szCs w:val="28"/>
        </w:rPr>
        <w:t xml:space="preserve">ания </w:t>
      </w:r>
      <w:r>
        <w:rPr>
          <w:rStyle w:val="doccaption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полномочий в области градостроительной деятельности, 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>на основании ст.ст. 21, 39</w:t>
      </w:r>
      <w:r w:rsidR="00455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r w:rsidR="0045502F">
        <w:rPr>
          <w:rFonts w:ascii="Times New Roman" w:eastAsia="Times New Roman" w:hAnsi="Times New Roman" w:cs="Times New Roman"/>
          <w:sz w:val="28"/>
          <w:szCs w:val="28"/>
        </w:rPr>
        <w:t>Широкобуеракского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</w:t>
      </w:r>
      <w:r w:rsidRPr="007D1F7D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</w:t>
      </w:r>
      <w:r w:rsidR="0045502F">
        <w:rPr>
          <w:rFonts w:ascii="Times New Roman" w:eastAsia="Times New Roman" w:hAnsi="Times New Roman" w:cs="Times New Roman"/>
          <w:sz w:val="28"/>
          <w:szCs w:val="28"/>
        </w:rPr>
        <w:t>Широкобуеракского</w:t>
      </w:r>
      <w:r w:rsidRPr="007D1F7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1D3EFF" w:rsidRPr="007D1F7D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1F7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1D3EFF" w:rsidRDefault="001D3EFF" w:rsidP="001D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F7D">
        <w:rPr>
          <w:rFonts w:ascii="Times New Roman" w:eastAsia="Times New Roman" w:hAnsi="Times New Roman" w:cs="Times New Roman"/>
          <w:sz w:val="28"/>
          <w:szCs w:val="28"/>
        </w:rPr>
        <w:t>1. Признать утратившим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 силу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45502F">
        <w:rPr>
          <w:rFonts w:ascii="Times New Roman" w:eastAsia="Times New Roman" w:hAnsi="Times New Roman" w:cs="Times New Roman"/>
          <w:sz w:val="28"/>
          <w:szCs w:val="28"/>
        </w:rPr>
        <w:t>Широкобуеракского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D3EFF" w:rsidRDefault="001D3EFF" w:rsidP="001D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55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5C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5502F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FC65CB">
        <w:rPr>
          <w:rFonts w:ascii="Times New Roman" w:eastAsia="Times New Roman" w:hAnsi="Times New Roman" w:cs="Times New Roman"/>
          <w:sz w:val="28"/>
          <w:szCs w:val="28"/>
        </w:rPr>
        <w:t xml:space="preserve"> апреля 2014 г. №</w:t>
      </w:r>
      <w:r w:rsidR="00455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5CB">
        <w:rPr>
          <w:rFonts w:ascii="Times New Roman" w:eastAsia="Times New Roman" w:hAnsi="Times New Roman" w:cs="Times New Roman"/>
          <w:sz w:val="28"/>
          <w:szCs w:val="28"/>
        </w:rPr>
        <w:t>3/3</w:t>
      </w:r>
      <w:r w:rsidR="0045502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C65CB">
        <w:rPr>
          <w:rFonts w:ascii="Times New Roman" w:eastAsia="Times New Roman" w:hAnsi="Times New Roman" w:cs="Times New Roman"/>
          <w:sz w:val="28"/>
          <w:szCs w:val="28"/>
        </w:rPr>
        <w:t>-1</w:t>
      </w:r>
      <w:r w:rsidR="0045502F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FC65CB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Положения о порядке </w:t>
      </w:r>
      <w:r w:rsidRPr="00FC65CB">
        <w:rPr>
          <w:rFonts w:ascii="Times New Roman" w:eastAsia="Times New Roman" w:hAnsi="Times New Roman" w:cs="Times New Roman"/>
          <w:sz w:val="28"/>
          <w:szCs w:val="28"/>
        </w:rPr>
        <w:t>организации и</w:t>
      </w:r>
      <w:r w:rsidRPr="00FC65C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проведения публичных слушаний по вопросам </w:t>
      </w:r>
      <w:r w:rsidRPr="00FC65CB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градостроительной деятельности на территории </w:t>
      </w:r>
      <w:r w:rsidR="0045502F">
        <w:rPr>
          <w:rFonts w:ascii="Times New Roman" w:eastAsia="Times New Roman" w:hAnsi="Times New Roman" w:cs="Times New Roman"/>
          <w:sz w:val="28"/>
          <w:szCs w:val="28"/>
        </w:rPr>
        <w:t>Широкобуеракского</w:t>
      </w:r>
      <w:r w:rsidRPr="00FC65C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D3EFF" w:rsidRPr="007D1F7D" w:rsidRDefault="001D3EFF" w:rsidP="001D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5CB">
        <w:rPr>
          <w:rFonts w:ascii="Times New Roman" w:eastAsia="Times New Roman" w:hAnsi="Times New Roman" w:cs="Times New Roman"/>
          <w:bCs/>
          <w:sz w:val="28"/>
          <w:szCs w:val="28"/>
        </w:rPr>
        <w:t>- от 23 мая 2018 года  №</w:t>
      </w:r>
      <w:r w:rsidR="004550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C65CB">
        <w:rPr>
          <w:rFonts w:ascii="Times New Roman" w:eastAsia="Times New Roman" w:hAnsi="Times New Roman" w:cs="Times New Roman"/>
          <w:bCs/>
          <w:sz w:val="28"/>
          <w:szCs w:val="28"/>
        </w:rPr>
        <w:t>4/24-</w:t>
      </w:r>
      <w:r w:rsidR="0045502F">
        <w:rPr>
          <w:rFonts w:ascii="Times New Roman" w:eastAsia="Times New Roman" w:hAnsi="Times New Roman" w:cs="Times New Roman"/>
          <w:bCs/>
          <w:sz w:val="28"/>
          <w:szCs w:val="28"/>
        </w:rPr>
        <w:t>87</w:t>
      </w:r>
      <w:r w:rsidRPr="00FC65CB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FC6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Pr="00FC65CB">
        <w:rPr>
          <w:rFonts w:ascii="Times New Roman" w:eastAsia="Times New Roman" w:hAnsi="Times New Roman" w:cs="Times New Roman"/>
          <w:sz w:val="28"/>
          <w:szCs w:val="28"/>
        </w:rPr>
        <w:t xml:space="preserve">Положение о порядке организации и проведения публичных слушаний по вопросам градостроительной деятельности на территории </w:t>
      </w:r>
      <w:r w:rsidR="0045502F">
        <w:rPr>
          <w:rFonts w:ascii="Times New Roman" w:eastAsia="Times New Roman" w:hAnsi="Times New Roman" w:cs="Times New Roman"/>
          <w:sz w:val="28"/>
          <w:szCs w:val="28"/>
        </w:rPr>
        <w:t>Широкобуеракского</w:t>
      </w:r>
      <w:r w:rsidRPr="00FC65C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D3EFF" w:rsidRPr="007D1F7D" w:rsidRDefault="001D3EFF" w:rsidP="001D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со дня принятия. </w:t>
      </w:r>
    </w:p>
    <w:p w:rsidR="001D3EFF" w:rsidRPr="007D1F7D" w:rsidRDefault="001D3EFF" w:rsidP="001D3EFF">
      <w:pPr>
        <w:tabs>
          <w:tab w:val="left" w:pos="993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7D1F7D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подлежит официальному опубликованию в газете «Вольский Деловой Вестник».</w:t>
      </w:r>
    </w:p>
    <w:p w:rsidR="001D3EFF" w:rsidRPr="007D1F7D" w:rsidRDefault="001D3EFF" w:rsidP="001D3EFF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7D1F7D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</w:t>
      </w:r>
      <w:r w:rsidR="0045502F">
        <w:rPr>
          <w:rFonts w:ascii="Times New Roman" w:eastAsia="Times New Roman" w:hAnsi="Times New Roman" w:cs="Times New Roman"/>
          <w:sz w:val="28"/>
          <w:szCs w:val="28"/>
        </w:rPr>
        <w:t>Широкобуеракского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7D1F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3EFF" w:rsidRDefault="001D3EFF" w:rsidP="001D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EFF" w:rsidRPr="007D1F7D" w:rsidRDefault="001D3EFF" w:rsidP="001D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EFF" w:rsidRPr="007D1F7D" w:rsidRDefault="001D3EFF" w:rsidP="001D3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1F7D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45502F">
        <w:rPr>
          <w:rFonts w:ascii="Times New Roman" w:eastAsia="Times New Roman" w:hAnsi="Times New Roman" w:cs="Times New Roman"/>
          <w:b/>
          <w:sz w:val="28"/>
          <w:szCs w:val="28"/>
        </w:rPr>
        <w:t>Широкобуеракского</w:t>
      </w:r>
    </w:p>
    <w:p w:rsidR="001D3EFF" w:rsidRPr="007D1F7D" w:rsidRDefault="001D3EFF" w:rsidP="001D3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1F7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</w:t>
      </w:r>
      <w:r w:rsidR="0045502F">
        <w:rPr>
          <w:rFonts w:ascii="Times New Roman" w:eastAsia="Times New Roman" w:hAnsi="Times New Roman" w:cs="Times New Roman"/>
          <w:b/>
          <w:sz w:val="28"/>
          <w:szCs w:val="28"/>
        </w:rPr>
        <w:t>Г.Ф. Симонова</w:t>
      </w:r>
    </w:p>
    <w:p w:rsidR="00B4390F" w:rsidRPr="007D1F7D" w:rsidRDefault="00B4390F" w:rsidP="007D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4390F" w:rsidRPr="007D1F7D" w:rsidSect="00FA66FF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7A4" w:rsidRDefault="007247A4" w:rsidP="00FA66FF">
      <w:pPr>
        <w:spacing w:after="0" w:line="240" w:lineRule="auto"/>
      </w:pPr>
      <w:r>
        <w:separator/>
      </w:r>
    </w:p>
  </w:endnote>
  <w:endnote w:type="continuationSeparator" w:id="1">
    <w:p w:rsidR="007247A4" w:rsidRDefault="007247A4" w:rsidP="00FA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6074886"/>
      <w:docPartObj>
        <w:docPartGallery w:val="Page Numbers (Bottom of Page)"/>
        <w:docPartUnique/>
      </w:docPartObj>
    </w:sdtPr>
    <w:sdtContent>
      <w:p w:rsidR="00FA66FF" w:rsidRDefault="000A6E00">
        <w:pPr>
          <w:pStyle w:val="a7"/>
          <w:jc w:val="center"/>
        </w:pPr>
        <w:r>
          <w:fldChar w:fldCharType="begin"/>
        </w:r>
        <w:r w:rsidR="00FA66FF">
          <w:instrText>PAGE   \* MERGEFORMAT</w:instrText>
        </w:r>
        <w:r>
          <w:fldChar w:fldCharType="separate"/>
        </w:r>
        <w:r w:rsidR="007D1F7D">
          <w:rPr>
            <w:noProof/>
          </w:rPr>
          <w:t>2</w:t>
        </w:r>
        <w:r>
          <w:fldChar w:fldCharType="end"/>
        </w:r>
      </w:p>
    </w:sdtContent>
  </w:sdt>
  <w:p w:rsidR="00FA66FF" w:rsidRDefault="00FA66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7A4" w:rsidRDefault="007247A4" w:rsidP="00FA66FF">
      <w:pPr>
        <w:spacing w:after="0" w:line="240" w:lineRule="auto"/>
      </w:pPr>
      <w:r>
        <w:separator/>
      </w:r>
    </w:p>
  </w:footnote>
  <w:footnote w:type="continuationSeparator" w:id="1">
    <w:p w:rsidR="007247A4" w:rsidRDefault="007247A4" w:rsidP="00FA6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26E84"/>
    <w:multiLevelType w:val="hybridMultilevel"/>
    <w:tmpl w:val="6C4038DE"/>
    <w:lvl w:ilvl="0" w:tplc="E7484102">
      <w:start w:val="1"/>
      <w:numFmt w:val="decimal"/>
      <w:lvlText w:val="%1."/>
      <w:lvlJc w:val="left"/>
      <w:pPr>
        <w:ind w:left="1752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7C30"/>
    <w:rsid w:val="00041F7F"/>
    <w:rsid w:val="000A6E00"/>
    <w:rsid w:val="000B00F5"/>
    <w:rsid w:val="0014631E"/>
    <w:rsid w:val="00193C97"/>
    <w:rsid w:val="001D3EFF"/>
    <w:rsid w:val="00350135"/>
    <w:rsid w:val="003A26D6"/>
    <w:rsid w:val="003F4F91"/>
    <w:rsid w:val="004237A9"/>
    <w:rsid w:val="0045502F"/>
    <w:rsid w:val="004778E5"/>
    <w:rsid w:val="005B48D5"/>
    <w:rsid w:val="006F36CA"/>
    <w:rsid w:val="007247A4"/>
    <w:rsid w:val="007D1F7D"/>
    <w:rsid w:val="00821F2B"/>
    <w:rsid w:val="008338BE"/>
    <w:rsid w:val="008B0D6B"/>
    <w:rsid w:val="008C04AA"/>
    <w:rsid w:val="00940ED5"/>
    <w:rsid w:val="00993D35"/>
    <w:rsid w:val="009E7732"/>
    <w:rsid w:val="009F5786"/>
    <w:rsid w:val="00A4010D"/>
    <w:rsid w:val="00B32D05"/>
    <w:rsid w:val="00B4390F"/>
    <w:rsid w:val="00BE7C30"/>
    <w:rsid w:val="00C15BA0"/>
    <w:rsid w:val="00C441B0"/>
    <w:rsid w:val="00C7774B"/>
    <w:rsid w:val="00C87160"/>
    <w:rsid w:val="00D57E09"/>
    <w:rsid w:val="00D638DF"/>
    <w:rsid w:val="00D82C31"/>
    <w:rsid w:val="00E022CF"/>
    <w:rsid w:val="00FA6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D05"/>
    <w:rPr>
      <w:color w:val="0000FF"/>
      <w:u w:val="single"/>
    </w:rPr>
  </w:style>
  <w:style w:type="paragraph" w:customStyle="1" w:styleId="ConsTitle">
    <w:name w:val="ConsTitle"/>
    <w:rsid w:val="00E02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6FF"/>
  </w:style>
  <w:style w:type="paragraph" w:styleId="a7">
    <w:name w:val="footer"/>
    <w:basedOn w:val="a"/>
    <w:link w:val="a8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6FF"/>
  </w:style>
  <w:style w:type="character" w:customStyle="1" w:styleId="doccaption">
    <w:name w:val="doccaption"/>
    <w:basedOn w:val="a0"/>
    <w:rsid w:val="009F5786"/>
  </w:style>
  <w:style w:type="character" w:customStyle="1" w:styleId="apple-converted-space">
    <w:name w:val="apple-converted-space"/>
    <w:basedOn w:val="a0"/>
    <w:rsid w:val="009F5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D05"/>
    <w:rPr>
      <w:color w:val="0000FF"/>
      <w:u w:val="single"/>
    </w:rPr>
  </w:style>
  <w:style w:type="paragraph" w:customStyle="1" w:styleId="ConsTitle">
    <w:name w:val="ConsTitle"/>
    <w:rsid w:val="00E02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6FF"/>
  </w:style>
  <w:style w:type="paragraph" w:styleId="a7">
    <w:name w:val="footer"/>
    <w:basedOn w:val="a"/>
    <w:link w:val="a8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6FF"/>
  </w:style>
  <w:style w:type="character" w:customStyle="1" w:styleId="doccaption">
    <w:name w:val="doccaption"/>
    <w:basedOn w:val="a0"/>
    <w:rsid w:val="009F5786"/>
  </w:style>
  <w:style w:type="character" w:customStyle="1" w:styleId="apple-converted-space">
    <w:name w:val="apple-converted-space"/>
    <w:basedOn w:val="a0"/>
    <w:rsid w:val="009F57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Администрация</cp:lastModifiedBy>
  <cp:revision>12</cp:revision>
  <dcterms:created xsi:type="dcterms:W3CDTF">2015-03-03T08:46:00Z</dcterms:created>
  <dcterms:modified xsi:type="dcterms:W3CDTF">2018-07-17T09:41:00Z</dcterms:modified>
</cp:coreProperties>
</file>