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 xml:space="preserve">СОВЕТ </w:t>
      </w:r>
    </w:p>
    <w:p w:rsidR="00B05F1E" w:rsidRPr="009A0956" w:rsidRDefault="00E01A31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НИЖНЕЧЕРНАВСКОГО</w:t>
      </w:r>
      <w:r w:rsidR="00B05F1E" w:rsidRPr="009A0956">
        <w:rPr>
          <w:b/>
          <w:szCs w:val="28"/>
        </w:rPr>
        <w:t xml:space="preserve"> МУНИЦИПАЛЬНОГО ОБРАЗОВАНИЯ 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ВОЛЬСКОГО  МУНИЦИПАЛЬНОГО  РАЙОНА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САРАТОВСКОЙ ОБЛАСТИ</w:t>
      </w: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9A0956">
        <w:rPr>
          <w:b/>
          <w:szCs w:val="28"/>
        </w:rPr>
        <w:t>РЕШЕНИЕ</w:t>
      </w:r>
    </w:p>
    <w:p w:rsidR="00B05F1E" w:rsidRPr="009A0956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Pr="009A587B" w:rsidRDefault="009A587B" w:rsidP="00B05F1E">
      <w:pPr>
        <w:spacing w:after="0" w:line="240" w:lineRule="auto"/>
        <w:ind w:right="-766"/>
        <w:rPr>
          <w:rFonts w:ascii="Times New Roman" w:hAnsi="Times New Roman" w:cs="Times New Roman"/>
          <w:b/>
          <w:sz w:val="28"/>
          <w:szCs w:val="28"/>
        </w:rPr>
      </w:pPr>
      <w:r w:rsidRPr="009A587B">
        <w:rPr>
          <w:rFonts w:ascii="Times New Roman" w:eastAsia="Times New Roman" w:hAnsi="Times New Roman" w:cs="Times New Roman"/>
          <w:b/>
          <w:bCs/>
          <w:sz w:val="28"/>
          <w:szCs w:val="28"/>
        </w:rPr>
        <w:t>От 27 апреля 2018 года  №4/26-9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405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9A587B">
        <w:rPr>
          <w:rFonts w:ascii="Times New Roman" w:eastAsia="Times New Roman" w:hAnsi="Times New Roman" w:cs="Times New Roman"/>
          <w:b/>
          <w:sz w:val="28"/>
          <w:szCs w:val="28"/>
        </w:rPr>
        <w:t>с.Нижняя Чернавка</w:t>
      </w:r>
    </w:p>
    <w:p w:rsidR="00AB4581" w:rsidRPr="0098686C" w:rsidRDefault="00AB4581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05F1E" w:rsidTr="00E72AAE">
        <w:tc>
          <w:tcPr>
            <w:tcW w:w="5353" w:type="dxa"/>
          </w:tcPr>
          <w:p w:rsidR="00B05F1E" w:rsidRDefault="00B05F1E" w:rsidP="00E72AA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публичных слушаний пообсуждению проекта решения Совета </w:t>
            </w:r>
            <w:r w:rsidR="00E01A31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E01A31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муниципальногообразования за </w:t>
            </w:r>
            <w:r w:rsidR="00256A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0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5002E3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E01A31">
        <w:rPr>
          <w:rFonts w:ascii="Times New Roman" w:hAnsi="Times New Roman" w:cs="Times New Roman"/>
          <w:sz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="00E01A31">
        <w:rPr>
          <w:rFonts w:ascii="Times New Roman" w:hAnsi="Times New Roman" w:cs="Times New Roman"/>
          <w:sz w:val="28"/>
        </w:rPr>
        <w:t>Нижнечернавского</w:t>
      </w:r>
      <w:r w:rsidR="00B20D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01A31">
        <w:rPr>
          <w:rFonts w:ascii="Times New Roman" w:hAnsi="Times New Roman" w:cs="Times New Roman"/>
          <w:sz w:val="28"/>
          <w:szCs w:val="28"/>
        </w:rPr>
        <w:t>от 12.11.2005 г. № 1/1-4</w:t>
      </w:r>
      <w:r w:rsidR="00E01A31"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 w:rsidR="00E01A31">
        <w:rPr>
          <w:rFonts w:ascii="Times New Roman" w:hAnsi="Times New Roman" w:cs="Times New Roman"/>
          <w:sz w:val="28"/>
          <w:szCs w:val="28"/>
        </w:rPr>
        <w:t xml:space="preserve">ях» </w:t>
      </w:r>
      <w:r w:rsidR="00E01A31" w:rsidRPr="00455F42">
        <w:rPr>
          <w:rFonts w:ascii="Times New Roman" w:eastAsia="Times New Roman" w:hAnsi="Times New Roman" w:cs="Times New Roman"/>
          <w:sz w:val="28"/>
          <w:szCs w:val="28"/>
        </w:rPr>
        <w:t>(в ред. от 01.08.2008 г. № 1/37-73, от 26.10.2012 г. №3/18-60, от 01.04.2014 г. №3/39-127, от 27.04.2015 г. № 3/51-168</w:t>
      </w:r>
      <w:r w:rsidR="005002E3" w:rsidRPr="005002E3">
        <w:rPr>
          <w:rFonts w:ascii="Times New Roman" w:eastAsia="Times New Roman" w:hAnsi="Times New Roman" w:cs="Times New Roman"/>
          <w:sz w:val="28"/>
          <w:szCs w:val="28"/>
        </w:rPr>
        <w:t>, от 09.06.2017 г. №4/11-3</w:t>
      </w:r>
      <w:r w:rsidR="00E01A3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20DA7"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E01A3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5002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B20DA7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01A3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 w:rsidR="00E01A3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</w:t>
      </w:r>
      <w:r w:rsidR="005002E3">
        <w:rPr>
          <w:rFonts w:ascii="Times New Roman" w:hAnsi="Times New Roman" w:cs="Times New Roman"/>
          <w:sz w:val="28"/>
          <w:szCs w:val="28"/>
        </w:rPr>
        <w:t>7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5002E3">
        <w:rPr>
          <w:rFonts w:ascii="Times New Roman" w:hAnsi="Times New Roman" w:cs="Times New Roman"/>
          <w:sz w:val="28"/>
          <w:szCs w:val="28"/>
        </w:rPr>
        <w:t>18</w:t>
      </w:r>
      <w:r w:rsidRPr="00B20DA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4F72B7" w:rsidRPr="00B20DA7">
        <w:rPr>
          <w:rFonts w:ascii="Times New Roman" w:hAnsi="Times New Roman" w:cs="Times New Roman"/>
          <w:sz w:val="28"/>
          <w:szCs w:val="28"/>
        </w:rPr>
        <w:t>6</w:t>
      </w:r>
      <w:r w:rsidRPr="00B20DA7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B20DA7" w:rsidRDefault="00B05F1E" w:rsidP="00B05F1E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 xml:space="preserve">2. Местом проведения публичных слушаний определить </w:t>
      </w:r>
      <w:r w:rsidR="003110C2" w:rsidRPr="00455F42">
        <w:rPr>
          <w:szCs w:val="28"/>
        </w:rPr>
        <w:t>Дом культуры  села Н.Чернавка по адресу: Саратовская область, село Нижняя Чернавка, ул.Советская, 45</w:t>
      </w:r>
      <w:r w:rsidRPr="00B20DA7">
        <w:rPr>
          <w:szCs w:val="28"/>
        </w:rPr>
        <w:t>.</w:t>
      </w:r>
    </w:p>
    <w:p w:rsidR="00B05F1E" w:rsidRPr="00B20DA7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3110C2" w:rsidRPr="003110C2" w:rsidRDefault="003110C2" w:rsidP="003110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0C2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 Мкртычян Роман Сейранович,</w:t>
      </w:r>
    </w:p>
    <w:p w:rsidR="003110C2" w:rsidRPr="003110C2" w:rsidRDefault="003110C2" w:rsidP="003110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0C2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</w:t>
      </w:r>
      <w:r w:rsidRPr="003110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Храмова Светлана Александровна</w:t>
      </w:r>
      <w:r w:rsidRPr="003110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110C2" w:rsidRPr="003110C2" w:rsidRDefault="003110C2" w:rsidP="003110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0C2">
        <w:rPr>
          <w:rFonts w:ascii="Times New Roman" w:eastAsia="Times New Roman" w:hAnsi="Times New Roman" w:cs="Times New Roman"/>
          <w:sz w:val="28"/>
          <w:szCs w:val="28"/>
        </w:rPr>
        <w:t>члены комиссии – Кузьмин Александр Петрович,</w:t>
      </w:r>
    </w:p>
    <w:p w:rsidR="00B20DA7" w:rsidRPr="003110C2" w:rsidRDefault="003110C2" w:rsidP="003110C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0C2">
        <w:rPr>
          <w:rFonts w:ascii="Times New Roman" w:eastAsia="Times New Roman" w:hAnsi="Times New Roman" w:cs="Times New Roman"/>
          <w:sz w:val="28"/>
          <w:szCs w:val="28"/>
        </w:rPr>
        <w:t>Кречина Людмила Валентиновна</w:t>
      </w:r>
      <w:r w:rsidR="00B20DA7" w:rsidRPr="003110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E01A3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E01A31">
        <w:rPr>
          <w:rFonts w:ascii="Times New Roman" w:hAnsi="Times New Roman" w:cs="Times New Roman"/>
          <w:sz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3110C2">
        <w:rPr>
          <w:rFonts w:ascii="Times New Roman" w:hAnsi="Times New Roman" w:cs="Times New Roman"/>
          <w:sz w:val="28"/>
          <w:szCs w:val="28"/>
        </w:rPr>
        <w:t>2</w:t>
      </w:r>
      <w:r w:rsidRPr="003B5DC6">
        <w:rPr>
          <w:rFonts w:ascii="Times New Roman" w:hAnsi="Times New Roman" w:cs="Times New Roman"/>
          <w:sz w:val="28"/>
          <w:szCs w:val="28"/>
        </w:rPr>
        <w:t>.11.2005 г. № 1/1-</w:t>
      </w:r>
      <w:r w:rsidR="003110C2">
        <w:rPr>
          <w:rFonts w:ascii="Times New Roman" w:hAnsi="Times New Roman" w:cs="Times New Roman"/>
          <w:sz w:val="28"/>
          <w:szCs w:val="28"/>
        </w:rPr>
        <w:t>4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01A3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E01A3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муниципальногообразования за </w:t>
      </w:r>
      <w:r w:rsidR="005002E3">
        <w:rPr>
          <w:rFonts w:ascii="Times New Roman" w:hAnsi="Times New Roman" w:cs="Times New Roman"/>
          <w:sz w:val="28"/>
          <w:szCs w:val="28"/>
        </w:rPr>
        <w:t>2017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</w:t>
      </w:r>
      <w:r w:rsidR="00E72AAE">
        <w:rPr>
          <w:rFonts w:ascii="Times New Roman" w:hAnsi="Times New Roman" w:cs="Times New Roman"/>
          <w:sz w:val="28"/>
          <w:szCs w:val="28"/>
        </w:rPr>
        <w:t>Вестник» не позднее  0</w:t>
      </w:r>
      <w:r w:rsidR="005002E3">
        <w:rPr>
          <w:rFonts w:ascii="Times New Roman" w:hAnsi="Times New Roman" w:cs="Times New Roman"/>
          <w:sz w:val="28"/>
          <w:szCs w:val="28"/>
        </w:rPr>
        <w:t>2</w:t>
      </w:r>
      <w:r w:rsidR="004F72B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3110C2" w:rsidRPr="003110C2" w:rsidRDefault="003110C2" w:rsidP="00311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0C2">
        <w:rPr>
          <w:rFonts w:ascii="Times New Roman" w:eastAsia="Times New Roman" w:hAnsi="Times New Roman" w:cs="Times New Roman"/>
          <w:sz w:val="28"/>
          <w:szCs w:val="28"/>
        </w:rPr>
        <w:t>здание администрации с. Нижняя Чернавка, ул.Пролетарская, д.32;</w:t>
      </w:r>
    </w:p>
    <w:p w:rsidR="003110C2" w:rsidRPr="003110C2" w:rsidRDefault="003110C2" w:rsidP="003110C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0C2"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здание администрации ООО «Элита-С» - ст. Чернавка, ул. Элеваторная д. 40 (по согласованию).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090C4F">
        <w:rPr>
          <w:rFonts w:ascii="Times New Roman" w:hAnsi="Times New Roman" w:cs="Times New Roman"/>
          <w:b w:val="0"/>
          <w:bCs w:val="0"/>
          <w:sz w:val="28"/>
          <w:szCs w:val="28"/>
        </w:rPr>
        <w:t>28 апреля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090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мая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090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 апреля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E01A31">
        <w:rPr>
          <w:rFonts w:ascii="Times New Roman" w:hAnsi="Times New Roman" w:cs="Times New Roman"/>
          <w:b w:val="0"/>
          <w:bCs w:val="0"/>
          <w:sz w:val="28"/>
          <w:szCs w:val="28"/>
        </w:rPr>
        <w:t>Нижнечернавского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3110C2" w:rsidRPr="00432E87">
        <w:rPr>
          <w:rFonts w:ascii="Times New Roman" w:eastAsia="Times New Roman" w:hAnsi="Times New Roman" w:cs="Times New Roman"/>
          <w:sz w:val="28"/>
          <w:szCs w:val="28"/>
        </w:rPr>
        <w:t>с.Нижняя Чернавка, ул.Пролетарская, д.32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r w:rsidR="00E01A31">
        <w:rPr>
          <w:rFonts w:ascii="Times New Roman" w:hAnsi="Times New Roman" w:cs="Times New Roman"/>
          <w:b w:val="0"/>
          <w:sz w:val="28"/>
          <w:szCs w:val="28"/>
        </w:rPr>
        <w:t>Нижнечернавского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r w:rsidR="00E01A31">
        <w:rPr>
          <w:b/>
        </w:rPr>
        <w:t>Нижнечернавского</w:t>
      </w: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 </w:t>
      </w:r>
      <w:r w:rsidR="00E01A31">
        <w:rPr>
          <w:b/>
        </w:rPr>
        <w:t>Р.С.Мкртычян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4B0" w:rsidRDefault="002834B0" w:rsidP="00F5555B">
      <w:pPr>
        <w:spacing w:after="0" w:line="240" w:lineRule="auto"/>
      </w:pPr>
      <w:r>
        <w:separator/>
      </w:r>
    </w:p>
  </w:endnote>
  <w:endnote w:type="continuationSeparator" w:id="1">
    <w:p w:rsidR="002834B0" w:rsidRDefault="002834B0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E02021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240525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4B0" w:rsidRDefault="002834B0" w:rsidP="00F5555B">
      <w:pPr>
        <w:spacing w:after="0" w:line="240" w:lineRule="auto"/>
      </w:pPr>
      <w:r>
        <w:separator/>
      </w:r>
    </w:p>
  </w:footnote>
  <w:footnote w:type="continuationSeparator" w:id="1">
    <w:p w:rsidR="002834B0" w:rsidRDefault="002834B0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82E8B"/>
    <w:rsid w:val="00090C4F"/>
    <w:rsid w:val="00097B14"/>
    <w:rsid w:val="000C6A5B"/>
    <w:rsid w:val="000D7B1A"/>
    <w:rsid w:val="000E2EAF"/>
    <w:rsid w:val="00123F83"/>
    <w:rsid w:val="00144841"/>
    <w:rsid w:val="001646A8"/>
    <w:rsid w:val="001A56BC"/>
    <w:rsid w:val="001A6F99"/>
    <w:rsid w:val="00240525"/>
    <w:rsid w:val="00251CD6"/>
    <w:rsid w:val="00256AF9"/>
    <w:rsid w:val="002834B0"/>
    <w:rsid w:val="002A50EC"/>
    <w:rsid w:val="00302911"/>
    <w:rsid w:val="003110C2"/>
    <w:rsid w:val="00313FCF"/>
    <w:rsid w:val="003374C0"/>
    <w:rsid w:val="0035174A"/>
    <w:rsid w:val="003B5DC6"/>
    <w:rsid w:val="003C6764"/>
    <w:rsid w:val="003C67E5"/>
    <w:rsid w:val="003E3A6D"/>
    <w:rsid w:val="00416D2D"/>
    <w:rsid w:val="0042555B"/>
    <w:rsid w:val="00436CBD"/>
    <w:rsid w:val="0048637F"/>
    <w:rsid w:val="00493BCB"/>
    <w:rsid w:val="004A1151"/>
    <w:rsid w:val="004F5104"/>
    <w:rsid w:val="004F72B7"/>
    <w:rsid w:val="005002E3"/>
    <w:rsid w:val="005051C0"/>
    <w:rsid w:val="005132FC"/>
    <w:rsid w:val="00516810"/>
    <w:rsid w:val="00581165"/>
    <w:rsid w:val="00615470"/>
    <w:rsid w:val="006310A2"/>
    <w:rsid w:val="0063595B"/>
    <w:rsid w:val="00664945"/>
    <w:rsid w:val="00697F08"/>
    <w:rsid w:val="006A29FF"/>
    <w:rsid w:val="00744026"/>
    <w:rsid w:val="0075032F"/>
    <w:rsid w:val="007B0C05"/>
    <w:rsid w:val="007D1334"/>
    <w:rsid w:val="00816FAF"/>
    <w:rsid w:val="008213C0"/>
    <w:rsid w:val="0082783D"/>
    <w:rsid w:val="00901200"/>
    <w:rsid w:val="009028B1"/>
    <w:rsid w:val="00983996"/>
    <w:rsid w:val="0098686C"/>
    <w:rsid w:val="009A0956"/>
    <w:rsid w:val="009A587B"/>
    <w:rsid w:val="00A050D5"/>
    <w:rsid w:val="00A47B7A"/>
    <w:rsid w:val="00A53233"/>
    <w:rsid w:val="00AA1815"/>
    <w:rsid w:val="00AB4581"/>
    <w:rsid w:val="00AF605F"/>
    <w:rsid w:val="00B05F1E"/>
    <w:rsid w:val="00B20DA7"/>
    <w:rsid w:val="00B217F8"/>
    <w:rsid w:val="00B44FAB"/>
    <w:rsid w:val="00B81B55"/>
    <w:rsid w:val="00B90E5D"/>
    <w:rsid w:val="00B94442"/>
    <w:rsid w:val="00BE4511"/>
    <w:rsid w:val="00BE61EE"/>
    <w:rsid w:val="00C41134"/>
    <w:rsid w:val="00C57526"/>
    <w:rsid w:val="00D12EE2"/>
    <w:rsid w:val="00D1796B"/>
    <w:rsid w:val="00D57100"/>
    <w:rsid w:val="00DA2395"/>
    <w:rsid w:val="00DE427B"/>
    <w:rsid w:val="00E0000C"/>
    <w:rsid w:val="00E00446"/>
    <w:rsid w:val="00E01A31"/>
    <w:rsid w:val="00E02021"/>
    <w:rsid w:val="00E11A5F"/>
    <w:rsid w:val="00E27F73"/>
    <w:rsid w:val="00E338E8"/>
    <w:rsid w:val="00E513E0"/>
    <w:rsid w:val="00E72AAE"/>
    <w:rsid w:val="00E74383"/>
    <w:rsid w:val="00E86DDC"/>
    <w:rsid w:val="00EA110E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2012-04-23T05:09:00Z</cp:lastPrinted>
  <dcterms:created xsi:type="dcterms:W3CDTF">2010-05-31T05:05:00Z</dcterms:created>
  <dcterms:modified xsi:type="dcterms:W3CDTF">2018-04-28T09:47:00Z</dcterms:modified>
</cp:coreProperties>
</file>