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80" w:rsidRPr="00975080" w:rsidRDefault="00975080" w:rsidP="0093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750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АДМИНИСТРАЦИЯ </w:t>
      </w:r>
    </w:p>
    <w:p w:rsidR="00975080" w:rsidRPr="00975080" w:rsidRDefault="00051BC2" w:rsidP="0093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НИЖНЕЧЕРНАВСКОГО</w:t>
      </w:r>
      <w:r w:rsidR="00975080" w:rsidRPr="009750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МУНИЦИПАЛЬНОГО ОБРАЗОВАНИЯ</w:t>
      </w:r>
    </w:p>
    <w:p w:rsidR="00975080" w:rsidRPr="00975080" w:rsidRDefault="00975080" w:rsidP="0093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750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ВОЛЬСКОГО МУНИЦИПАЛЬНОГО РАЙОНА</w:t>
      </w:r>
    </w:p>
    <w:p w:rsidR="00975080" w:rsidRPr="00975080" w:rsidRDefault="00975080" w:rsidP="0093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750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САРАТОВСКОЙ ОБЛАСТИ</w:t>
      </w:r>
    </w:p>
    <w:p w:rsidR="00975080" w:rsidRPr="00975080" w:rsidRDefault="00975080" w:rsidP="0093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75080" w:rsidRPr="00975080" w:rsidRDefault="00975080" w:rsidP="0093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750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975080" w:rsidRPr="00975080" w:rsidRDefault="00975080" w:rsidP="0093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75080" w:rsidRDefault="00975080" w:rsidP="00930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75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4E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июня</w:t>
      </w:r>
      <w:r w:rsidRPr="00975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75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4E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bookmarkEnd w:id="0"/>
      <w:r w:rsidRPr="00975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proofErr w:type="spellStart"/>
      <w:r w:rsidRPr="00975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05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</w:t>
      </w:r>
      <w:r w:rsidRPr="00975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няя</w:t>
      </w:r>
      <w:proofErr w:type="spellEnd"/>
      <w:r w:rsidRPr="00975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Чернавка</w:t>
      </w:r>
    </w:p>
    <w:p w:rsidR="00975080" w:rsidRPr="00975080" w:rsidRDefault="00975080" w:rsidP="00930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975080" w:rsidTr="00975080">
        <w:tc>
          <w:tcPr>
            <w:tcW w:w="6062" w:type="dxa"/>
          </w:tcPr>
          <w:p w:rsidR="00975080" w:rsidRDefault="00975080" w:rsidP="006E7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Pr="004C765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="00051BC2">
              <w:rPr>
                <w:rFonts w:ascii="Times New Roman" w:hAnsi="Times New Roman" w:cs="Times New Roman"/>
                <w:sz w:val="28"/>
                <w:szCs w:val="28"/>
              </w:rPr>
              <w:t>Нижнечернавского</w:t>
            </w:r>
            <w:proofErr w:type="spellEnd"/>
            <w:r w:rsidRPr="004C765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</w:t>
            </w:r>
            <w:r w:rsidR="006E73E3">
              <w:rPr>
                <w:rFonts w:ascii="Times New Roman" w:hAnsi="Times New Roman" w:cs="Times New Roman"/>
                <w:sz w:val="28"/>
                <w:szCs w:val="28"/>
              </w:rPr>
              <w:t>ния от 19 декабря 2011 года № 36</w:t>
            </w:r>
            <w:r w:rsidRPr="004C765B">
              <w:rPr>
                <w:rFonts w:ascii="Times New Roman" w:hAnsi="Times New Roman" w:cs="Times New Roman"/>
                <w:sz w:val="28"/>
                <w:szCs w:val="28"/>
              </w:rPr>
      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      </w:r>
          </w:p>
        </w:tc>
      </w:tr>
    </w:tbl>
    <w:p w:rsidR="00975080" w:rsidRDefault="00975080" w:rsidP="00930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1E6" w:rsidRPr="009F6EEA" w:rsidRDefault="009F6EEA" w:rsidP="00930E15">
      <w:pPr>
        <w:pStyle w:val="a9"/>
        <w:ind w:firstLine="567"/>
        <w:jc w:val="both"/>
        <w:rPr>
          <w:b w:val="0"/>
          <w:szCs w:val="28"/>
        </w:rPr>
      </w:pPr>
      <w:r w:rsidRPr="009F6EEA">
        <w:rPr>
          <w:b w:val="0"/>
          <w:szCs w:val="28"/>
        </w:rPr>
        <w:t xml:space="preserve">В соответствии Федеральными законами от 27 июля 2010 года № 210-ФЗ «Об организации предоставления государственных и муниципальных услуг», от 29.12.2017 года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</w:t>
      </w:r>
      <w:r w:rsidR="003041E6" w:rsidRPr="009F6EEA">
        <w:rPr>
          <w:b w:val="0"/>
          <w:szCs w:val="28"/>
        </w:rPr>
        <w:t>н</w:t>
      </w:r>
      <w:r w:rsidR="00F46994">
        <w:rPr>
          <w:b w:val="0"/>
          <w:szCs w:val="28"/>
        </w:rPr>
        <w:t xml:space="preserve">а основании </w:t>
      </w:r>
      <w:r w:rsidR="003041E6" w:rsidRPr="009F6EEA">
        <w:rPr>
          <w:b w:val="0"/>
          <w:szCs w:val="28"/>
        </w:rPr>
        <w:t xml:space="preserve">ст.30 Устава </w:t>
      </w:r>
      <w:proofErr w:type="spellStart"/>
      <w:r w:rsidR="00051BC2">
        <w:rPr>
          <w:b w:val="0"/>
          <w:szCs w:val="28"/>
        </w:rPr>
        <w:t>Нижнечернавского</w:t>
      </w:r>
      <w:proofErr w:type="spellEnd"/>
      <w:r w:rsidR="003041E6" w:rsidRPr="009F6EEA">
        <w:rPr>
          <w:b w:val="0"/>
          <w:szCs w:val="28"/>
        </w:rPr>
        <w:t xml:space="preserve"> муниципального образования</w:t>
      </w:r>
    </w:p>
    <w:p w:rsidR="003041E6" w:rsidRPr="003041E6" w:rsidRDefault="003041E6" w:rsidP="00930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4C765B" w:rsidRPr="004C765B" w:rsidRDefault="004C765B" w:rsidP="00930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C765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051BC2"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 w:rsidRPr="004C765B">
        <w:rPr>
          <w:rFonts w:ascii="Times New Roman" w:hAnsi="Times New Roman" w:cs="Times New Roman"/>
          <w:sz w:val="28"/>
          <w:szCs w:val="28"/>
        </w:rPr>
        <w:t xml:space="preserve"> муниципального образова</w:t>
      </w:r>
      <w:r w:rsidR="006E73E3">
        <w:rPr>
          <w:rFonts w:ascii="Times New Roman" w:hAnsi="Times New Roman" w:cs="Times New Roman"/>
          <w:sz w:val="28"/>
          <w:szCs w:val="28"/>
        </w:rPr>
        <w:t>ния от 19 декабря 2011 года № 36</w:t>
      </w:r>
      <w:r w:rsidRPr="004C765B">
        <w:rPr>
          <w:rFonts w:ascii="Times New Roman" w:hAnsi="Times New Roman" w:cs="Times New Roman"/>
          <w:sz w:val="28"/>
          <w:szCs w:val="28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следующие изменения:</w:t>
      </w:r>
    </w:p>
    <w:p w:rsidR="004C765B" w:rsidRPr="004C765B" w:rsidRDefault="004C765B" w:rsidP="00930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65B">
        <w:rPr>
          <w:rFonts w:ascii="Times New Roman" w:hAnsi="Times New Roman" w:cs="Times New Roman"/>
          <w:sz w:val="28"/>
          <w:szCs w:val="28"/>
        </w:rPr>
        <w:t>1.1. В Правила разработки и утверждения административных регламентов исполнения муниципальных функций:</w:t>
      </w:r>
    </w:p>
    <w:p w:rsidR="002B5005" w:rsidRPr="004C765B" w:rsidRDefault="004C765B" w:rsidP="00930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C765B">
        <w:rPr>
          <w:rFonts w:ascii="Times New Roman" w:hAnsi="Times New Roman" w:cs="Times New Roman"/>
          <w:b/>
          <w:sz w:val="28"/>
          <w:szCs w:val="28"/>
        </w:rPr>
        <w:t>в</w:t>
      </w:r>
      <w:r w:rsidR="002B5005" w:rsidRPr="004C765B">
        <w:rPr>
          <w:rFonts w:ascii="Times New Roman" w:hAnsi="Times New Roman" w:cs="Times New Roman"/>
          <w:b/>
          <w:sz w:val="28"/>
          <w:szCs w:val="28"/>
        </w:rPr>
        <w:t xml:space="preserve"> абзаце</w:t>
      </w:r>
      <w:r w:rsidRPr="004C765B">
        <w:rPr>
          <w:rFonts w:ascii="Times New Roman" w:hAnsi="Times New Roman" w:cs="Times New Roman"/>
          <w:b/>
          <w:sz w:val="28"/>
          <w:szCs w:val="28"/>
        </w:rPr>
        <w:t xml:space="preserve"> третьем</w:t>
      </w:r>
      <w:r w:rsidR="00046B31" w:rsidRPr="004C765B">
        <w:rPr>
          <w:rFonts w:ascii="Times New Roman" w:hAnsi="Times New Roman" w:cs="Times New Roman"/>
          <w:b/>
          <w:sz w:val="28"/>
          <w:szCs w:val="28"/>
        </w:rPr>
        <w:t xml:space="preserve"> пункта 21</w:t>
      </w:r>
      <w:r w:rsidR="002B5005" w:rsidRPr="004C765B">
        <w:rPr>
          <w:rFonts w:ascii="Times New Roman" w:hAnsi="Times New Roman" w:cs="Times New Roman"/>
          <w:sz w:val="28"/>
          <w:szCs w:val="28"/>
        </w:rPr>
        <w:t>:</w:t>
      </w:r>
    </w:p>
    <w:p w:rsidR="004C765B" w:rsidRPr="004C765B" w:rsidRDefault="004C765B" w:rsidP="00930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B31" w:rsidRPr="004C7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C765B">
        <w:rPr>
          <w:rFonts w:ascii="Times New Roman" w:hAnsi="Times New Roman" w:cs="Times New Roman"/>
          <w:sz w:val="28"/>
          <w:szCs w:val="28"/>
        </w:rPr>
        <w:t xml:space="preserve"> первом предложении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765B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4C765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</w:t>
        </w:r>
        <w:r w:rsidRPr="004C765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volsk</w:t>
        </w:r>
        <w:r w:rsidRPr="004C765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C765B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sarmo</w:t>
        </w:r>
        <w:r w:rsidRPr="004C765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Pr="004C76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765B">
        <w:rPr>
          <w:rFonts w:ascii="Times New Roman" w:hAnsi="Times New Roman" w:cs="Times New Roman"/>
          <w:sz w:val="28"/>
          <w:szCs w:val="28"/>
        </w:rPr>
        <w:t xml:space="preserve"> заменить слова</w:t>
      </w:r>
      <w:r>
        <w:rPr>
          <w:rFonts w:ascii="Times New Roman" w:hAnsi="Times New Roman" w:cs="Times New Roman"/>
          <w:sz w:val="28"/>
          <w:szCs w:val="28"/>
        </w:rPr>
        <w:t>ми «(</w:t>
      </w:r>
      <w:r w:rsidRPr="004C765B">
        <w:rPr>
          <w:rFonts w:ascii="Times New Roman" w:hAnsi="Times New Roman" w:cs="Times New Roman"/>
          <w:sz w:val="28"/>
          <w:szCs w:val="28"/>
        </w:rPr>
        <w:t>www.Вольск.РФ</w:t>
      </w:r>
      <w:r>
        <w:rPr>
          <w:rFonts w:ascii="Times New Roman" w:hAnsi="Times New Roman" w:cs="Times New Roman"/>
          <w:sz w:val="28"/>
          <w:szCs w:val="28"/>
        </w:rPr>
        <w:t>)»;</w:t>
      </w:r>
    </w:p>
    <w:p w:rsidR="001E49CF" w:rsidRPr="004C765B" w:rsidRDefault="004C765B" w:rsidP="00930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</w:t>
      </w:r>
      <w:r w:rsidR="002B5005" w:rsidRPr="004C765B">
        <w:rPr>
          <w:rFonts w:ascii="Times New Roman" w:hAnsi="Times New Roman" w:cs="Times New Roman"/>
          <w:sz w:val="28"/>
          <w:szCs w:val="28"/>
        </w:rPr>
        <w:t xml:space="preserve">оследнем предложении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B5005" w:rsidRPr="004C765B">
        <w:rPr>
          <w:rFonts w:ascii="Times New Roman" w:hAnsi="Times New Roman" w:cs="Times New Roman"/>
          <w:sz w:val="28"/>
          <w:szCs w:val="28"/>
        </w:rPr>
        <w:t>не может быть менее 1 месяца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5005" w:rsidRPr="004C765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B5005" w:rsidRPr="004C765B">
        <w:rPr>
          <w:rFonts w:ascii="Times New Roman" w:hAnsi="Times New Roman" w:cs="Times New Roman"/>
          <w:sz w:val="28"/>
          <w:szCs w:val="28"/>
        </w:rPr>
        <w:t>не может быть менее 15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6B31" w:rsidRPr="004C765B">
        <w:rPr>
          <w:rFonts w:ascii="Times New Roman" w:hAnsi="Times New Roman" w:cs="Times New Roman"/>
          <w:sz w:val="28"/>
          <w:szCs w:val="28"/>
        </w:rPr>
        <w:t>;</w:t>
      </w:r>
    </w:p>
    <w:p w:rsidR="00046B31" w:rsidRPr="004C765B" w:rsidRDefault="004C765B" w:rsidP="00930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65B">
        <w:rPr>
          <w:rFonts w:ascii="Times New Roman" w:hAnsi="Times New Roman" w:cs="Times New Roman"/>
          <w:sz w:val="28"/>
          <w:szCs w:val="28"/>
        </w:rPr>
        <w:t>1.2. в Правила разработки и утверждения административных регламентов предоставления муниципальных услуг:</w:t>
      </w:r>
    </w:p>
    <w:p w:rsidR="00EC2714" w:rsidRPr="004C765B" w:rsidRDefault="004C765B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C2714" w:rsidRPr="004C765B">
        <w:rPr>
          <w:rFonts w:ascii="Times New Roman" w:hAnsi="Times New Roman" w:cs="Times New Roman"/>
          <w:b/>
          <w:sz w:val="28"/>
          <w:szCs w:val="28"/>
        </w:rPr>
        <w:t>В абзаце первом пункта 1</w:t>
      </w:r>
      <w:r w:rsidR="00EC2714" w:rsidRPr="004C765B">
        <w:rPr>
          <w:rFonts w:ascii="Times New Roman" w:hAnsi="Times New Roman" w:cs="Times New Roman"/>
          <w:sz w:val="28"/>
          <w:szCs w:val="28"/>
        </w:rPr>
        <w:t xml:space="preserve"> слова «, в том числе по рассмотрению обращений граждан Российской Федерации в соответствии с Федеральным </w:t>
      </w:r>
      <w:hyperlink r:id="rId8" w:history="1">
        <w:r w:rsidR="00EC2714" w:rsidRPr="004C76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C2714" w:rsidRPr="004C765B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Российской Федерации»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085A" w:rsidRPr="004C765B" w:rsidRDefault="004C765B" w:rsidP="00930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C765B">
        <w:rPr>
          <w:rFonts w:ascii="Times New Roman" w:hAnsi="Times New Roman" w:cs="Times New Roman"/>
          <w:b/>
          <w:sz w:val="28"/>
          <w:szCs w:val="28"/>
        </w:rPr>
        <w:t>абзац первый п</w:t>
      </w:r>
      <w:r w:rsidR="002A085A" w:rsidRPr="004C765B">
        <w:rPr>
          <w:rFonts w:ascii="Times New Roman" w:hAnsi="Times New Roman" w:cs="Times New Roman"/>
          <w:b/>
          <w:sz w:val="28"/>
          <w:szCs w:val="28"/>
        </w:rPr>
        <w:t>ункт</w:t>
      </w:r>
      <w:r w:rsidRPr="004C765B">
        <w:rPr>
          <w:rFonts w:ascii="Times New Roman" w:hAnsi="Times New Roman" w:cs="Times New Roman"/>
          <w:b/>
          <w:sz w:val="28"/>
          <w:szCs w:val="28"/>
        </w:rPr>
        <w:t>а</w:t>
      </w:r>
      <w:r w:rsidR="002A085A" w:rsidRPr="004C765B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2A085A" w:rsidRPr="004C765B">
        <w:rPr>
          <w:rFonts w:ascii="Times New Roman" w:hAnsi="Times New Roman" w:cs="Times New Roman"/>
          <w:sz w:val="28"/>
          <w:szCs w:val="28"/>
        </w:rPr>
        <w:t xml:space="preserve"> </w:t>
      </w:r>
      <w:r w:rsidRPr="004C765B">
        <w:rPr>
          <w:rFonts w:ascii="Times New Roman" w:hAnsi="Times New Roman" w:cs="Times New Roman"/>
          <w:sz w:val="28"/>
          <w:szCs w:val="28"/>
        </w:rPr>
        <w:t>дополнить</w:t>
      </w:r>
      <w:r w:rsidR="002A085A" w:rsidRPr="004C765B">
        <w:rPr>
          <w:rFonts w:ascii="Times New Roman" w:hAnsi="Times New Roman" w:cs="Times New Roman"/>
          <w:sz w:val="28"/>
          <w:szCs w:val="28"/>
        </w:rPr>
        <w:t xml:space="preserve"> предложением следующего содержания:</w:t>
      </w:r>
    </w:p>
    <w:p w:rsidR="002A085A" w:rsidRPr="004C765B" w:rsidRDefault="002A085A" w:rsidP="00930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65B">
        <w:rPr>
          <w:rFonts w:ascii="Times New Roman" w:hAnsi="Times New Roman" w:cs="Times New Roman"/>
          <w:sz w:val="28"/>
          <w:szCs w:val="28"/>
        </w:rPr>
        <w:t xml:space="preserve">«Срок, отведенный для проведения независимой экспертизы, указывается при размещении проекта регламента на официальном сайте администрации </w:t>
      </w:r>
      <w:proofErr w:type="spellStart"/>
      <w:r w:rsidR="00051BC2"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 w:rsidRPr="004C76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в сети «Интернет». Указанный срок не может быть менее 15 дней со дня его размещения в сети «Интернет».»</w:t>
      </w:r>
      <w:r w:rsidR="004C765B">
        <w:rPr>
          <w:rFonts w:ascii="Times New Roman" w:hAnsi="Times New Roman" w:cs="Times New Roman"/>
          <w:sz w:val="28"/>
          <w:szCs w:val="28"/>
        </w:rPr>
        <w:t>;</w:t>
      </w:r>
    </w:p>
    <w:p w:rsidR="004C765B" w:rsidRDefault="004C765B" w:rsidP="00930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C765B">
        <w:rPr>
          <w:rFonts w:ascii="Times New Roman" w:hAnsi="Times New Roman" w:cs="Times New Roman"/>
          <w:b/>
          <w:sz w:val="28"/>
          <w:szCs w:val="28"/>
        </w:rPr>
        <w:t>в п</w:t>
      </w:r>
      <w:r w:rsidR="002B5005" w:rsidRPr="004C765B">
        <w:rPr>
          <w:rFonts w:ascii="Times New Roman" w:hAnsi="Times New Roman" w:cs="Times New Roman"/>
          <w:b/>
          <w:sz w:val="28"/>
          <w:szCs w:val="28"/>
        </w:rPr>
        <w:t>ункт</w:t>
      </w:r>
      <w:r w:rsidRPr="004C765B">
        <w:rPr>
          <w:rFonts w:ascii="Times New Roman" w:hAnsi="Times New Roman" w:cs="Times New Roman"/>
          <w:b/>
          <w:sz w:val="28"/>
          <w:szCs w:val="28"/>
        </w:rPr>
        <w:t>е</w:t>
      </w:r>
      <w:r w:rsidR="002B5005" w:rsidRPr="004C765B"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5005" w:rsidRPr="004C765B" w:rsidRDefault="004C765B" w:rsidP="00930E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5005" w:rsidRPr="004C765B">
        <w:rPr>
          <w:rFonts w:ascii="Times New Roman" w:hAnsi="Times New Roman" w:cs="Times New Roman"/>
          <w:sz w:val="28"/>
          <w:szCs w:val="28"/>
        </w:rPr>
        <w:t xml:space="preserve"> подпункт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B5005" w:rsidRPr="004C76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5005" w:rsidRPr="004C765B">
        <w:rPr>
          <w:rFonts w:ascii="Times New Roman" w:hAnsi="Times New Roman" w:cs="Times New Roman"/>
          <w:sz w:val="28"/>
          <w:szCs w:val="28"/>
        </w:rPr>
        <w:t xml:space="preserve"> дополнить словами «, </w:t>
      </w:r>
      <w:r w:rsidR="002B5005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особенности выполнения административных процедур в многофункциональных центрах;»;</w:t>
      </w:r>
    </w:p>
    <w:p w:rsidR="004C765B" w:rsidRDefault="004C765B" w:rsidP="00930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5005" w:rsidRPr="004C765B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B5005" w:rsidRPr="004C765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5005" w:rsidRPr="004C765B">
        <w:rPr>
          <w:rFonts w:ascii="Times New Roman" w:hAnsi="Times New Roman" w:cs="Times New Roman"/>
          <w:sz w:val="28"/>
          <w:szCs w:val="28"/>
        </w:rPr>
        <w:t xml:space="preserve"> изложить в следующе редакции: </w:t>
      </w:r>
    </w:p>
    <w:p w:rsidR="002B5005" w:rsidRPr="002B5005" w:rsidRDefault="002B5005" w:rsidP="00930E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5B">
        <w:rPr>
          <w:rFonts w:ascii="Times New Roman" w:hAnsi="Times New Roman" w:cs="Times New Roman"/>
          <w:sz w:val="28"/>
          <w:szCs w:val="28"/>
        </w:rPr>
        <w:t xml:space="preserve">«д) </w:t>
      </w:r>
      <w:r w:rsidRPr="002B5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</w:t>
      </w: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г. №210-ФЗ</w:t>
      </w:r>
      <w:r w:rsidRPr="002B5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их должностных лиц, муниципальных служащих, работников.</w:t>
      </w:r>
      <w:r w:rsid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733B0" w:rsidRPr="004C765B" w:rsidRDefault="004C765B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C765B">
        <w:rPr>
          <w:rFonts w:ascii="Times New Roman" w:hAnsi="Times New Roman" w:cs="Times New Roman"/>
          <w:b/>
          <w:sz w:val="28"/>
          <w:szCs w:val="28"/>
        </w:rPr>
        <w:t>в</w:t>
      </w:r>
      <w:r w:rsidR="00D733B0" w:rsidRPr="004C765B">
        <w:rPr>
          <w:rFonts w:ascii="Times New Roman" w:hAnsi="Times New Roman" w:cs="Times New Roman"/>
          <w:b/>
          <w:sz w:val="28"/>
          <w:szCs w:val="28"/>
        </w:rPr>
        <w:t xml:space="preserve"> пункте 11</w:t>
      </w:r>
      <w:r w:rsidR="00D733B0" w:rsidRPr="004C765B">
        <w:rPr>
          <w:rFonts w:ascii="Times New Roman" w:hAnsi="Times New Roman" w:cs="Times New Roman"/>
          <w:sz w:val="28"/>
          <w:szCs w:val="28"/>
        </w:rPr>
        <w:t>:</w:t>
      </w:r>
    </w:p>
    <w:p w:rsidR="00EC2714" w:rsidRPr="004C765B" w:rsidRDefault="00975080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733B0" w:rsidRPr="004C765B">
        <w:rPr>
          <w:rFonts w:ascii="Times New Roman" w:hAnsi="Times New Roman" w:cs="Times New Roman"/>
          <w:sz w:val="28"/>
          <w:szCs w:val="28"/>
        </w:rPr>
        <w:t xml:space="preserve"> подпункте «е» последнее предложение исключить;</w:t>
      </w:r>
    </w:p>
    <w:p w:rsidR="00D733B0" w:rsidRPr="004C765B" w:rsidRDefault="00975080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B5005" w:rsidRPr="004C765B">
        <w:rPr>
          <w:rFonts w:ascii="Times New Roman" w:hAnsi="Times New Roman" w:cs="Times New Roman"/>
          <w:sz w:val="28"/>
          <w:szCs w:val="28"/>
        </w:rPr>
        <w:t>одпункт</w:t>
      </w:r>
      <w:r w:rsidR="00D733B0" w:rsidRPr="004C7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733B0" w:rsidRPr="004C765B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733B0" w:rsidRPr="004C765B">
        <w:rPr>
          <w:rFonts w:ascii="Times New Roman" w:hAnsi="Times New Roman" w:cs="Times New Roman"/>
          <w:sz w:val="28"/>
          <w:szCs w:val="28"/>
        </w:rPr>
        <w:t xml:space="preserve">  изложить в следующей </w:t>
      </w:r>
      <w:r w:rsidRPr="004C765B">
        <w:rPr>
          <w:rFonts w:ascii="Times New Roman" w:hAnsi="Times New Roman" w:cs="Times New Roman"/>
          <w:sz w:val="28"/>
          <w:szCs w:val="28"/>
        </w:rPr>
        <w:t>редакции</w:t>
      </w:r>
      <w:r w:rsidR="00D733B0" w:rsidRPr="004C765B">
        <w:rPr>
          <w:rFonts w:ascii="Times New Roman" w:hAnsi="Times New Roman" w:cs="Times New Roman"/>
          <w:sz w:val="28"/>
          <w:szCs w:val="28"/>
        </w:rPr>
        <w:t>:</w:t>
      </w:r>
    </w:p>
    <w:p w:rsidR="00D733B0" w:rsidRPr="004C765B" w:rsidRDefault="00975080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33B0" w:rsidRPr="004C765B">
        <w:rPr>
          <w:rFonts w:ascii="Times New Roman" w:hAnsi="Times New Roman" w:cs="Times New Roman"/>
          <w:sz w:val="28"/>
          <w:szCs w:val="28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 представление заявителем указанных документов не является основанием для отказа заявителю в предоставлении услуги;»;</w:t>
      </w:r>
    </w:p>
    <w:p w:rsidR="00D733B0" w:rsidRPr="004C765B" w:rsidRDefault="00975080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33B0" w:rsidRPr="004C765B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C765B">
        <w:rPr>
          <w:rFonts w:ascii="Times New Roman" w:hAnsi="Times New Roman" w:cs="Times New Roman"/>
          <w:sz w:val="28"/>
          <w:szCs w:val="28"/>
        </w:rPr>
        <w:t>пунктом</w:t>
      </w:r>
      <w:r w:rsidR="00D733B0" w:rsidRPr="004C7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733B0" w:rsidRPr="004C765B">
        <w:rPr>
          <w:rFonts w:ascii="Times New Roman" w:hAnsi="Times New Roman" w:cs="Times New Roman"/>
          <w:sz w:val="28"/>
          <w:szCs w:val="28"/>
        </w:rPr>
        <w:t>ж.1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733B0" w:rsidRPr="004C765B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32FA" w:rsidRPr="004C765B" w:rsidRDefault="00975080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ж.1) установление на запрет требовать от заявителя:</w:t>
      </w:r>
    </w:p>
    <w:p w:rsidR="008132FA" w:rsidRPr="004C765B" w:rsidRDefault="00975080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733B0" w:rsidRPr="004C765B" w:rsidRDefault="00975080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участвующих в предоставлении муниципальных услуг, за исключением документов, указанных в части 6 статьи 7</w:t>
      </w:r>
      <w:r w:rsidR="008132FA" w:rsidRPr="004C765B">
        <w:rPr>
          <w:rFonts w:ascii="Times New Roman" w:hAnsi="Times New Roman" w:cs="Times New Roman"/>
          <w:sz w:val="28"/>
          <w:szCs w:val="28"/>
        </w:rPr>
        <w:t xml:space="preserve"> Федерального закона №210-ФЗ от 27.07.2010 г.;»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5080" w:rsidRDefault="00975080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6E7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8132FA" w:rsidRPr="006E7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</w:t>
      </w:r>
      <w:r w:rsidRPr="006E7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8132FA" w:rsidRPr="006E7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32FA" w:rsidRPr="004C765B" w:rsidRDefault="00975080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первый после </w:t>
      </w: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дополнить текстом следующего </w:t>
      </w: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данном разделе </w:t>
      </w: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роп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исывается административная процедура формирования и направления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межведомственных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запросов в органы (организации), </w:t>
      </w:r>
      <w:r w:rsidR="002B5005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B5005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005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005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слуг. Описание </w:t>
      </w: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также содержать положение о составе документов и информации, которые необходимы органу, предоставляющему </w:t>
      </w:r>
      <w:r w:rsidR="006C3E7F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712EEE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712EEE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гу, и организации, участвующей в предоставлении </w:t>
      </w:r>
      <w:r w:rsidR="006C3E7F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E7F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="00712EEE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иных органах и организациях, с </w:t>
      </w:r>
      <w:r w:rsidR="009154B9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описанием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подготовки и направления межведомственного запроса и должностных лиц, </w:t>
      </w:r>
      <w:r w:rsidR="009154B9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</w:t>
      </w:r>
      <w:r w:rsidR="008132FA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такой запрос.»;</w:t>
      </w:r>
    </w:p>
    <w:p w:rsidR="006C3E7F" w:rsidRPr="004C765B" w:rsidRDefault="00975080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3E7F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3E7F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3E7F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3E7F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3E7F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утратившими силу;</w:t>
      </w:r>
    </w:p>
    <w:p w:rsidR="00773D31" w:rsidRPr="004C765B" w:rsidRDefault="00975080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6E73E3">
        <w:rPr>
          <w:rFonts w:ascii="Times New Roman" w:hAnsi="Times New Roman" w:cs="Times New Roman"/>
          <w:b/>
          <w:sz w:val="28"/>
          <w:szCs w:val="28"/>
        </w:rPr>
        <w:t>п</w:t>
      </w:r>
      <w:r w:rsidR="00773D31" w:rsidRPr="006E73E3">
        <w:rPr>
          <w:rFonts w:ascii="Times New Roman" w:hAnsi="Times New Roman" w:cs="Times New Roman"/>
          <w:b/>
          <w:sz w:val="28"/>
          <w:szCs w:val="28"/>
        </w:rPr>
        <w:t>ункт 16</w:t>
      </w:r>
      <w:r w:rsidR="00773D31" w:rsidRPr="004C765B">
        <w:rPr>
          <w:rFonts w:ascii="Times New Roman" w:hAnsi="Times New Roman" w:cs="Times New Roman"/>
          <w:sz w:val="28"/>
          <w:szCs w:val="28"/>
        </w:rPr>
        <w:t xml:space="preserve"> </w:t>
      </w:r>
      <w:r w:rsidR="00D733B0" w:rsidRPr="004C765B">
        <w:rPr>
          <w:rFonts w:ascii="Times New Roman" w:hAnsi="Times New Roman" w:cs="Times New Roman"/>
          <w:sz w:val="28"/>
          <w:szCs w:val="28"/>
        </w:rPr>
        <w:t>изложить</w:t>
      </w:r>
      <w:r w:rsidR="00773D31" w:rsidRPr="004C765B">
        <w:rPr>
          <w:rFonts w:ascii="Times New Roman" w:hAnsi="Times New Roman" w:cs="Times New Roman"/>
          <w:sz w:val="28"/>
          <w:szCs w:val="28"/>
        </w:rPr>
        <w:t xml:space="preserve"> в следующей </w:t>
      </w:r>
      <w:r w:rsidR="00D733B0" w:rsidRPr="004C765B">
        <w:rPr>
          <w:rFonts w:ascii="Times New Roman" w:hAnsi="Times New Roman" w:cs="Times New Roman"/>
          <w:sz w:val="28"/>
          <w:szCs w:val="28"/>
        </w:rPr>
        <w:t>редакции</w:t>
      </w:r>
      <w:r w:rsidR="00773D31" w:rsidRPr="004C765B">
        <w:rPr>
          <w:rFonts w:ascii="Times New Roman" w:hAnsi="Times New Roman" w:cs="Times New Roman"/>
          <w:sz w:val="28"/>
          <w:szCs w:val="28"/>
        </w:rPr>
        <w:t>:</w:t>
      </w:r>
    </w:p>
    <w:p w:rsidR="00773D31" w:rsidRPr="004C765B" w:rsidRDefault="00975080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3D31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разделе, касающемся досудебного (внесудебного) порядка обжалования решений и действий (бездействия) администрации </w:t>
      </w:r>
      <w:proofErr w:type="spellStart"/>
      <w:r w:rsidR="00051B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proofErr w:type="spellEnd"/>
      <w:r w:rsidR="00773D31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предоставляюще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73D31"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 услугу, а также её должностных лиц указываются:</w:t>
      </w:r>
    </w:p>
    <w:p w:rsidR="00773D31" w:rsidRPr="004C765B" w:rsidRDefault="00773D31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информация для заявителя о его праве подать жалобу на решение и (или) действие (бездействие) администрации </w:t>
      </w:r>
      <w:proofErr w:type="spellStart"/>
      <w:r w:rsidR="006E73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</w:t>
      </w: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нечернавск</w:t>
      </w:r>
      <w:r w:rsidR="006E73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и её должностных лиц при предоставлении муниципальной услуги (далее - жалоба);</w:t>
      </w:r>
    </w:p>
    <w:p w:rsidR="00773D31" w:rsidRPr="004C765B" w:rsidRDefault="00773D31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предмет жалобы;</w:t>
      </w:r>
    </w:p>
    <w:p w:rsidR="00773D31" w:rsidRPr="004C765B" w:rsidRDefault="00773D31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органы местного самоуправления и уполномоченные на рассмотрение жалобы должностные лица, которым может быть направлена жалоба;</w:t>
      </w:r>
    </w:p>
    <w:p w:rsidR="00773D31" w:rsidRPr="004C765B" w:rsidRDefault="00773D31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порядок подачи и рассмотрения жалобы;</w:t>
      </w:r>
    </w:p>
    <w:p w:rsidR="00773D31" w:rsidRPr="004C765B" w:rsidRDefault="00773D31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сроки рассмотрения жалобы;</w:t>
      </w:r>
    </w:p>
    <w:p w:rsidR="00773D31" w:rsidRPr="004C765B" w:rsidRDefault="00773D31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перечень оснований для приостановления рассмотрения жалобы в случае, если возможность приостановления предусмотрен законодательством РФ;</w:t>
      </w:r>
    </w:p>
    <w:p w:rsidR="00773D31" w:rsidRPr="004C765B" w:rsidRDefault="00773D31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результат рассмотрения жалобы;</w:t>
      </w:r>
    </w:p>
    <w:p w:rsidR="00773D31" w:rsidRPr="004C765B" w:rsidRDefault="00773D31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порядок информирования заявителя о результатах рассмотрения жалобы;</w:t>
      </w:r>
    </w:p>
    <w:p w:rsidR="00773D31" w:rsidRPr="004C765B" w:rsidRDefault="00773D31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порядок обжалования решения по жалобе;</w:t>
      </w:r>
    </w:p>
    <w:p w:rsidR="00773D31" w:rsidRPr="004C765B" w:rsidRDefault="00773D31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773D31" w:rsidRPr="004C765B" w:rsidRDefault="00773D31" w:rsidP="00930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65B">
        <w:rPr>
          <w:rFonts w:ascii="Times New Roman" w:eastAsia="Times New Roman" w:hAnsi="Times New Roman" w:cs="Times New Roman"/>
          <w:sz w:val="28"/>
          <w:szCs w:val="28"/>
          <w:lang w:eastAsia="ru-RU"/>
        </w:rPr>
        <w:t>л) способы информирования заявителя о порядке подачи и рассмотрения жалобы.»</w:t>
      </w:r>
      <w:r w:rsidR="009750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3B1" w:rsidRPr="00B713B1" w:rsidRDefault="00B713B1" w:rsidP="00930E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Опубликовать настоящее постановление на официальном сайте администрации </w:t>
      </w:r>
      <w:proofErr w:type="spellStart"/>
      <w:r w:rsidR="00051B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proofErr w:type="spellEnd"/>
      <w:r w:rsidRPr="00B7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 сети Интернет www.Вольск.РФ. </w:t>
      </w:r>
    </w:p>
    <w:p w:rsidR="00B713B1" w:rsidRPr="00B713B1" w:rsidRDefault="00B713B1" w:rsidP="00930E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3B1">
        <w:rPr>
          <w:rFonts w:ascii="Times New Roman" w:eastAsia="Times New Roman" w:hAnsi="Times New Roman" w:cs="Times New Roman"/>
          <w:sz w:val="28"/>
          <w:szCs w:val="28"/>
          <w:lang w:eastAsia="ru-RU"/>
        </w:rPr>
        <w:t>3.  Настоящее постановление подлежит официальному опубликованию в газете «</w:t>
      </w:r>
      <w:proofErr w:type="spellStart"/>
      <w:r w:rsidRPr="00B713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Вольский</w:t>
      </w:r>
      <w:proofErr w:type="spellEnd"/>
      <w:r w:rsidRPr="00B7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Деловой Вестник». </w:t>
      </w:r>
    </w:p>
    <w:p w:rsidR="00B713B1" w:rsidRPr="00B713B1" w:rsidRDefault="00B713B1" w:rsidP="00930E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официального опубликования. </w:t>
      </w:r>
    </w:p>
    <w:p w:rsidR="00B713B1" w:rsidRPr="00B713B1" w:rsidRDefault="00B713B1" w:rsidP="00930E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постановление оставляю за собой. </w:t>
      </w:r>
    </w:p>
    <w:p w:rsidR="009C7F0D" w:rsidRDefault="009C7F0D" w:rsidP="00930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F0D" w:rsidRPr="009C7F0D" w:rsidRDefault="009C7F0D" w:rsidP="00930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BC2" w:rsidRPr="00051BC2" w:rsidRDefault="00051BC2" w:rsidP="00051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Pr="0005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Нижнечернавского</w:t>
      </w:r>
      <w:proofErr w:type="spellEnd"/>
    </w:p>
    <w:p w:rsidR="00051BC2" w:rsidRPr="00051BC2" w:rsidRDefault="00051BC2" w:rsidP="00051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образования, </w:t>
      </w:r>
    </w:p>
    <w:p w:rsidR="00051BC2" w:rsidRPr="00051BC2" w:rsidRDefault="00051BC2" w:rsidP="00051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возглавляющий Администрацию  </w:t>
      </w:r>
    </w:p>
    <w:p w:rsidR="00051BC2" w:rsidRPr="00051BC2" w:rsidRDefault="00051BC2" w:rsidP="00051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5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Нижнечернавского</w:t>
      </w:r>
      <w:proofErr w:type="spellEnd"/>
      <w:r w:rsidRPr="0005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 образования              </w:t>
      </w:r>
      <w:proofErr w:type="spellStart"/>
      <w:r w:rsidRPr="00051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Р.С.Мкртычян</w:t>
      </w:r>
      <w:proofErr w:type="spellEnd"/>
    </w:p>
    <w:p w:rsidR="00051BC2" w:rsidRPr="00051BC2" w:rsidRDefault="00051BC2" w:rsidP="00051BC2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B31" w:rsidRPr="004C765B" w:rsidRDefault="00046B31" w:rsidP="00930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46B31" w:rsidRPr="004C765B" w:rsidSect="00975080">
      <w:footerReference w:type="default" r:id="rId9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080" w:rsidRDefault="00975080" w:rsidP="00975080">
      <w:pPr>
        <w:spacing w:after="0" w:line="240" w:lineRule="auto"/>
      </w:pPr>
      <w:r>
        <w:separator/>
      </w:r>
    </w:p>
  </w:endnote>
  <w:endnote w:type="continuationSeparator" w:id="0">
    <w:p w:rsidR="00975080" w:rsidRDefault="00975080" w:rsidP="0097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694882"/>
      <w:docPartObj>
        <w:docPartGallery w:val="Page Numbers (Bottom of Page)"/>
        <w:docPartUnique/>
      </w:docPartObj>
    </w:sdtPr>
    <w:sdtEndPr/>
    <w:sdtContent>
      <w:p w:rsidR="00975080" w:rsidRDefault="009750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6DA">
          <w:rPr>
            <w:noProof/>
          </w:rPr>
          <w:t>2</w:t>
        </w:r>
        <w:r>
          <w:fldChar w:fldCharType="end"/>
        </w:r>
      </w:p>
    </w:sdtContent>
  </w:sdt>
  <w:p w:rsidR="00975080" w:rsidRDefault="009750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080" w:rsidRDefault="00975080" w:rsidP="00975080">
      <w:pPr>
        <w:spacing w:after="0" w:line="240" w:lineRule="auto"/>
      </w:pPr>
      <w:r>
        <w:separator/>
      </w:r>
    </w:p>
  </w:footnote>
  <w:footnote w:type="continuationSeparator" w:id="0">
    <w:p w:rsidR="00975080" w:rsidRDefault="00975080" w:rsidP="00975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7A"/>
    <w:rsid w:val="00046B31"/>
    <w:rsid w:val="00051BC2"/>
    <w:rsid w:val="001B2C5B"/>
    <w:rsid w:val="001E49CF"/>
    <w:rsid w:val="0022177A"/>
    <w:rsid w:val="002A085A"/>
    <w:rsid w:val="002A76AF"/>
    <w:rsid w:val="002B5005"/>
    <w:rsid w:val="003041E6"/>
    <w:rsid w:val="004C765B"/>
    <w:rsid w:val="004E36DA"/>
    <w:rsid w:val="00640E21"/>
    <w:rsid w:val="006C3E7F"/>
    <w:rsid w:val="006E73E3"/>
    <w:rsid w:val="00712EEE"/>
    <w:rsid w:val="00773D31"/>
    <w:rsid w:val="008132FA"/>
    <w:rsid w:val="00901984"/>
    <w:rsid w:val="009154B9"/>
    <w:rsid w:val="00930E15"/>
    <w:rsid w:val="00975080"/>
    <w:rsid w:val="009C7F0D"/>
    <w:rsid w:val="009F6EEA"/>
    <w:rsid w:val="00A23647"/>
    <w:rsid w:val="00A86E69"/>
    <w:rsid w:val="00AD10DF"/>
    <w:rsid w:val="00B713B1"/>
    <w:rsid w:val="00D733B0"/>
    <w:rsid w:val="00D80DC6"/>
    <w:rsid w:val="00EC2714"/>
    <w:rsid w:val="00F46994"/>
    <w:rsid w:val="00FE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00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75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5080"/>
  </w:style>
  <w:style w:type="paragraph" w:styleId="a6">
    <w:name w:val="footer"/>
    <w:basedOn w:val="a"/>
    <w:link w:val="a7"/>
    <w:uiPriority w:val="99"/>
    <w:unhideWhenUsed/>
    <w:rsid w:val="00975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5080"/>
  </w:style>
  <w:style w:type="table" w:styleId="a8">
    <w:name w:val="Table Grid"/>
    <w:basedOn w:val="a1"/>
    <w:uiPriority w:val="59"/>
    <w:rsid w:val="0097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3041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3041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00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75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5080"/>
  </w:style>
  <w:style w:type="paragraph" w:styleId="a6">
    <w:name w:val="footer"/>
    <w:basedOn w:val="a"/>
    <w:link w:val="a7"/>
    <w:uiPriority w:val="99"/>
    <w:unhideWhenUsed/>
    <w:rsid w:val="00975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5080"/>
  </w:style>
  <w:style w:type="table" w:styleId="a8">
    <w:name w:val="Table Grid"/>
    <w:basedOn w:val="a1"/>
    <w:uiPriority w:val="59"/>
    <w:rsid w:val="0097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3041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3041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155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lsk.sarm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19</cp:revision>
  <dcterms:created xsi:type="dcterms:W3CDTF">2018-06-15T10:30:00Z</dcterms:created>
  <dcterms:modified xsi:type="dcterms:W3CDTF">2018-06-22T08:34:00Z</dcterms:modified>
</cp:coreProperties>
</file>