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5F" w:rsidRPr="00F8310D" w:rsidRDefault="00C8045F" w:rsidP="00C804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23FA" w:rsidRPr="00F8310D" w:rsidRDefault="008F23FA" w:rsidP="008F23FA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0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F23FA" w:rsidRPr="00F8310D" w:rsidRDefault="008F23FA" w:rsidP="008F23FA">
      <w:pPr>
        <w:pStyle w:val="a8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0D">
        <w:rPr>
          <w:rFonts w:ascii="Times New Roman" w:hAnsi="Times New Roman" w:cs="Times New Roman"/>
          <w:b/>
          <w:sz w:val="28"/>
          <w:szCs w:val="28"/>
        </w:rPr>
        <w:t>к статистическому отчету  Форма № 1-контроль «Сведения об осуществлении государственного контроля (надзора) и муниципального контроля»</w:t>
      </w:r>
      <w:r w:rsidR="00223814" w:rsidRPr="00F8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10D">
        <w:rPr>
          <w:rFonts w:ascii="Times New Roman" w:hAnsi="Times New Roman" w:cs="Times New Roman"/>
          <w:b/>
          <w:sz w:val="28"/>
          <w:szCs w:val="28"/>
        </w:rPr>
        <w:t>за 1 полугодие 2018года</w:t>
      </w:r>
    </w:p>
    <w:p w:rsidR="008F23FA" w:rsidRDefault="008F23FA" w:rsidP="008F2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3FA" w:rsidRDefault="008F23FA" w:rsidP="008F23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Белогорновского муниципального образования осуществляет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функций в сфере контроля:</w:t>
      </w:r>
    </w:p>
    <w:p w:rsidR="008F23FA" w:rsidRDefault="008F23FA" w:rsidP="008F23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муниципальный земельный контроль;</w:t>
      </w:r>
    </w:p>
    <w:p w:rsidR="008F23FA" w:rsidRDefault="008F23FA" w:rsidP="008F23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муниципальный контроль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обеспечением </w:t>
      </w:r>
      <w:r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 общего пользования местного значения;</w:t>
      </w:r>
    </w:p>
    <w:p w:rsidR="008F23FA" w:rsidRDefault="008F23FA" w:rsidP="008F23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муниципальный контроль за соблюдением требований, установленных муниципальными правовыми актами, принятыми по вопросам местного значения Белогорновского муниципального образования.</w:t>
      </w:r>
    </w:p>
    <w:p w:rsidR="008F23FA" w:rsidRDefault="008F23FA" w:rsidP="008F23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23FA" w:rsidRDefault="008F23FA" w:rsidP="008F23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земельный контроль </w:t>
      </w:r>
      <w:r>
        <w:rPr>
          <w:rFonts w:ascii="Times New Roman" w:hAnsi="Times New Roman" w:cs="Times New Roman"/>
          <w:sz w:val="28"/>
          <w:szCs w:val="28"/>
        </w:rPr>
        <w:t>осуществляется Администрацией Белогорновского муниципального образования в соответствии со следующими нормативными правовыми актами:</w:t>
      </w:r>
    </w:p>
    <w:p w:rsidR="008F23FA" w:rsidRDefault="008F23FA" w:rsidP="008F2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Земельный кодекс Российской Федерации;</w:t>
      </w:r>
    </w:p>
    <w:p w:rsidR="008F23FA" w:rsidRDefault="008F23FA" w:rsidP="008F2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2001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№137-ФЗ «О введении в действие Земельного кодекса Российской Федерации»;</w:t>
      </w:r>
    </w:p>
    <w:p w:rsidR="008F23FA" w:rsidRDefault="008F23FA" w:rsidP="008F2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№131-ФЗ «Об  общих принципах организации местного самоуправления в Российской Федерации»;</w:t>
      </w:r>
    </w:p>
    <w:p w:rsidR="008F23FA" w:rsidRDefault="008F23FA" w:rsidP="008F2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F23FA" w:rsidRDefault="008F23FA" w:rsidP="008F23F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 Постановление Правительства РФ от 30 июня 2010 г. № 489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/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F23FA" w:rsidRDefault="008F23FA" w:rsidP="008F23FA">
      <w:pPr>
        <w:shd w:val="clear" w:color="auto" w:fill="FD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F23FA" w:rsidRDefault="008F23FA" w:rsidP="008F23FA">
      <w:pPr>
        <w:shd w:val="clear" w:color="auto" w:fill="FD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Письмо Федерального агентства кадастра объектов недвижимости от 20 июля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№ ММ/0644 «О взаимодействии органов государственного земельного контроля с органами муниципального земельного контроля»;</w:t>
      </w:r>
    </w:p>
    <w:p w:rsidR="008F23FA" w:rsidRDefault="008F23FA" w:rsidP="008F23FA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Саратовской области от 27.02.2015 года № 80-П «Об  утверждении Положения о порядке осуществления муниципального земельного контроля на территории Саратовской области»</w:t>
      </w:r>
    </w:p>
    <w:p w:rsidR="008F23FA" w:rsidRDefault="008F23FA" w:rsidP="008F23FA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 Белогорновского муниципального образования;</w:t>
      </w:r>
    </w:p>
    <w:p w:rsidR="008F23FA" w:rsidRDefault="008F23FA" w:rsidP="008F23FA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 Совета Белогорновского муниципального образования от 14.11.2017 года №4/16-57 «Об утверждении Положения о муниципальном земельном контроле в Белогорновском муниципальном образовании Вольского муниципального района Саратовской области»;</w:t>
      </w:r>
    </w:p>
    <w:p w:rsidR="008F23FA" w:rsidRDefault="008F23FA" w:rsidP="008F23FA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решение Совета Белогорновскогомуниципального образования от 26.01.2018 г. №4/19-72 «О заключении соглашений по осуществлению части полномочий Вольского муниципального района»;</w:t>
      </w:r>
    </w:p>
    <w:p w:rsidR="008F23FA" w:rsidRDefault="008F23FA" w:rsidP="008F23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 Вольского муниципального Собрания от 28.12.2017 года №5/19-149 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района, на 2018 год».</w:t>
      </w:r>
    </w:p>
    <w:p w:rsidR="008F23FA" w:rsidRDefault="008F23FA" w:rsidP="008F2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 плановые проверки юридических лиц и индивидуальных предпринимателей по соблюдению земельного законодательства (муниципальный земельный контроль) не проводились и не будут проводитьсяпо следующим основаниям.</w:t>
      </w:r>
    </w:p>
    <w:p w:rsidR="008F23FA" w:rsidRDefault="008F23FA" w:rsidP="008F23F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№246-ФЗ от 13.07.2015 года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введены ограничения на проведение плановых проверок в отношении субъектов малого предпринимательства. В числе исключений - лица, осуществляющие виды деятельности, перечень которых устанавливается Правительством РФ (рисковые виды деятельности), а также хозяйствующие субъекты, привлекавшиеся, в частности к административной ответственности за грубые правонарушения, или лишенные лицензии на осуществление деятельности и с даты окончания проведения проверки, по результатам которой было вынесено такое постановление (решение), прошло менее 3-х лет.</w:t>
      </w:r>
    </w:p>
    <w:p w:rsidR="008F23FA" w:rsidRDefault="008F23FA" w:rsidP="008F23F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 юридических лиц и индивидуальных предпринимателей, осуществляющих свою деятельность на территории Белогорновского муниципального образования, подпадает именно под категорию ограничения.</w:t>
      </w:r>
    </w:p>
    <w:p w:rsidR="008F23FA" w:rsidRDefault="008F23FA" w:rsidP="008F23F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же тех оставшихся юридических лиц, на которых не распространяется действие моратория,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Белогорновского муниципального образования уже были проведены плановые проверки по соблюдению земельного законодательства, нарушений в их деятельности не выявлено, новых объектов в их пользовании не появилось.</w:t>
      </w:r>
    </w:p>
    <w:p w:rsidR="008F23FA" w:rsidRDefault="008F23FA" w:rsidP="008F23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физических лиц земельный контроль проводиться на основании жалоб и заявлений. За 1 полугодие 2018 года таких жалоб и заявлений в администрацию Белогорновского муниципального образования не поступало.</w:t>
      </w:r>
    </w:p>
    <w:p w:rsidR="008F23FA" w:rsidRDefault="008F23FA" w:rsidP="008F23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23FA" w:rsidRDefault="008F23FA" w:rsidP="008F23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униципальный контроль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обеспечением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сохранности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осуществляется Администрацией Белогорновского муниципального образования в соответствии со следующими нормативными правовыми актами:</w:t>
      </w:r>
    </w:p>
    <w:p w:rsidR="008F23FA" w:rsidRDefault="008F23FA" w:rsidP="008F23F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8F23FA" w:rsidRDefault="008F23FA" w:rsidP="008F23F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F23FA" w:rsidRDefault="008F23FA" w:rsidP="008F23F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F23FA" w:rsidRDefault="008F23FA" w:rsidP="008F23F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8F23FA" w:rsidRDefault="008F23FA" w:rsidP="008F23F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Приказ Министерства экономического развития Российской Федерации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F23FA" w:rsidRDefault="008F23FA" w:rsidP="008F23FA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 Белогорновского муниципального образования; </w:t>
      </w:r>
    </w:p>
    <w:p w:rsidR="008F23FA" w:rsidRDefault="008F23FA" w:rsidP="008F23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Белогорновского муниципального образования от 14 апреля 2015 года № 19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исполнения муниципальной функции по осуществлению муниципального контроля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обеспечением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сохранности автомобильных дорог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(с изм. от 04.07.2016 г. пост. №22)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3FA" w:rsidRDefault="008F23FA" w:rsidP="008F23FA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 Совета Белогорновскогомуниципального образования от 26.01.2018 г. №4/19-72 «О заключении соглашений по осуществлению части полномочий Вольского муниципального района»;</w:t>
      </w:r>
    </w:p>
    <w:p w:rsidR="008F23FA" w:rsidRDefault="008F23FA" w:rsidP="008F23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 Вольского муниципального Собрания от 28.12.2017 года №5/19-154 ««О заключении соглашений по передаче полномочий по дорожной деятельности поселениям, входящим в состав Вольского муниципального района на 2018 год».</w:t>
      </w:r>
    </w:p>
    <w:p w:rsidR="008F23FA" w:rsidRDefault="008F23FA" w:rsidP="008F23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3FA" w:rsidRDefault="008F23FA" w:rsidP="008F23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3FA" w:rsidRDefault="008F23FA" w:rsidP="008F23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2018 года проверки муниципального контроля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 обеспечением </w:t>
      </w:r>
      <w:r>
        <w:rPr>
          <w:rFonts w:ascii="Times New Roman" w:hAnsi="Times New Roman" w:cs="Times New Roman"/>
          <w:sz w:val="28"/>
          <w:szCs w:val="28"/>
        </w:rPr>
        <w:t>сохранности автомобильных дорог общего пользования местного значения не проводились.</w:t>
      </w:r>
    </w:p>
    <w:p w:rsidR="008F23FA" w:rsidRDefault="008F23FA" w:rsidP="008F23FA">
      <w:pPr>
        <w:pStyle w:val="a6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F23FA" w:rsidRDefault="008F23FA" w:rsidP="008F23FA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Муниципальный контроль за соблюдением требований, установленных муниципальными правовыми актами, принятыми по вопросам местного значения Белогорновского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осуществляется Администрацией Белогорновского муниципального образования в соответствии со следующими нормативными правовыми актами:</w:t>
      </w:r>
    </w:p>
    <w:p w:rsidR="008F23FA" w:rsidRDefault="008F23FA" w:rsidP="008F23F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8F23FA" w:rsidRDefault="008F23FA" w:rsidP="008F23F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F23FA" w:rsidRDefault="008F23FA" w:rsidP="008F23F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8F23FA" w:rsidRDefault="008F23FA" w:rsidP="008F23F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Приказ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F23FA" w:rsidRDefault="008F23FA" w:rsidP="008F23F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Закон Саратовской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от 29.07.2009 г. №104-ЗСО «Об административных правонарушениях на территории Саратовской области»;</w:t>
      </w:r>
    </w:p>
    <w:p w:rsidR="008F23FA" w:rsidRDefault="008F23FA" w:rsidP="008F23FA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 Белогорновского муниципального образования;</w:t>
      </w:r>
    </w:p>
    <w:p w:rsidR="008F23FA" w:rsidRDefault="008F23FA" w:rsidP="008F23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Белогорновского муниципального образования от 24.08.2016 года № 26 «Об утверждении  административного регламента исполнения муниципальной функции по осуществлению муниципального контроля  за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соблюдением требований, установленных муниципальными правовыми актами, принятыми по вопросам местного значения Белогорновского муниципального образования».</w:t>
      </w:r>
    </w:p>
    <w:p w:rsidR="008F23FA" w:rsidRDefault="008F23FA" w:rsidP="008F23F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Предметом муниципального контроля является проверка соблюдения юридическими лицами, индивидуальными предпринимателями и физическими лицами требований, установленных следующими муниципальными правовыми актами:</w:t>
      </w:r>
    </w:p>
    <w:p w:rsidR="008F23FA" w:rsidRDefault="008F23FA" w:rsidP="008F23F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-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Белогорновского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30.10.2017 г. № 3/15-53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правилах благоустройства территорий Белогорновского муниципального образования Вольского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F23FA" w:rsidRDefault="008F23FA" w:rsidP="008F23F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-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Белогорновского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08</w:t>
      </w:r>
      <w:r>
        <w:rPr>
          <w:rFonts w:ascii="Times New Roman" w:eastAsia="Times New Roman" w:hAnsi="Times New Roman" w:cs="Times New Roman"/>
          <w:sz w:val="28"/>
          <w:szCs w:val="28"/>
        </w:rPr>
        <w:t>.07.2009 г. № 2/50-118 «Об утверждении Положения о создании, развитии и сохранении зеленых насаждений на территории Белогорновского муниципального образования»;</w:t>
      </w:r>
    </w:p>
    <w:p w:rsidR="008F23FA" w:rsidRDefault="008F23FA" w:rsidP="008F23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-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Белогорновского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04</w:t>
      </w:r>
      <w:r>
        <w:rPr>
          <w:rFonts w:ascii="Times New Roman" w:eastAsia="Times New Roman" w:hAnsi="Times New Roman" w:cs="Times New Roman"/>
          <w:sz w:val="28"/>
          <w:szCs w:val="28"/>
        </w:rPr>
        <w:t>.09.2006 г. № 1/15-37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Положении об организации ритуальных услуг и содержании мест захоронения на территории Белогорновского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23FA" w:rsidRDefault="008F23FA" w:rsidP="008F23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2018 года проверки муниципального контроля за соблюдением требований, установленных муниципальными правовыми актами, принятыми по вопросам местного значения Белогорновского муниципального образования не проводились.</w:t>
      </w:r>
    </w:p>
    <w:p w:rsidR="008F23FA" w:rsidRDefault="008F23FA" w:rsidP="008F2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3FA" w:rsidRDefault="008F23FA" w:rsidP="008F2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3FA" w:rsidRDefault="008F23FA" w:rsidP="008F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Белогорновского</w:t>
      </w:r>
    </w:p>
    <w:p w:rsidR="008F23FA" w:rsidRDefault="008F23FA" w:rsidP="008F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F23FA" w:rsidRDefault="008F23FA" w:rsidP="008F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8F23FA" w:rsidRDefault="008F23FA" w:rsidP="008F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Белогорновского</w:t>
      </w:r>
    </w:p>
    <w:p w:rsidR="008F23FA" w:rsidRDefault="008F23FA" w:rsidP="008F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С.Н.Поликарпов</w:t>
      </w:r>
    </w:p>
    <w:p w:rsidR="004C02EB" w:rsidRPr="00C8045F" w:rsidRDefault="004C02EB" w:rsidP="004C02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02EB" w:rsidRPr="00C8045F" w:rsidSect="00E5072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045F"/>
    <w:rsid w:val="00001428"/>
    <w:rsid w:val="00204878"/>
    <w:rsid w:val="00223814"/>
    <w:rsid w:val="002A240A"/>
    <w:rsid w:val="002D155D"/>
    <w:rsid w:val="002D196B"/>
    <w:rsid w:val="00326EA7"/>
    <w:rsid w:val="0041273A"/>
    <w:rsid w:val="00481D53"/>
    <w:rsid w:val="004C02EB"/>
    <w:rsid w:val="004C7F64"/>
    <w:rsid w:val="005E6C4F"/>
    <w:rsid w:val="00617AEA"/>
    <w:rsid w:val="006C0660"/>
    <w:rsid w:val="00821EC4"/>
    <w:rsid w:val="008330F1"/>
    <w:rsid w:val="008C53BB"/>
    <w:rsid w:val="008E3805"/>
    <w:rsid w:val="008F23FA"/>
    <w:rsid w:val="009A2619"/>
    <w:rsid w:val="00A208D6"/>
    <w:rsid w:val="00B2748D"/>
    <w:rsid w:val="00B9556F"/>
    <w:rsid w:val="00C04128"/>
    <w:rsid w:val="00C0670E"/>
    <w:rsid w:val="00C56FBC"/>
    <w:rsid w:val="00C8045F"/>
    <w:rsid w:val="00C85617"/>
    <w:rsid w:val="00CB2A07"/>
    <w:rsid w:val="00CF312B"/>
    <w:rsid w:val="00CF5177"/>
    <w:rsid w:val="00E50721"/>
    <w:rsid w:val="00F8310D"/>
    <w:rsid w:val="00FC7ACE"/>
    <w:rsid w:val="00FD3A53"/>
    <w:rsid w:val="00FE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CF517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F517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CF5177"/>
    <w:pPr>
      <w:spacing w:after="0" w:line="240" w:lineRule="auto"/>
    </w:pPr>
  </w:style>
  <w:style w:type="paragraph" w:styleId="a7">
    <w:name w:val="caption"/>
    <w:basedOn w:val="a"/>
    <w:next w:val="a"/>
    <w:semiHidden/>
    <w:unhideWhenUsed/>
    <w:qFormat/>
    <w:rsid w:val="00CF5177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Базовый"/>
    <w:rsid w:val="00204878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3EEF-145C-4F36-BC48-9674630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Терехина</cp:lastModifiedBy>
  <cp:revision>19</cp:revision>
  <cp:lastPrinted>2016-06-24T14:04:00Z</cp:lastPrinted>
  <dcterms:created xsi:type="dcterms:W3CDTF">2016-06-17T05:59:00Z</dcterms:created>
  <dcterms:modified xsi:type="dcterms:W3CDTF">2018-07-11T04:43:00Z</dcterms:modified>
</cp:coreProperties>
</file>