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2C736B" w:rsidRDefault="000A6BF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2C736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D70A05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1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От 04 декабря 2018 года  №</w:t>
      </w: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4/31-112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E66ACB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proofErr w:type="spellStart"/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 w:rsidR="000A6BF8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Белогорное</w:t>
      </w:r>
      <w:proofErr w:type="spellEnd"/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2C736B" w:rsidTr="00CD48C3">
        <w:tc>
          <w:tcPr>
            <w:tcW w:w="5103" w:type="dxa"/>
          </w:tcPr>
          <w:p w:rsidR="00CB1A69" w:rsidRPr="002C736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5E3165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D70A0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D70A05">
        <w:rPr>
          <w:rFonts w:ascii="Times New Roman" w:eastAsia="Times New Roman" w:hAnsi="Times New Roman" w:cs="Times New Roman"/>
          <w:sz w:val="27"/>
          <w:szCs w:val="27"/>
          <w:lang w:eastAsia="ru-RU"/>
        </w:rPr>
        <w:t>5/35-267</w:t>
      </w:r>
      <w:r w:rsidR="00D70A0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70A05" w:rsidRPr="002C736B">
        <w:rPr>
          <w:rFonts w:ascii="Times New Roman" w:hAnsi="Times New Roman" w:cs="Times New Roman"/>
          <w:color w:val="000000"/>
          <w:sz w:val="27"/>
          <w:szCs w:val="27"/>
        </w:rPr>
        <w:t>О передаче части полномочий по решению вопросов местного значения</w:t>
      </w:r>
      <w:r w:rsidR="00D70A0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113989" w:rsidRPr="002C736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C736B">
        <w:rPr>
          <w:rFonts w:ascii="Times New Roman" w:hAnsi="Times New Roman" w:cs="Times New Roman"/>
          <w:color w:val="000000"/>
          <w:sz w:val="27"/>
          <w:szCs w:val="27"/>
        </w:rPr>
        <w:t>утверждению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схем территориального планирования, утверждени</w:t>
      </w:r>
      <w:r w:rsidR="002C736B" w:rsidRPr="002C736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подготовленной на основе схемы территориального планирования документации по планировке территории в части постановки границ территориальных зон </w:t>
      </w:r>
      <w:proofErr w:type="spellStart"/>
      <w:r w:rsidR="00D70A05">
        <w:rPr>
          <w:rFonts w:ascii="Times New Roman" w:hAnsi="Times New Roman" w:cs="Times New Roman"/>
          <w:color w:val="000000"/>
          <w:sz w:val="27"/>
          <w:szCs w:val="27"/>
        </w:rPr>
        <w:t>Белогорновского</w:t>
      </w:r>
      <w:proofErr w:type="spellEnd"/>
      <w:r w:rsidR="00D70A0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>поселения на кадастровый учет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подписание соглашения о пе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2C736B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Поликарпова С.Н.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2C73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604271" w:rsidRPr="006042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4271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распространяется на правоотношения, возникшие с 23 ноября 2018 года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CB1A69" w:rsidRPr="002C736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0A6BF8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proofErr w:type="spellEnd"/>
    </w:p>
    <w:p w:rsidR="00E83309" w:rsidRPr="002C736B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proofErr w:type="spellStart"/>
      <w:r w:rsidR="000A6BF8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С.Н.Поликарпов</w:t>
      </w:r>
      <w:proofErr w:type="spellEnd"/>
    </w:p>
    <w:sectPr w:rsidR="00E83309" w:rsidRPr="002C736B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C736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D77B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A6BF8"/>
    <w:rsid w:val="00113989"/>
    <w:rsid w:val="00137002"/>
    <w:rsid w:val="001E3B9F"/>
    <w:rsid w:val="002C736B"/>
    <w:rsid w:val="003872B2"/>
    <w:rsid w:val="004206CE"/>
    <w:rsid w:val="004752D3"/>
    <w:rsid w:val="00531E91"/>
    <w:rsid w:val="0055508C"/>
    <w:rsid w:val="005E3165"/>
    <w:rsid w:val="00604271"/>
    <w:rsid w:val="006524E6"/>
    <w:rsid w:val="0068401E"/>
    <w:rsid w:val="00692FF1"/>
    <w:rsid w:val="00804D28"/>
    <w:rsid w:val="00851AF2"/>
    <w:rsid w:val="00871894"/>
    <w:rsid w:val="008F1378"/>
    <w:rsid w:val="00A658AA"/>
    <w:rsid w:val="00B82CE6"/>
    <w:rsid w:val="00C5275B"/>
    <w:rsid w:val="00C66AB2"/>
    <w:rsid w:val="00CB1A69"/>
    <w:rsid w:val="00D70A05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dcterms:created xsi:type="dcterms:W3CDTF">2015-03-19T09:40:00Z</dcterms:created>
  <dcterms:modified xsi:type="dcterms:W3CDTF">2018-12-04T08:14:00Z</dcterms:modified>
</cp:coreProperties>
</file>