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68" w:rsidRDefault="00841FDD" w:rsidP="003D0168">
      <w:pPr>
        <w:spacing w:after="0" w:line="240" w:lineRule="auto"/>
        <w:ind w:firstLine="567"/>
        <w:jc w:val="center"/>
        <w:rPr>
          <w:rFonts w:ascii="Times New Roman" w:hAnsi="Times New Roman" w:cs="Times New Roman"/>
          <w:b/>
          <w:sz w:val="28"/>
          <w:szCs w:val="28"/>
        </w:rPr>
      </w:pPr>
      <w:r w:rsidRPr="00FA3854">
        <w:rPr>
          <w:rFonts w:ascii="Times New Roman" w:hAnsi="Times New Roman" w:cs="Times New Roman"/>
          <w:b/>
          <w:sz w:val="28"/>
          <w:szCs w:val="28"/>
        </w:rPr>
        <w:t xml:space="preserve">Отчет о </w:t>
      </w:r>
      <w:r w:rsidR="00D363FB">
        <w:rPr>
          <w:rFonts w:ascii="Times New Roman" w:hAnsi="Times New Roman" w:cs="Times New Roman"/>
          <w:b/>
          <w:sz w:val="28"/>
          <w:szCs w:val="28"/>
        </w:rPr>
        <w:t xml:space="preserve">реализации </w:t>
      </w:r>
      <w:proofErr w:type="gramStart"/>
      <w:r w:rsidR="00D363FB">
        <w:rPr>
          <w:rFonts w:ascii="Times New Roman" w:hAnsi="Times New Roman" w:cs="Times New Roman"/>
          <w:b/>
          <w:sz w:val="28"/>
          <w:szCs w:val="28"/>
        </w:rPr>
        <w:t>мероприятий</w:t>
      </w:r>
      <w:r w:rsidRPr="00FA3854">
        <w:rPr>
          <w:rFonts w:ascii="Times New Roman" w:hAnsi="Times New Roman" w:cs="Times New Roman"/>
          <w:b/>
          <w:sz w:val="28"/>
          <w:szCs w:val="28"/>
        </w:rPr>
        <w:t xml:space="preserve"> Комплексного плана противодействия идеологии терроризма</w:t>
      </w:r>
      <w:proofErr w:type="gramEnd"/>
      <w:r w:rsidRPr="00FA3854">
        <w:rPr>
          <w:rFonts w:ascii="Times New Roman" w:hAnsi="Times New Roman" w:cs="Times New Roman"/>
          <w:b/>
          <w:sz w:val="28"/>
          <w:szCs w:val="28"/>
        </w:rPr>
        <w:t xml:space="preserve"> в Российской Федерации на 2013-2018 годы в разрезе </w:t>
      </w:r>
      <w:proofErr w:type="spellStart"/>
      <w:r w:rsidRPr="00FA3854">
        <w:rPr>
          <w:rFonts w:ascii="Times New Roman" w:hAnsi="Times New Roman" w:cs="Times New Roman"/>
          <w:b/>
          <w:sz w:val="28"/>
          <w:szCs w:val="28"/>
        </w:rPr>
        <w:t>Вольского</w:t>
      </w:r>
      <w:proofErr w:type="spellEnd"/>
      <w:r w:rsidRPr="00FA3854">
        <w:rPr>
          <w:rFonts w:ascii="Times New Roman" w:hAnsi="Times New Roman" w:cs="Times New Roman"/>
          <w:b/>
          <w:sz w:val="28"/>
          <w:szCs w:val="28"/>
        </w:rPr>
        <w:t xml:space="preserve"> муниципального района</w:t>
      </w:r>
      <w:r w:rsidR="00D363FB">
        <w:rPr>
          <w:rFonts w:ascii="Times New Roman" w:hAnsi="Times New Roman" w:cs="Times New Roman"/>
          <w:b/>
          <w:sz w:val="28"/>
          <w:szCs w:val="28"/>
        </w:rPr>
        <w:t xml:space="preserve"> за 2017 год</w:t>
      </w:r>
      <w:r w:rsidRPr="00FA3854">
        <w:rPr>
          <w:rFonts w:ascii="Times New Roman" w:hAnsi="Times New Roman" w:cs="Times New Roman"/>
          <w:b/>
          <w:sz w:val="28"/>
          <w:szCs w:val="28"/>
        </w:rPr>
        <w:t xml:space="preserve"> </w:t>
      </w:r>
    </w:p>
    <w:p w:rsidR="00254340" w:rsidRPr="00FA3854" w:rsidRDefault="00D363FB" w:rsidP="003D016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54D6C" w:rsidRPr="00D54D6C" w:rsidRDefault="00D54D6C" w:rsidP="003D0168">
      <w:pPr>
        <w:pStyle w:val="a6"/>
        <w:spacing w:before="0" w:beforeAutospacing="0" w:after="0" w:afterAutospacing="0"/>
        <w:ind w:firstLine="567"/>
        <w:jc w:val="both"/>
        <w:rPr>
          <w:sz w:val="28"/>
          <w:szCs w:val="28"/>
        </w:rPr>
      </w:pPr>
      <w:r w:rsidRPr="00D54D6C">
        <w:rPr>
          <w:sz w:val="28"/>
          <w:szCs w:val="28"/>
        </w:rPr>
        <w:t xml:space="preserve">В целом общественно-политическая ситуация на территории  </w:t>
      </w:r>
      <w:proofErr w:type="spellStart"/>
      <w:r w:rsidRPr="00D54D6C">
        <w:rPr>
          <w:sz w:val="28"/>
          <w:szCs w:val="28"/>
        </w:rPr>
        <w:t>Вольского</w:t>
      </w:r>
      <w:proofErr w:type="spellEnd"/>
      <w:r w:rsidRPr="00D54D6C">
        <w:rPr>
          <w:sz w:val="28"/>
          <w:szCs w:val="28"/>
        </w:rPr>
        <w:t xml:space="preserve"> муниципального района характеризуется как стабильная, что обеспечивается отработанной системой профилактики и эффективного реагирования власти на возникающие вопросы в различных сферах жизнеобеспечения населения муниципального района.  </w:t>
      </w:r>
    </w:p>
    <w:p w:rsidR="00D54D6C" w:rsidRPr="00D54D6C" w:rsidRDefault="00D54D6C" w:rsidP="003D0168">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D54D6C">
        <w:rPr>
          <w:rFonts w:ascii="Times New Roman" w:hAnsi="Times New Roman"/>
          <w:sz w:val="28"/>
          <w:szCs w:val="28"/>
        </w:rPr>
        <w:t xml:space="preserve">В настоящее время акцент в деятельности органов местного самоуправления сделан на реализацию стратегии социального партнерства, как основе взаимодействия руководства района с активной частью общества: местными отделениями некоммерческих объединений. </w:t>
      </w:r>
    </w:p>
    <w:p w:rsidR="00D54D6C" w:rsidRPr="00D54D6C" w:rsidRDefault="00FA3854" w:rsidP="003D0168">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отчетный период</w:t>
      </w:r>
      <w:r w:rsidR="00D54D6C" w:rsidRPr="00D54D6C">
        <w:rPr>
          <w:rFonts w:ascii="Times New Roman" w:hAnsi="Times New Roman"/>
          <w:color w:val="000000"/>
          <w:sz w:val="28"/>
          <w:szCs w:val="28"/>
        </w:rPr>
        <w:t xml:space="preserve"> местными отделениями политических партий было проведено несколько публичных мероприятий.</w:t>
      </w:r>
      <w:r w:rsidR="004B3CE8">
        <w:rPr>
          <w:rFonts w:ascii="Times New Roman" w:hAnsi="Times New Roman"/>
          <w:color w:val="000000"/>
          <w:sz w:val="28"/>
          <w:szCs w:val="28"/>
        </w:rPr>
        <w:t xml:space="preserve"> </w:t>
      </w:r>
      <w:r w:rsidR="00D54D6C" w:rsidRPr="00D54D6C">
        <w:rPr>
          <w:rFonts w:ascii="Times New Roman" w:hAnsi="Times New Roman"/>
          <w:sz w:val="28"/>
          <w:szCs w:val="28"/>
        </w:rPr>
        <w:t xml:space="preserve">В целом встречи прошли без происшествий и особого интереса у населения района не вызвали. </w:t>
      </w:r>
      <w:r w:rsidR="0062378D">
        <w:rPr>
          <w:rFonts w:ascii="Times New Roman" w:hAnsi="Times New Roman"/>
          <w:sz w:val="28"/>
          <w:szCs w:val="28"/>
        </w:rPr>
        <w:t xml:space="preserve"> </w:t>
      </w:r>
    </w:p>
    <w:p w:rsidR="00D54D6C" w:rsidRPr="00D54D6C" w:rsidRDefault="00D54D6C" w:rsidP="003D0168">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D54D6C">
        <w:rPr>
          <w:rFonts w:ascii="Times New Roman" w:hAnsi="Times New Roman"/>
          <w:color w:val="000000"/>
          <w:sz w:val="28"/>
          <w:szCs w:val="28"/>
        </w:rPr>
        <w:t xml:space="preserve">За </w:t>
      </w:r>
      <w:r w:rsidR="0062378D">
        <w:rPr>
          <w:rFonts w:ascii="Times New Roman" w:hAnsi="Times New Roman"/>
          <w:color w:val="000000"/>
          <w:sz w:val="28"/>
          <w:szCs w:val="28"/>
        </w:rPr>
        <w:t>отчетный период</w:t>
      </w:r>
      <w:r w:rsidRPr="00D54D6C">
        <w:rPr>
          <w:rFonts w:ascii="Times New Roman" w:hAnsi="Times New Roman"/>
          <w:color w:val="000000"/>
          <w:sz w:val="28"/>
          <w:szCs w:val="28"/>
        </w:rPr>
        <w:t xml:space="preserve"> со стороны местных отделений политических партий и общественных объединений нарушений норм Федерального закона </w:t>
      </w:r>
      <w:r w:rsidR="0062378D" w:rsidRPr="00D54D6C">
        <w:rPr>
          <w:rFonts w:ascii="Times New Roman" w:hAnsi="Times New Roman"/>
          <w:color w:val="000000"/>
          <w:sz w:val="28"/>
          <w:szCs w:val="28"/>
        </w:rPr>
        <w:t xml:space="preserve">от 19.06.2004 года </w:t>
      </w:r>
      <w:r w:rsidR="0062378D">
        <w:rPr>
          <w:rFonts w:ascii="Times New Roman" w:hAnsi="Times New Roman"/>
          <w:color w:val="000000"/>
          <w:sz w:val="28"/>
          <w:szCs w:val="28"/>
        </w:rPr>
        <w:t xml:space="preserve">№ </w:t>
      </w:r>
      <w:r w:rsidR="0062378D" w:rsidRPr="00D54D6C">
        <w:rPr>
          <w:rFonts w:ascii="Times New Roman" w:hAnsi="Times New Roman"/>
          <w:color w:val="000000"/>
          <w:sz w:val="28"/>
          <w:szCs w:val="28"/>
        </w:rPr>
        <w:t>54</w:t>
      </w:r>
      <w:r w:rsidR="0062378D">
        <w:rPr>
          <w:rFonts w:ascii="Times New Roman" w:hAnsi="Times New Roman"/>
          <w:color w:val="000000"/>
          <w:sz w:val="28"/>
          <w:szCs w:val="28"/>
        </w:rPr>
        <w:t xml:space="preserve"> </w:t>
      </w:r>
      <w:r w:rsidR="0062378D" w:rsidRPr="00D54D6C">
        <w:rPr>
          <w:rFonts w:ascii="Times New Roman" w:hAnsi="Times New Roman"/>
          <w:color w:val="000000"/>
          <w:sz w:val="28"/>
          <w:szCs w:val="28"/>
        </w:rPr>
        <w:t xml:space="preserve">ФЗ </w:t>
      </w:r>
      <w:r w:rsidRPr="00D54D6C">
        <w:rPr>
          <w:rFonts w:ascii="Times New Roman" w:hAnsi="Times New Roman"/>
          <w:color w:val="000000"/>
          <w:sz w:val="28"/>
          <w:szCs w:val="28"/>
        </w:rPr>
        <w:t>«О собраниях, митингах, демонстрациях, шествиях и пикетированиях» не допущено.</w:t>
      </w:r>
    </w:p>
    <w:p w:rsidR="00D54D6C" w:rsidRPr="00D54D6C" w:rsidRDefault="00D54D6C" w:rsidP="003D0168">
      <w:pPr>
        <w:spacing w:after="0" w:line="240" w:lineRule="auto"/>
        <w:ind w:firstLine="567"/>
        <w:jc w:val="both"/>
        <w:rPr>
          <w:rFonts w:ascii="Times New Roman" w:hAnsi="Times New Roman"/>
          <w:sz w:val="28"/>
          <w:szCs w:val="28"/>
        </w:rPr>
      </w:pPr>
      <w:r w:rsidRPr="00D54D6C">
        <w:rPr>
          <w:rFonts w:ascii="Times New Roman" w:hAnsi="Times New Roman"/>
          <w:sz w:val="28"/>
          <w:szCs w:val="28"/>
        </w:rPr>
        <w:t xml:space="preserve">В администрации налажено тесное взаимодействие с институтами гражданского общества, действующими на территории муниципального района, в том числе, с Общественной палатой ВМР, руководителями общественных объединений и отделений политических партий, национально-культурных и религиозных организаций. Подписано Соглашение о сотрудничестве, взаимодействии и социальном партнерстве на территории </w:t>
      </w:r>
      <w:r w:rsidR="0062378D">
        <w:rPr>
          <w:rFonts w:ascii="Times New Roman" w:hAnsi="Times New Roman"/>
          <w:sz w:val="28"/>
          <w:szCs w:val="28"/>
        </w:rPr>
        <w:t>района</w:t>
      </w:r>
      <w:r w:rsidRPr="00D54D6C">
        <w:rPr>
          <w:rFonts w:ascii="Times New Roman" w:hAnsi="Times New Roman"/>
          <w:sz w:val="28"/>
          <w:szCs w:val="28"/>
        </w:rPr>
        <w:t xml:space="preserve"> на 2017-2019 годы. Проведено 64 мероприятия с участием общественных объединений. </w:t>
      </w:r>
    </w:p>
    <w:p w:rsidR="00D54D6C" w:rsidRPr="00D54D6C" w:rsidRDefault="0062378D" w:rsidP="003D0168">
      <w:pPr>
        <w:spacing w:after="0" w:line="240" w:lineRule="auto"/>
        <w:ind w:firstLine="567"/>
        <w:jc w:val="both"/>
        <w:rPr>
          <w:rFonts w:ascii="Times New Roman" w:hAnsi="Times New Roman"/>
          <w:sz w:val="28"/>
          <w:szCs w:val="28"/>
        </w:rPr>
      </w:pPr>
      <w:r>
        <w:rPr>
          <w:rFonts w:ascii="Times New Roman" w:hAnsi="Times New Roman"/>
          <w:sz w:val="28"/>
          <w:szCs w:val="28"/>
        </w:rPr>
        <w:t>З</w:t>
      </w:r>
      <w:r w:rsidR="00D54D6C" w:rsidRPr="00D54D6C">
        <w:rPr>
          <w:rFonts w:ascii="Times New Roman" w:hAnsi="Times New Roman"/>
          <w:sz w:val="28"/>
          <w:szCs w:val="28"/>
        </w:rPr>
        <w:t>начительную роль в сохранении стабильной общественно-политической ситуации на территории района играют состояние межнациональных</w:t>
      </w:r>
      <w:r>
        <w:rPr>
          <w:rFonts w:ascii="Times New Roman" w:hAnsi="Times New Roman"/>
          <w:sz w:val="28"/>
          <w:szCs w:val="28"/>
        </w:rPr>
        <w:t xml:space="preserve"> (</w:t>
      </w:r>
      <w:r w:rsidR="00D54D6C" w:rsidRPr="00D54D6C">
        <w:rPr>
          <w:rFonts w:ascii="Times New Roman" w:hAnsi="Times New Roman"/>
          <w:sz w:val="28"/>
          <w:szCs w:val="28"/>
        </w:rPr>
        <w:t>межконфессиональных</w:t>
      </w:r>
      <w:r>
        <w:rPr>
          <w:rFonts w:ascii="Times New Roman" w:hAnsi="Times New Roman"/>
          <w:sz w:val="28"/>
          <w:szCs w:val="28"/>
        </w:rPr>
        <w:t>)</w:t>
      </w:r>
      <w:r w:rsidR="00D54D6C" w:rsidRPr="00D54D6C">
        <w:rPr>
          <w:rFonts w:ascii="Times New Roman" w:hAnsi="Times New Roman"/>
          <w:sz w:val="28"/>
          <w:szCs w:val="28"/>
        </w:rPr>
        <w:t xml:space="preserve"> отношений. </w:t>
      </w:r>
      <w:r>
        <w:rPr>
          <w:rFonts w:ascii="Times New Roman" w:hAnsi="Times New Roman"/>
          <w:sz w:val="28"/>
          <w:szCs w:val="28"/>
        </w:rPr>
        <w:t>За истекший период проведено семь заседаний</w:t>
      </w:r>
      <w:r w:rsidR="00D54D6C" w:rsidRPr="00D54D6C">
        <w:rPr>
          <w:rFonts w:ascii="Times New Roman" w:hAnsi="Times New Roman"/>
          <w:sz w:val="28"/>
          <w:szCs w:val="28"/>
        </w:rPr>
        <w:t xml:space="preserve"> рабоч</w:t>
      </w:r>
      <w:r>
        <w:rPr>
          <w:rFonts w:ascii="Times New Roman" w:hAnsi="Times New Roman"/>
          <w:sz w:val="28"/>
          <w:szCs w:val="28"/>
        </w:rPr>
        <w:t>их</w:t>
      </w:r>
      <w:r w:rsidR="00D54D6C" w:rsidRPr="00D54D6C">
        <w:rPr>
          <w:rFonts w:ascii="Times New Roman" w:hAnsi="Times New Roman"/>
          <w:sz w:val="28"/>
          <w:szCs w:val="28"/>
        </w:rPr>
        <w:t xml:space="preserve"> групп</w:t>
      </w:r>
      <w:r w:rsidR="004B3CE8">
        <w:rPr>
          <w:rFonts w:ascii="Times New Roman" w:hAnsi="Times New Roman"/>
          <w:sz w:val="28"/>
          <w:szCs w:val="28"/>
        </w:rPr>
        <w:t xml:space="preserve"> (17.02.2017 г., 31.03.2017 г., 21.04.2017 г., 05.05.2017 г., 19.05.2017 г., 09.06.2017 г., 29.09.2017 г.)</w:t>
      </w:r>
      <w:r w:rsidR="00D54D6C" w:rsidRPr="00D54D6C">
        <w:rPr>
          <w:rFonts w:ascii="Times New Roman" w:hAnsi="Times New Roman"/>
          <w:sz w:val="28"/>
          <w:szCs w:val="28"/>
        </w:rPr>
        <w:t xml:space="preserve">. </w:t>
      </w:r>
      <w:proofErr w:type="gramStart"/>
      <w:r w:rsidR="00D54D6C" w:rsidRPr="00D54D6C">
        <w:rPr>
          <w:rFonts w:ascii="Times New Roman" w:hAnsi="Times New Roman"/>
          <w:sz w:val="28"/>
          <w:szCs w:val="28"/>
        </w:rPr>
        <w:t xml:space="preserve">Конфликтных ситуаций, имевших место в сфере межрелигиозных и государственно-конфессиональных отношений за рассматриваемый период на территории </w:t>
      </w:r>
      <w:r w:rsidR="004B3CE8">
        <w:rPr>
          <w:rFonts w:ascii="Times New Roman" w:hAnsi="Times New Roman"/>
          <w:sz w:val="28"/>
          <w:szCs w:val="28"/>
        </w:rPr>
        <w:t>района</w:t>
      </w:r>
      <w:r w:rsidR="00D54D6C" w:rsidRPr="00D54D6C">
        <w:rPr>
          <w:rFonts w:ascii="Times New Roman" w:hAnsi="Times New Roman"/>
          <w:sz w:val="28"/>
          <w:szCs w:val="28"/>
        </w:rPr>
        <w:t xml:space="preserve"> не зафиксировано</w:t>
      </w:r>
      <w:proofErr w:type="gramEnd"/>
      <w:r w:rsidR="00D54D6C" w:rsidRPr="00D54D6C">
        <w:rPr>
          <w:rFonts w:ascii="Times New Roman" w:hAnsi="Times New Roman"/>
          <w:sz w:val="28"/>
          <w:szCs w:val="28"/>
        </w:rPr>
        <w:t xml:space="preserve">. </w:t>
      </w:r>
      <w:r>
        <w:rPr>
          <w:rFonts w:ascii="Times New Roman" w:hAnsi="Times New Roman"/>
          <w:sz w:val="28"/>
          <w:szCs w:val="28"/>
        </w:rPr>
        <w:t xml:space="preserve"> </w:t>
      </w:r>
    </w:p>
    <w:p w:rsidR="00D54D6C" w:rsidRPr="00D54D6C" w:rsidRDefault="002C0002" w:rsidP="003D0168">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Постановлением администрации </w:t>
      </w:r>
      <w:proofErr w:type="spellStart"/>
      <w:r>
        <w:rPr>
          <w:rFonts w:ascii="Times New Roman" w:hAnsi="Times New Roman"/>
          <w:sz w:val="28"/>
          <w:szCs w:val="28"/>
        </w:rPr>
        <w:t>Вольского</w:t>
      </w:r>
      <w:proofErr w:type="spellEnd"/>
      <w:r>
        <w:rPr>
          <w:rFonts w:ascii="Times New Roman" w:hAnsi="Times New Roman"/>
          <w:sz w:val="28"/>
          <w:szCs w:val="28"/>
        </w:rPr>
        <w:t xml:space="preserve"> муниципального района от 28.11.2016 г. № 2579 утверждено положение о </w:t>
      </w:r>
      <w:proofErr w:type="spellStart"/>
      <w:proofErr w:type="gramStart"/>
      <w:r>
        <w:rPr>
          <w:rFonts w:ascii="Times New Roman" w:hAnsi="Times New Roman"/>
          <w:sz w:val="28"/>
          <w:szCs w:val="28"/>
        </w:rPr>
        <w:t>колл-центре</w:t>
      </w:r>
      <w:proofErr w:type="spellEnd"/>
      <w:proofErr w:type="gramEnd"/>
      <w:r>
        <w:rPr>
          <w:rFonts w:ascii="Times New Roman" w:hAnsi="Times New Roman"/>
          <w:sz w:val="28"/>
          <w:szCs w:val="28"/>
        </w:rPr>
        <w:t xml:space="preserve"> по приему информации о конфликтных ситуациях межнационального характера и в сфере экстремизма на территории </w:t>
      </w:r>
      <w:proofErr w:type="spellStart"/>
      <w:r>
        <w:rPr>
          <w:rFonts w:ascii="Times New Roman" w:hAnsi="Times New Roman"/>
          <w:sz w:val="28"/>
          <w:szCs w:val="28"/>
        </w:rPr>
        <w:t>Вольского</w:t>
      </w:r>
      <w:proofErr w:type="spellEnd"/>
      <w:r>
        <w:rPr>
          <w:rFonts w:ascii="Times New Roman" w:hAnsi="Times New Roman"/>
          <w:sz w:val="28"/>
          <w:szCs w:val="28"/>
        </w:rPr>
        <w:t xml:space="preserve"> муниципального района. За истекший период на телефон </w:t>
      </w:r>
      <w:proofErr w:type="spellStart"/>
      <w:proofErr w:type="gramStart"/>
      <w:r>
        <w:rPr>
          <w:rFonts w:ascii="Times New Roman" w:hAnsi="Times New Roman"/>
          <w:sz w:val="28"/>
          <w:szCs w:val="28"/>
        </w:rPr>
        <w:t>колл-центра</w:t>
      </w:r>
      <w:proofErr w:type="spellEnd"/>
      <w:proofErr w:type="gramEnd"/>
      <w:r>
        <w:rPr>
          <w:rFonts w:ascii="Times New Roman" w:hAnsi="Times New Roman"/>
          <w:sz w:val="28"/>
          <w:szCs w:val="28"/>
        </w:rPr>
        <w:t xml:space="preserve"> информации о конфликтных ситуациях межнационального характера и в сфере экстремизма не поступало.</w:t>
      </w:r>
    </w:p>
    <w:p w:rsidR="00D54D6C" w:rsidRPr="00D54D6C" w:rsidRDefault="00D54D6C" w:rsidP="003D0168">
      <w:pPr>
        <w:spacing w:after="0" w:line="240" w:lineRule="auto"/>
        <w:ind w:firstLine="567"/>
        <w:jc w:val="both"/>
        <w:rPr>
          <w:rFonts w:ascii="Times New Roman" w:hAnsi="Times New Roman"/>
          <w:sz w:val="28"/>
          <w:szCs w:val="28"/>
        </w:rPr>
      </w:pPr>
      <w:r w:rsidRPr="00D54D6C">
        <w:rPr>
          <w:rFonts w:ascii="Times New Roman" w:hAnsi="Times New Roman"/>
          <w:sz w:val="28"/>
          <w:szCs w:val="28"/>
        </w:rPr>
        <w:t xml:space="preserve">В настоящее время реализуется муниципальная программа «Укрепление гражданского единства, межнационального согласия и этнокультурное развитие народов, проживающих на территории </w:t>
      </w:r>
      <w:proofErr w:type="spellStart"/>
      <w:r w:rsidRPr="00D54D6C">
        <w:rPr>
          <w:rFonts w:ascii="Times New Roman" w:hAnsi="Times New Roman"/>
          <w:sz w:val="28"/>
          <w:szCs w:val="28"/>
        </w:rPr>
        <w:t>Вольского</w:t>
      </w:r>
      <w:proofErr w:type="spellEnd"/>
      <w:r w:rsidRPr="00D54D6C">
        <w:rPr>
          <w:rFonts w:ascii="Times New Roman" w:hAnsi="Times New Roman"/>
          <w:sz w:val="28"/>
          <w:szCs w:val="28"/>
        </w:rPr>
        <w:t xml:space="preserve"> муниципального района Саратовской области на  2017 - 2019 годы». </w:t>
      </w:r>
    </w:p>
    <w:p w:rsidR="00D54D6C" w:rsidRPr="00D54D6C" w:rsidRDefault="002C0002" w:rsidP="003D0168">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За истекший период проведено три</w:t>
      </w:r>
      <w:r w:rsidR="00D54D6C" w:rsidRPr="00D54D6C">
        <w:rPr>
          <w:rFonts w:ascii="Times New Roman" w:hAnsi="Times New Roman"/>
          <w:sz w:val="28"/>
          <w:szCs w:val="28"/>
        </w:rPr>
        <w:t xml:space="preserve"> заседани</w:t>
      </w:r>
      <w:r>
        <w:rPr>
          <w:rFonts w:ascii="Times New Roman" w:hAnsi="Times New Roman"/>
          <w:sz w:val="28"/>
          <w:szCs w:val="28"/>
        </w:rPr>
        <w:t>я С</w:t>
      </w:r>
      <w:r w:rsidR="00D54D6C" w:rsidRPr="00D54D6C">
        <w:rPr>
          <w:rFonts w:ascii="Times New Roman" w:hAnsi="Times New Roman"/>
          <w:sz w:val="28"/>
          <w:szCs w:val="28"/>
        </w:rPr>
        <w:t xml:space="preserve">овета по межнациональному и межконфессиональному взаимодействию при Главе </w:t>
      </w:r>
      <w:proofErr w:type="spellStart"/>
      <w:r w:rsidR="00D54D6C" w:rsidRPr="00D54D6C">
        <w:rPr>
          <w:rFonts w:ascii="Times New Roman" w:hAnsi="Times New Roman"/>
          <w:sz w:val="28"/>
          <w:szCs w:val="28"/>
        </w:rPr>
        <w:t>Вольского</w:t>
      </w:r>
      <w:proofErr w:type="spellEnd"/>
      <w:r w:rsidR="00D54D6C" w:rsidRPr="00D54D6C">
        <w:rPr>
          <w:rFonts w:ascii="Times New Roman" w:hAnsi="Times New Roman"/>
          <w:sz w:val="28"/>
          <w:szCs w:val="28"/>
        </w:rPr>
        <w:t xml:space="preserve"> муниципального района</w:t>
      </w:r>
      <w:r w:rsidR="00316D60">
        <w:rPr>
          <w:rFonts w:ascii="Times New Roman" w:hAnsi="Times New Roman"/>
          <w:sz w:val="28"/>
          <w:szCs w:val="28"/>
        </w:rPr>
        <w:t xml:space="preserve"> (28.09.2017 г., 13.06.2017 г., 06.02.2017 г.)</w:t>
      </w:r>
      <w:r w:rsidR="00D54D6C" w:rsidRPr="00D54D6C">
        <w:rPr>
          <w:rFonts w:ascii="Times New Roman" w:hAnsi="Times New Roman"/>
          <w:sz w:val="28"/>
          <w:szCs w:val="28"/>
        </w:rPr>
        <w:t>, на котор</w:t>
      </w:r>
      <w:r w:rsidR="00316D60">
        <w:rPr>
          <w:rFonts w:ascii="Times New Roman" w:hAnsi="Times New Roman"/>
          <w:sz w:val="28"/>
          <w:szCs w:val="28"/>
        </w:rPr>
        <w:t>ых</w:t>
      </w:r>
      <w:r w:rsidR="00D54D6C" w:rsidRPr="00D54D6C">
        <w:rPr>
          <w:rFonts w:ascii="Times New Roman" w:hAnsi="Times New Roman"/>
          <w:sz w:val="28"/>
          <w:szCs w:val="28"/>
        </w:rPr>
        <w:t xml:space="preserve"> рассмотрены вопросы о работе общественной палаты района в сфере гармонизации межнациональных и </w:t>
      </w:r>
      <w:r w:rsidR="00D54D6C" w:rsidRPr="00D54D6C">
        <w:rPr>
          <w:rFonts w:ascii="Times New Roman" w:hAnsi="Times New Roman"/>
          <w:sz w:val="28"/>
          <w:szCs w:val="28"/>
        </w:rPr>
        <w:lastRenderedPageBreak/>
        <w:t>межконфессиональных отношений, вопрос</w:t>
      </w:r>
      <w:r w:rsidR="00316D60">
        <w:rPr>
          <w:rFonts w:ascii="Times New Roman" w:hAnsi="Times New Roman"/>
          <w:sz w:val="28"/>
          <w:szCs w:val="28"/>
        </w:rPr>
        <w:t>ы</w:t>
      </w:r>
      <w:r w:rsidR="00D54D6C" w:rsidRPr="00D54D6C">
        <w:rPr>
          <w:rFonts w:ascii="Times New Roman" w:hAnsi="Times New Roman"/>
          <w:sz w:val="28"/>
          <w:szCs w:val="28"/>
        </w:rPr>
        <w:t xml:space="preserve"> укрепления межкультурного взаимодействия</w:t>
      </w:r>
      <w:r>
        <w:rPr>
          <w:rFonts w:ascii="Times New Roman" w:hAnsi="Times New Roman"/>
          <w:sz w:val="28"/>
          <w:szCs w:val="28"/>
        </w:rPr>
        <w:t>, в том числе</w:t>
      </w:r>
      <w:r w:rsidR="00D54D6C" w:rsidRPr="00D54D6C">
        <w:rPr>
          <w:rFonts w:ascii="Times New Roman" w:hAnsi="Times New Roman"/>
          <w:sz w:val="28"/>
          <w:szCs w:val="28"/>
        </w:rPr>
        <w:t xml:space="preserve"> подведены итоги реализации муниципальной программы «Гармонизация межнациональных и межконфессиональных отношений и развитие национальных культур</w:t>
      </w:r>
      <w:proofErr w:type="gramEnd"/>
      <w:r w:rsidR="00D54D6C" w:rsidRPr="00D54D6C">
        <w:rPr>
          <w:rFonts w:ascii="Times New Roman" w:hAnsi="Times New Roman"/>
          <w:sz w:val="28"/>
          <w:szCs w:val="28"/>
        </w:rPr>
        <w:t xml:space="preserve"> на территории </w:t>
      </w:r>
      <w:proofErr w:type="spellStart"/>
      <w:r w:rsidR="00D54D6C" w:rsidRPr="00D54D6C">
        <w:rPr>
          <w:rFonts w:ascii="Times New Roman" w:hAnsi="Times New Roman"/>
          <w:sz w:val="28"/>
          <w:szCs w:val="28"/>
        </w:rPr>
        <w:t>Вольского</w:t>
      </w:r>
      <w:proofErr w:type="spellEnd"/>
      <w:r w:rsidR="00D54D6C" w:rsidRPr="00D54D6C">
        <w:rPr>
          <w:rFonts w:ascii="Times New Roman" w:hAnsi="Times New Roman"/>
          <w:sz w:val="28"/>
          <w:szCs w:val="28"/>
        </w:rPr>
        <w:t xml:space="preserve"> муниципального района на 2014-2016 годы».</w:t>
      </w:r>
    </w:p>
    <w:p w:rsidR="0065680B" w:rsidRDefault="0065680B" w:rsidP="0065680B">
      <w:pPr>
        <w:pStyle w:val="a4"/>
        <w:ind w:firstLine="567"/>
        <w:jc w:val="both"/>
        <w:rPr>
          <w:color w:val="000000"/>
          <w:sz w:val="28"/>
          <w:szCs w:val="28"/>
        </w:rPr>
      </w:pPr>
      <w:r w:rsidRPr="0065680B">
        <w:rPr>
          <w:color w:val="000000"/>
          <w:sz w:val="28"/>
          <w:szCs w:val="28"/>
        </w:rPr>
        <w:t xml:space="preserve">За отчётный период </w:t>
      </w:r>
      <w:proofErr w:type="spellStart"/>
      <w:r w:rsidRPr="0065680B">
        <w:rPr>
          <w:color w:val="000000"/>
          <w:sz w:val="28"/>
          <w:szCs w:val="28"/>
        </w:rPr>
        <w:t>угрозообразующих</w:t>
      </w:r>
      <w:proofErr w:type="spellEnd"/>
      <w:r w:rsidRPr="0065680B">
        <w:rPr>
          <w:color w:val="000000"/>
          <w:sz w:val="28"/>
          <w:szCs w:val="28"/>
        </w:rPr>
        <w:t xml:space="preserve"> факторов и ситуаций, которые могли быть отнесены к намерениям дестабилизировать социально – экономическое положение, вызвать нездоровые отношения в общества на территории района не выявлено.</w:t>
      </w:r>
    </w:p>
    <w:p w:rsidR="002C0002" w:rsidRDefault="002C0002" w:rsidP="0065680B">
      <w:pPr>
        <w:pStyle w:val="a4"/>
        <w:ind w:firstLine="567"/>
        <w:jc w:val="both"/>
        <w:rPr>
          <w:color w:val="000000"/>
          <w:sz w:val="28"/>
          <w:szCs w:val="28"/>
        </w:rPr>
      </w:pPr>
      <w:r>
        <w:rPr>
          <w:color w:val="000000"/>
          <w:sz w:val="28"/>
          <w:szCs w:val="28"/>
        </w:rPr>
        <w:t>За период</w:t>
      </w:r>
      <w:r w:rsidR="00316D60">
        <w:rPr>
          <w:color w:val="000000"/>
          <w:sz w:val="28"/>
          <w:szCs w:val="28"/>
        </w:rPr>
        <w:t xml:space="preserve"> 2017 г.</w:t>
      </w:r>
      <w:r>
        <w:rPr>
          <w:color w:val="000000"/>
          <w:sz w:val="28"/>
          <w:szCs w:val="28"/>
        </w:rPr>
        <w:t xml:space="preserve"> приняты следующие правовые акты:</w:t>
      </w:r>
    </w:p>
    <w:p w:rsidR="004B3CE8" w:rsidRDefault="004B3CE8" w:rsidP="0065680B">
      <w:pPr>
        <w:pStyle w:val="a4"/>
        <w:ind w:firstLine="567"/>
        <w:jc w:val="both"/>
        <w:rPr>
          <w:color w:val="000000"/>
          <w:sz w:val="28"/>
          <w:szCs w:val="28"/>
        </w:rPr>
      </w:pPr>
      <w:r>
        <w:rPr>
          <w:color w:val="000000"/>
          <w:sz w:val="28"/>
          <w:szCs w:val="28"/>
        </w:rPr>
        <w:t xml:space="preserve">- План работы антитеррористической комиссии </w:t>
      </w:r>
      <w:proofErr w:type="spellStart"/>
      <w:r>
        <w:rPr>
          <w:color w:val="000000"/>
          <w:sz w:val="28"/>
          <w:szCs w:val="28"/>
        </w:rPr>
        <w:t>Вольского</w:t>
      </w:r>
      <w:proofErr w:type="spellEnd"/>
      <w:r>
        <w:rPr>
          <w:color w:val="000000"/>
          <w:sz w:val="28"/>
          <w:szCs w:val="28"/>
        </w:rPr>
        <w:t xml:space="preserve"> муниципального района Саратовской области на 2017 год;</w:t>
      </w:r>
    </w:p>
    <w:p w:rsidR="00C5475F" w:rsidRDefault="00C5475F" w:rsidP="0065680B">
      <w:pPr>
        <w:pStyle w:val="a4"/>
        <w:ind w:firstLine="567"/>
        <w:jc w:val="both"/>
        <w:rPr>
          <w:color w:val="000000"/>
          <w:sz w:val="28"/>
          <w:szCs w:val="28"/>
        </w:rPr>
      </w:pPr>
      <w:r>
        <w:rPr>
          <w:color w:val="000000"/>
          <w:sz w:val="28"/>
          <w:szCs w:val="28"/>
        </w:rPr>
        <w:t xml:space="preserve">- План информационно-пропагандистских мероприятий, направленных на повышение бдительности граждан и доведение порядка в случае совершения террористических акций на территории </w:t>
      </w:r>
      <w:proofErr w:type="spellStart"/>
      <w:r>
        <w:rPr>
          <w:color w:val="000000"/>
          <w:sz w:val="28"/>
          <w:szCs w:val="28"/>
        </w:rPr>
        <w:t>Вольского</w:t>
      </w:r>
      <w:proofErr w:type="spellEnd"/>
      <w:r>
        <w:rPr>
          <w:color w:val="000000"/>
          <w:sz w:val="28"/>
          <w:szCs w:val="28"/>
        </w:rPr>
        <w:t xml:space="preserve"> муниципального района на 2017 год;</w:t>
      </w:r>
    </w:p>
    <w:p w:rsidR="00C5475F" w:rsidRDefault="00C5475F" w:rsidP="0065680B">
      <w:pPr>
        <w:pStyle w:val="a4"/>
        <w:ind w:firstLine="567"/>
        <w:jc w:val="both"/>
        <w:rPr>
          <w:color w:val="000000"/>
          <w:sz w:val="28"/>
          <w:szCs w:val="28"/>
        </w:rPr>
      </w:pPr>
      <w:r>
        <w:rPr>
          <w:color w:val="000000"/>
          <w:sz w:val="28"/>
          <w:szCs w:val="28"/>
        </w:rPr>
        <w:t xml:space="preserve">- распоряжение администрации </w:t>
      </w:r>
      <w:proofErr w:type="spellStart"/>
      <w:r>
        <w:rPr>
          <w:color w:val="000000"/>
          <w:sz w:val="28"/>
          <w:szCs w:val="28"/>
        </w:rPr>
        <w:t>Вольского</w:t>
      </w:r>
      <w:proofErr w:type="spellEnd"/>
      <w:r>
        <w:rPr>
          <w:color w:val="000000"/>
          <w:sz w:val="28"/>
          <w:szCs w:val="28"/>
        </w:rPr>
        <w:t xml:space="preserve"> муниципального района от 10.02.2017 г. № 77-р «О назначении должностного лица, ответственного за исполнение </w:t>
      </w:r>
      <w:proofErr w:type="gramStart"/>
      <w:r>
        <w:rPr>
          <w:color w:val="000000"/>
          <w:sz w:val="28"/>
          <w:szCs w:val="28"/>
        </w:rPr>
        <w:t>мероприятий Комплексного плана противодействия идеологии терроризма</w:t>
      </w:r>
      <w:proofErr w:type="gramEnd"/>
      <w:r>
        <w:rPr>
          <w:color w:val="000000"/>
          <w:sz w:val="28"/>
          <w:szCs w:val="28"/>
        </w:rPr>
        <w:t xml:space="preserve"> в Российской Федерации на 2013-2018 годы на территории </w:t>
      </w:r>
      <w:proofErr w:type="spellStart"/>
      <w:r>
        <w:rPr>
          <w:color w:val="000000"/>
          <w:sz w:val="28"/>
          <w:szCs w:val="28"/>
        </w:rPr>
        <w:t>Вольского</w:t>
      </w:r>
      <w:proofErr w:type="spellEnd"/>
      <w:r>
        <w:rPr>
          <w:color w:val="000000"/>
          <w:sz w:val="28"/>
          <w:szCs w:val="28"/>
        </w:rPr>
        <w:t xml:space="preserve"> муниципального района»;</w:t>
      </w:r>
    </w:p>
    <w:p w:rsidR="00A920CA" w:rsidRDefault="00A920CA" w:rsidP="00A920CA">
      <w:pPr>
        <w:pStyle w:val="a4"/>
        <w:ind w:firstLine="567"/>
        <w:jc w:val="both"/>
        <w:rPr>
          <w:color w:val="000000"/>
          <w:sz w:val="28"/>
          <w:szCs w:val="28"/>
        </w:rPr>
      </w:pPr>
      <w:r>
        <w:rPr>
          <w:color w:val="000000"/>
          <w:sz w:val="28"/>
          <w:szCs w:val="28"/>
        </w:rPr>
        <w:t xml:space="preserve">- постановление администрации </w:t>
      </w:r>
      <w:proofErr w:type="spellStart"/>
      <w:r>
        <w:rPr>
          <w:color w:val="000000"/>
          <w:sz w:val="28"/>
          <w:szCs w:val="28"/>
        </w:rPr>
        <w:t>Вольского</w:t>
      </w:r>
      <w:proofErr w:type="spellEnd"/>
      <w:r>
        <w:rPr>
          <w:color w:val="000000"/>
          <w:sz w:val="28"/>
          <w:szCs w:val="28"/>
        </w:rPr>
        <w:t xml:space="preserve"> муниципального района </w:t>
      </w:r>
      <w:proofErr w:type="gramStart"/>
      <w:r>
        <w:rPr>
          <w:color w:val="000000"/>
          <w:sz w:val="28"/>
          <w:szCs w:val="28"/>
        </w:rPr>
        <w:t>от</w:t>
      </w:r>
      <w:proofErr w:type="gramEnd"/>
      <w:r>
        <w:rPr>
          <w:color w:val="000000"/>
          <w:sz w:val="28"/>
          <w:szCs w:val="28"/>
        </w:rPr>
        <w:t xml:space="preserve"> 07.02.2017 г. № 259 «О внесении изменения в постановление администрации </w:t>
      </w:r>
      <w:proofErr w:type="spellStart"/>
      <w:r>
        <w:rPr>
          <w:color w:val="000000"/>
          <w:sz w:val="28"/>
          <w:szCs w:val="28"/>
        </w:rPr>
        <w:t>Вольского</w:t>
      </w:r>
      <w:proofErr w:type="spellEnd"/>
      <w:r>
        <w:rPr>
          <w:color w:val="000000"/>
          <w:sz w:val="28"/>
          <w:szCs w:val="28"/>
        </w:rPr>
        <w:t xml:space="preserve"> муниципального района от 15.10.2015 г. № 3036 «Об утверждении Перечня мест массового пребывания людей на территории </w:t>
      </w:r>
      <w:proofErr w:type="spellStart"/>
      <w:r>
        <w:rPr>
          <w:color w:val="000000"/>
          <w:sz w:val="28"/>
          <w:szCs w:val="28"/>
        </w:rPr>
        <w:t>Вольского</w:t>
      </w:r>
      <w:proofErr w:type="spellEnd"/>
      <w:r>
        <w:rPr>
          <w:color w:val="000000"/>
          <w:sz w:val="28"/>
          <w:szCs w:val="28"/>
        </w:rPr>
        <w:t xml:space="preserve"> муниципального района»;</w:t>
      </w:r>
    </w:p>
    <w:p w:rsidR="00A920CA" w:rsidRDefault="00A920CA" w:rsidP="00A920CA">
      <w:pPr>
        <w:pStyle w:val="a4"/>
        <w:ind w:firstLine="567"/>
        <w:jc w:val="both"/>
        <w:rPr>
          <w:color w:val="000000"/>
          <w:sz w:val="28"/>
          <w:szCs w:val="28"/>
        </w:rPr>
      </w:pPr>
      <w:r>
        <w:rPr>
          <w:color w:val="000000"/>
          <w:sz w:val="28"/>
          <w:szCs w:val="28"/>
        </w:rPr>
        <w:t xml:space="preserve">- постановление администрации </w:t>
      </w:r>
      <w:proofErr w:type="spellStart"/>
      <w:r>
        <w:rPr>
          <w:color w:val="000000"/>
          <w:sz w:val="28"/>
          <w:szCs w:val="28"/>
        </w:rPr>
        <w:t>Вольского</w:t>
      </w:r>
      <w:proofErr w:type="spellEnd"/>
      <w:r>
        <w:rPr>
          <w:color w:val="000000"/>
          <w:sz w:val="28"/>
          <w:szCs w:val="28"/>
        </w:rPr>
        <w:t xml:space="preserve"> муниципального района от 22.05.2017 г. № 1249 «О внесении изменения в постановление администрации </w:t>
      </w:r>
      <w:proofErr w:type="spellStart"/>
      <w:r>
        <w:rPr>
          <w:color w:val="000000"/>
          <w:sz w:val="28"/>
          <w:szCs w:val="28"/>
        </w:rPr>
        <w:t>Вольского</w:t>
      </w:r>
      <w:proofErr w:type="spellEnd"/>
      <w:r>
        <w:rPr>
          <w:color w:val="000000"/>
          <w:sz w:val="28"/>
          <w:szCs w:val="28"/>
        </w:rPr>
        <w:t xml:space="preserve"> муниципального района от 15.10.2015 г. № 3036 «Об утверждении Перечня мест массового пребывания людей на территории </w:t>
      </w:r>
      <w:proofErr w:type="spellStart"/>
      <w:r>
        <w:rPr>
          <w:color w:val="000000"/>
          <w:sz w:val="28"/>
          <w:szCs w:val="28"/>
        </w:rPr>
        <w:t>Вольского</w:t>
      </w:r>
      <w:proofErr w:type="spellEnd"/>
      <w:r>
        <w:rPr>
          <w:color w:val="000000"/>
          <w:sz w:val="28"/>
          <w:szCs w:val="28"/>
        </w:rPr>
        <w:t xml:space="preserve"> муниципального района»;</w:t>
      </w:r>
    </w:p>
    <w:p w:rsidR="002C0002" w:rsidRDefault="002C0002" w:rsidP="0065680B">
      <w:pPr>
        <w:pStyle w:val="a4"/>
        <w:ind w:firstLine="567"/>
        <w:jc w:val="both"/>
        <w:rPr>
          <w:color w:val="000000"/>
          <w:sz w:val="28"/>
          <w:szCs w:val="28"/>
        </w:rPr>
      </w:pPr>
      <w:r>
        <w:rPr>
          <w:color w:val="000000"/>
          <w:sz w:val="28"/>
          <w:szCs w:val="28"/>
        </w:rPr>
        <w:t xml:space="preserve">- </w:t>
      </w:r>
      <w:r w:rsidR="00A920CA">
        <w:rPr>
          <w:color w:val="000000"/>
          <w:sz w:val="28"/>
          <w:szCs w:val="28"/>
        </w:rPr>
        <w:t xml:space="preserve">постановление администрации </w:t>
      </w:r>
      <w:proofErr w:type="spellStart"/>
      <w:r w:rsidR="00A920CA">
        <w:rPr>
          <w:color w:val="000000"/>
          <w:sz w:val="28"/>
          <w:szCs w:val="28"/>
        </w:rPr>
        <w:t>Вольского</w:t>
      </w:r>
      <w:proofErr w:type="spellEnd"/>
      <w:r w:rsidR="00A920CA">
        <w:rPr>
          <w:color w:val="000000"/>
          <w:sz w:val="28"/>
          <w:szCs w:val="28"/>
        </w:rPr>
        <w:t xml:space="preserve"> муниципального района от 21.08.2017 г. № 1951 «О внесении изменения в постановление администрации </w:t>
      </w:r>
      <w:proofErr w:type="spellStart"/>
      <w:r w:rsidR="00A920CA">
        <w:rPr>
          <w:color w:val="000000"/>
          <w:sz w:val="28"/>
          <w:szCs w:val="28"/>
        </w:rPr>
        <w:t>Вольского</w:t>
      </w:r>
      <w:proofErr w:type="spellEnd"/>
      <w:r w:rsidR="00A920CA">
        <w:rPr>
          <w:color w:val="000000"/>
          <w:sz w:val="28"/>
          <w:szCs w:val="28"/>
        </w:rPr>
        <w:t xml:space="preserve"> муниципального района от 15.10.2015 г. № 3036 «Об утверждении Перечня мест массового пребывания людей на территории </w:t>
      </w:r>
      <w:proofErr w:type="spellStart"/>
      <w:r w:rsidR="00A920CA">
        <w:rPr>
          <w:color w:val="000000"/>
          <w:sz w:val="28"/>
          <w:szCs w:val="28"/>
        </w:rPr>
        <w:t>Вольского</w:t>
      </w:r>
      <w:proofErr w:type="spellEnd"/>
      <w:r w:rsidR="00A920CA">
        <w:rPr>
          <w:color w:val="000000"/>
          <w:sz w:val="28"/>
          <w:szCs w:val="28"/>
        </w:rPr>
        <w:t xml:space="preserve"> муниципального района»;</w:t>
      </w:r>
    </w:p>
    <w:p w:rsidR="00C5475F" w:rsidRDefault="00C5475F" w:rsidP="0065680B">
      <w:pPr>
        <w:pStyle w:val="a4"/>
        <w:ind w:firstLine="567"/>
        <w:jc w:val="both"/>
        <w:rPr>
          <w:color w:val="000000"/>
          <w:sz w:val="28"/>
          <w:szCs w:val="28"/>
        </w:rPr>
      </w:pPr>
      <w:r>
        <w:rPr>
          <w:color w:val="000000"/>
          <w:sz w:val="28"/>
          <w:szCs w:val="28"/>
        </w:rPr>
        <w:t xml:space="preserve">- распоряжение администрации </w:t>
      </w:r>
      <w:proofErr w:type="spellStart"/>
      <w:r>
        <w:rPr>
          <w:color w:val="000000"/>
          <w:sz w:val="28"/>
          <w:szCs w:val="28"/>
        </w:rPr>
        <w:t>Вольского</w:t>
      </w:r>
      <w:proofErr w:type="spellEnd"/>
      <w:r>
        <w:rPr>
          <w:color w:val="000000"/>
          <w:sz w:val="28"/>
          <w:szCs w:val="28"/>
        </w:rPr>
        <w:t xml:space="preserve"> муниципального района от 22.05.2017 г. № 217-р «О назначении ответственного за направление в адрес управления по взаимодействию с правоохранительными органами и противодействию коррупции Правительства Саратовской области информационно-аналитических материалов о выявленных условиях и факторах, оказывающих дестабилизирующее влияние на обстановку в области и способствующих проявлению терроризма»</w:t>
      </w:r>
      <w:r w:rsidR="004B3CE8">
        <w:rPr>
          <w:color w:val="000000"/>
          <w:sz w:val="28"/>
          <w:szCs w:val="28"/>
        </w:rPr>
        <w:t>;</w:t>
      </w:r>
    </w:p>
    <w:p w:rsidR="00A920CA" w:rsidRDefault="00A920CA" w:rsidP="0065680B">
      <w:pPr>
        <w:pStyle w:val="a4"/>
        <w:ind w:firstLine="567"/>
        <w:jc w:val="both"/>
        <w:rPr>
          <w:color w:val="000000"/>
          <w:sz w:val="28"/>
          <w:szCs w:val="28"/>
        </w:rPr>
      </w:pPr>
      <w:r>
        <w:rPr>
          <w:color w:val="000000"/>
          <w:sz w:val="28"/>
          <w:szCs w:val="28"/>
        </w:rPr>
        <w:t xml:space="preserve">- постановление администрации </w:t>
      </w:r>
      <w:proofErr w:type="spellStart"/>
      <w:r>
        <w:rPr>
          <w:color w:val="000000"/>
          <w:sz w:val="28"/>
          <w:szCs w:val="28"/>
        </w:rPr>
        <w:t>Вольского</w:t>
      </w:r>
      <w:proofErr w:type="spellEnd"/>
      <w:r>
        <w:rPr>
          <w:color w:val="000000"/>
          <w:sz w:val="28"/>
          <w:szCs w:val="28"/>
        </w:rPr>
        <w:t xml:space="preserve"> муниципального района от 30.08.2017 г. № 2022 «Об утверждении регламента антитеррористической комиссии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Вольском</w:t>
      </w:r>
      <w:proofErr w:type="gramEnd"/>
      <w:r>
        <w:rPr>
          <w:color w:val="000000"/>
          <w:sz w:val="28"/>
          <w:szCs w:val="28"/>
        </w:rPr>
        <w:t xml:space="preserve"> муниципальном районе»;</w:t>
      </w:r>
    </w:p>
    <w:p w:rsidR="00A920CA" w:rsidRDefault="00A920CA" w:rsidP="0065680B">
      <w:pPr>
        <w:pStyle w:val="a4"/>
        <w:ind w:firstLine="567"/>
        <w:jc w:val="both"/>
        <w:rPr>
          <w:color w:val="000000"/>
          <w:sz w:val="28"/>
          <w:szCs w:val="28"/>
        </w:rPr>
      </w:pPr>
      <w:proofErr w:type="gramStart"/>
      <w:r>
        <w:rPr>
          <w:color w:val="000000"/>
          <w:sz w:val="28"/>
          <w:szCs w:val="28"/>
        </w:rPr>
        <w:lastRenderedPageBreak/>
        <w:t xml:space="preserve">- положение об антитеррористической комиссии в Вольском муниципальном районе, утвержденное временно исполняющим обязанности Губернатора Саратовской области В.В. </w:t>
      </w:r>
      <w:proofErr w:type="spellStart"/>
      <w:r>
        <w:rPr>
          <w:color w:val="000000"/>
          <w:sz w:val="28"/>
          <w:szCs w:val="28"/>
        </w:rPr>
        <w:t>Радаевым</w:t>
      </w:r>
      <w:proofErr w:type="spellEnd"/>
      <w:r>
        <w:rPr>
          <w:color w:val="000000"/>
          <w:sz w:val="28"/>
          <w:szCs w:val="28"/>
        </w:rPr>
        <w:t>;</w:t>
      </w:r>
      <w:proofErr w:type="gramEnd"/>
    </w:p>
    <w:p w:rsidR="00A920CA" w:rsidRDefault="00A920CA" w:rsidP="0065680B">
      <w:pPr>
        <w:pStyle w:val="a4"/>
        <w:ind w:firstLine="567"/>
        <w:jc w:val="both"/>
        <w:rPr>
          <w:color w:val="000000"/>
          <w:sz w:val="28"/>
          <w:szCs w:val="28"/>
        </w:rPr>
      </w:pPr>
      <w:r>
        <w:rPr>
          <w:color w:val="000000"/>
          <w:sz w:val="28"/>
          <w:szCs w:val="28"/>
        </w:rPr>
        <w:t xml:space="preserve">- вопросы </w:t>
      </w:r>
      <w:proofErr w:type="gramStart"/>
      <w:r>
        <w:rPr>
          <w:color w:val="000000"/>
          <w:sz w:val="28"/>
          <w:szCs w:val="28"/>
        </w:rPr>
        <w:t>реализации положений Порядка установления уровней террористической</w:t>
      </w:r>
      <w:proofErr w:type="gramEnd"/>
      <w:r>
        <w:rPr>
          <w:color w:val="000000"/>
          <w:sz w:val="28"/>
          <w:szCs w:val="28"/>
        </w:rPr>
        <w:t xml:space="preserve"> опасности, предусматривающих принятие дополнительных мер по обеспечению безопасности личности, общества и государства, утвержденного Указом Президента Российской Федерации от 14 июня 2012 г. № 851</w:t>
      </w:r>
      <w:r w:rsidR="00FE78F9">
        <w:rPr>
          <w:color w:val="000000"/>
          <w:sz w:val="28"/>
          <w:szCs w:val="28"/>
        </w:rPr>
        <w:t>;</w:t>
      </w:r>
    </w:p>
    <w:p w:rsidR="00FE78F9" w:rsidRDefault="00FE78F9" w:rsidP="0065680B">
      <w:pPr>
        <w:pStyle w:val="a4"/>
        <w:ind w:firstLine="567"/>
        <w:jc w:val="both"/>
        <w:rPr>
          <w:color w:val="000000"/>
          <w:sz w:val="28"/>
          <w:szCs w:val="28"/>
        </w:rPr>
      </w:pPr>
      <w:r>
        <w:rPr>
          <w:color w:val="000000"/>
          <w:sz w:val="28"/>
          <w:szCs w:val="28"/>
        </w:rPr>
        <w:t xml:space="preserve">- План действий антитеррористической комиссии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Вольском</w:t>
      </w:r>
      <w:proofErr w:type="gramEnd"/>
      <w:r>
        <w:rPr>
          <w:color w:val="000000"/>
          <w:sz w:val="28"/>
          <w:szCs w:val="28"/>
        </w:rPr>
        <w:t xml:space="preserve"> муниципальном районе при установлении уровней террористической опасности.</w:t>
      </w:r>
    </w:p>
    <w:p w:rsidR="00316D60" w:rsidRPr="0065680B" w:rsidRDefault="00121856" w:rsidP="0065680B">
      <w:pPr>
        <w:pStyle w:val="a4"/>
        <w:ind w:firstLine="567"/>
        <w:jc w:val="both"/>
        <w:rPr>
          <w:color w:val="000000"/>
          <w:sz w:val="28"/>
          <w:szCs w:val="28"/>
        </w:rPr>
      </w:pPr>
      <w:r>
        <w:rPr>
          <w:color w:val="000000"/>
          <w:sz w:val="28"/>
          <w:szCs w:val="28"/>
        </w:rPr>
        <w:t>В настоящее время паспортизирован 51 объект в соответствии с</w:t>
      </w:r>
      <w:r w:rsidR="00321718">
        <w:rPr>
          <w:color w:val="000000"/>
          <w:sz w:val="28"/>
          <w:szCs w:val="28"/>
        </w:rPr>
        <w:t xml:space="preserve"> </w:t>
      </w:r>
      <w:r>
        <w:rPr>
          <w:color w:val="000000"/>
          <w:sz w:val="28"/>
          <w:szCs w:val="28"/>
        </w:rPr>
        <w:t>Перечнем</w:t>
      </w:r>
      <w:r w:rsidR="00321718">
        <w:rPr>
          <w:color w:val="000000"/>
          <w:sz w:val="28"/>
          <w:szCs w:val="28"/>
        </w:rPr>
        <w:t xml:space="preserve"> мест массового пребывания людей на территории </w:t>
      </w:r>
      <w:proofErr w:type="spellStart"/>
      <w:r w:rsidR="00321718">
        <w:rPr>
          <w:color w:val="000000"/>
          <w:sz w:val="28"/>
          <w:szCs w:val="28"/>
        </w:rPr>
        <w:t>Вольского</w:t>
      </w:r>
      <w:proofErr w:type="spellEnd"/>
      <w:r w:rsidR="00321718">
        <w:rPr>
          <w:color w:val="000000"/>
          <w:sz w:val="28"/>
          <w:szCs w:val="28"/>
        </w:rPr>
        <w:t xml:space="preserve"> муниципального района.</w:t>
      </w:r>
    </w:p>
    <w:p w:rsidR="00121856" w:rsidRPr="00321718" w:rsidRDefault="00121856" w:rsidP="001218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Pr="00321718">
        <w:rPr>
          <w:rFonts w:ascii="Times New Roman" w:eastAsia="Times New Roman" w:hAnsi="Times New Roman" w:cs="Times New Roman"/>
          <w:sz w:val="28"/>
          <w:szCs w:val="28"/>
        </w:rPr>
        <w:t xml:space="preserve"> ходе проведенных мероприятий по антитеррористической защищенности мест массового пребывания людей активное участие принимает общественная организация </w:t>
      </w:r>
      <w:proofErr w:type="spellStart"/>
      <w:r w:rsidRPr="00321718">
        <w:rPr>
          <w:rFonts w:ascii="Times New Roman" w:eastAsia="Times New Roman" w:hAnsi="Times New Roman" w:cs="Times New Roman"/>
          <w:sz w:val="28"/>
          <w:szCs w:val="28"/>
        </w:rPr>
        <w:t>Вольского</w:t>
      </w:r>
      <w:proofErr w:type="spellEnd"/>
      <w:r w:rsidRPr="00321718">
        <w:rPr>
          <w:rFonts w:ascii="Times New Roman" w:eastAsia="Times New Roman" w:hAnsi="Times New Roman" w:cs="Times New Roman"/>
          <w:sz w:val="28"/>
          <w:szCs w:val="28"/>
        </w:rPr>
        <w:t xml:space="preserve"> муниципального района Саратовской области «Добровольная народная дружина». Основными направлениями деятельности, которой является содействие органам внутренних дел (полиции) и иным правоохранительным органам в охране общественного порядка, участие в пресечении правонарушений. Так, на 01.1</w:t>
      </w:r>
      <w:r>
        <w:rPr>
          <w:rFonts w:ascii="Times New Roman" w:eastAsia="Times New Roman" w:hAnsi="Times New Roman" w:cs="Times New Roman"/>
          <w:sz w:val="28"/>
          <w:szCs w:val="28"/>
        </w:rPr>
        <w:t>2</w:t>
      </w:r>
      <w:r w:rsidRPr="00321718">
        <w:rPr>
          <w:rFonts w:ascii="Times New Roman" w:eastAsia="Times New Roman" w:hAnsi="Times New Roman" w:cs="Times New Roman"/>
          <w:sz w:val="28"/>
          <w:szCs w:val="28"/>
        </w:rPr>
        <w:t>.2017 г. численность организации составила 136 человек, осуществлено 1027 выходов дружинников на дежурство с оказанием содействия в охране общественного порядка и безопасности, а также проведения разъяснительных бесед в местах массового скопления людей.</w:t>
      </w:r>
    </w:p>
    <w:p w:rsidR="00321718" w:rsidRPr="00321718" w:rsidRDefault="00316D60" w:rsidP="00121856">
      <w:pPr>
        <w:pStyle w:val="a4"/>
        <w:ind w:firstLine="567"/>
        <w:jc w:val="both"/>
        <w:rPr>
          <w:sz w:val="28"/>
          <w:szCs w:val="28"/>
        </w:rPr>
      </w:pPr>
      <w:r>
        <w:rPr>
          <w:sz w:val="28"/>
          <w:szCs w:val="28"/>
        </w:rPr>
        <w:t>Так, р</w:t>
      </w:r>
      <w:r w:rsidRPr="0019159B">
        <w:rPr>
          <w:sz w:val="28"/>
          <w:szCs w:val="28"/>
        </w:rPr>
        <w:t>еализ</w:t>
      </w:r>
      <w:r>
        <w:rPr>
          <w:sz w:val="28"/>
          <w:szCs w:val="28"/>
        </w:rPr>
        <w:t>уя</w:t>
      </w:r>
      <w:r w:rsidRPr="0019159B">
        <w:rPr>
          <w:sz w:val="28"/>
          <w:szCs w:val="28"/>
        </w:rPr>
        <w:t xml:space="preserve"> государственн</w:t>
      </w:r>
      <w:r>
        <w:rPr>
          <w:sz w:val="28"/>
          <w:szCs w:val="28"/>
        </w:rPr>
        <w:t>ую политику</w:t>
      </w:r>
      <w:r w:rsidRPr="0019159B">
        <w:rPr>
          <w:sz w:val="28"/>
          <w:szCs w:val="28"/>
        </w:rPr>
        <w:t xml:space="preserve"> в сфере профилактики терроризма, а также минимизации и ликвидации последствий его проявлений на территории </w:t>
      </w:r>
      <w:proofErr w:type="spellStart"/>
      <w:r>
        <w:rPr>
          <w:sz w:val="28"/>
          <w:szCs w:val="28"/>
        </w:rPr>
        <w:t>Вольского</w:t>
      </w:r>
      <w:proofErr w:type="spellEnd"/>
      <w:r>
        <w:rPr>
          <w:sz w:val="28"/>
          <w:szCs w:val="28"/>
        </w:rPr>
        <w:t xml:space="preserve"> муниципального района активно</w:t>
      </w:r>
      <w:r w:rsidRPr="0019159B">
        <w:rPr>
          <w:sz w:val="28"/>
          <w:szCs w:val="28"/>
        </w:rPr>
        <w:t xml:space="preserve"> осуществляет</w:t>
      </w:r>
      <w:r>
        <w:rPr>
          <w:sz w:val="28"/>
          <w:szCs w:val="28"/>
        </w:rPr>
        <w:t xml:space="preserve"> свою деятельность</w:t>
      </w:r>
      <w:r w:rsidRPr="0019159B">
        <w:rPr>
          <w:sz w:val="28"/>
          <w:szCs w:val="28"/>
        </w:rPr>
        <w:t xml:space="preserve"> антитеррористическая комиссия</w:t>
      </w:r>
      <w:r>
        <w:t xml:space="preserve"> </w:t>
      </w:r>
      <w:proofErr w:type="spellStart"/>
      <w:r>
        <w:rPr>
          <w:sz w:val="28"/>
          <w:szCs w:val="28"/>
        </w:rPr>
        <w:t>Вольского</w:t>
      </w:r>
      <w:proofErr w:type="spellEnd"/>
      <w:r>
        <w:rPr>
          <w:sz w:val="28"/>
          <w:szCs w:val="28"/>
        </w:rPr>
        <w:t xml:space="preserve"> муниципального района</w:t>
      </w:r>
      <w:r w:rsidR="00121856">
        <w:rPr>
          <w:sz w:val="28"/>
          <w:szCs w:val="28"/>
        </w:rPr>
        <w:t>.</w:t>
      </w:r>
      <w:r>
        <w:rPr>
          <w:sz w:val="28"/>
          <w:szCs w:val="28"/>
        </w:rPr>
        <w:t xml:space="preserve"> </w:t>
      </w:r>
      <w:r w:rsidR="00E41521" w:rsidRPr="00321718">
        <w:rPr>
          <w:bCs/>
          <w:color w:val="000000" w:themeColor="text1"/>
          <w:sz w:val="28"/>
          <w:szCs w:val="28"/>
        </w:rPr>
        <w:t>За отчетный период</w:t>
      </w:r>
      <w:r w:rsidR="00121856">
        <w:rPr>
          <w:bCs/>
          <w:color w:val="000000" w:themeColor="text1"/>
          <w:sz w:val="28"/>
          <w:szCs w:val="28"/>
        </w:rPr>
        <w:t xml:space="preserve"> </w:t>
      </w:r>
      <w:r w:rsidR="00BA6CDB" w:rsidRPr="00321718">
        <w:rPr>
          <w:bCs/>
          <w:color w:val="000000" w:themeColor="text1"/>
          <w:sz w:val="28"/>
          <w:szCs w:val="28"/>
        </w:rPr>
        <w:t xml:space="preserve">проведено </w:t>
      </w:r>
      <w:r w:rsidR="00E41521" w:rsidRPr="00321718">
        <w:rPr>
          <w:bCs/>
          <w:color w:val="000000" w:themeColor="text1"/>
          <w:sz w:val="28"/>
          <w:szCs w:val="28"/>
        </w:rPr>
        <w:t>6</w:t>
      </w:r>
      <w:r w:rsidR="00BA6CDB" w:rsidRPr="00321718">
        <w:rPr>
          <w:bCs/>
          <w:color w:val="000000" w:themeColor="text1"/>
          <w:sz w:val="28"/>
          <w:szCs w:val="28"/>
        </w:rPr>
        <w:t xml:space="preserve"> заседани</w:t>
      </w:r>
      <w:r w:rsidR="00FA3854" w:rsidRPr="00321718">
        <w:rPr>
          <w:bCs/>
          <w:color w:val="000000" w:themeColor="text1"/>
          <w:sz w:val="28"/>
          <w:szCs w:val="28"/>
        </w:rPr>
        <w:t>й</w:t>
      </w:r>
      <w:r w:rsidR="00BA6CDB" w:rsidRPr="00321718">
        <w:rPr>
          <w:bCs/>
          <w:color w:val="000000" w:themeColor="text1"/>
          <w:sz w:val="28"/>
          <w:szCs w:val="28"/>
        </w:rPr>
        <w:t xml:space="preserve"> </w:t>
      </w:r>
      <w:r w:rsidR="004C0C33" w:rsidRPr="00321718">
        <w:rPr>
          <w:bCs/>
          <w:color w:val="000000" w:themeColor="text1"/>
          <w:sz w:val="28"/>
          <w:szCs w:val="28"/>
        </w:rPr>
        <w:t xml:space="preserve">антитеррористической комиссии </w:t>
      </w:r>
      <w:proofErr w:type="spellStart"/>
      <w:r w:rsidR="004C0C33" w:rsidRPr="00321718">
        <w:rPr>
          <w:bCs/>
          <w:color w:val="000000" w:themeColor="text1"/>
          <w:sz w:val="28"/>
          <w:szCs w:val="28"/>
        </w:rPr>
        <w:t>Вольского</w:t>
      </w:r>
      <w:proofErr w:type="spellEnd"/>
      <w:r w:rsidR="004C0C33" w:rsidRPr="00321718">
        <w:rPr>
          <w:bCs/>
          <w:color w:val="000000" w:themeColor="text1"/>
          <w:sz w:val="28"/>
          <w:szCs w:val="28"/>
        </w:rPr>
        <w:t xml:space="preserve"> муниципального района с</w:t>
      </w:r>
      <w:r w:rsidR="00BA6CDB" w:rsidRPr="00321718">
        <w:rPr>
          <w:bCs/>
          <w:color w:val="000000" w:themeColor="text1"/>
          <w:sz w:val="28"/>
          <w:szCs w:val="28"/>
        </w:rPr>
        <w:t xml:space="preserve"> рассматриваемы</w:t>
      </w:r>
      <w:r w:rsidR="004C0C33" w:rsidRPr="00321718">
        <w:rPr>
          <w:bCs/>
          <w:color w:val="000000" w:themeColor="text1"/>
          <w:sz w:val="28"/>
          <w:szCs w:val="28"/>
        </w:rPr>
        <w:t>ми вопросами,</w:t>
      </w:r>
      <w:r w:rsidR="00BA6CDB" w:rsidRPr="00321718">
        <w:rPr>
          <w:bCs/>
          <w:color w:val="000000" w:themeColor="text1"/>
          <w:sz w:val="28"/>
          <w:szCs w:val="28"/>
        </w:rPr>
        <w:t xml:space="preserve"> соответств</w:t>
      </w:r>
      <w:r w:rsidR="004C0C33" w:rsidRPr="00321718">
        <w:rPr>
          <w:bCs/>
          <w:color w:val="000000" w:themeColor="text1"/>
          <w:sz w:val="28"/>
          <w:szCs w:val="28"/>
        </w:rPr>
        <w:t>ующими П</w:t>
      </w:r>
      <w:r w:rsidR="00BA6CDB" w:rsidRPr="00321718">
        <w:rPr>
          <w:bCs/>
          <w:color w:val="000000" w:themeColor="text1"/>
          <w:sz w:val="28"/>
          <w:szCs w:val="28"/>
        </w:rPr>
        <w:t>лану заседаний на 2017 года</w:t>
      </w:r>
      <w:r w:rsidR="004B3CE8" w:rsidRPr="00321718">
        <w:rPr>
          <w:bCs/>
          <w:color w:val="000000" w:themeColor="text1"/>
          <w:sz w:val="28"/>
          <w:szCs w:val="28"/>
        </w:rPr>
        <w:t xml:space="preserve"> (27.03.2017 г., 05.04.2017 г., 26.04.2017 г., 26.06.2017 г., 14.09.2017 г., 31.10.2017 г.).</w:t>
      </w:r>
      <w:r w:rsidRPr="00321718">
        <w:rPr>
          <w:sz w:val="28"/>
          <w:szCs w:val="28"/>
        </w:rPr>
        <w:t xml:space="preserve"> Принимаемые меры в ходе проведенных заседаний Комиссий </w:t>
      </w:r>
      <w:proofErr w:type="gramStart"/>
      <w:r w:rsidRPr="00321718">
        <w:rPr>
          <w:sz w:val="28"/>
          <w:szCs w:val="28"/>
        </w:rPr>
        <w:t>приносят свои положительные результаты</w:t>
      </w:r>
      <w:proofErr w:type="gramEnd"/>
      <w:r w:rsidRPr="00321718">
        <w:rPr>
          <w:sz w:val="28"/>
          <w:szCs w:val="28"/>
        </w:rPr>
        <w:t xml:space="preserve">. </w:t>
      </w:r>
      <w:r w:rsidR="00321718" w:rsidRPr="00321718">
        <w:rPr>
          <w:sz w:val="28"/>
          <w:szCs w:val="28"/>
        </w:rPr>
        <w:t xml:space="preserve">По результатам проведенных заседаний Комиссий принятые решения исполнены в установленный срок.  </w:t>
      </w:r>
    </w:p>
    <w:p w:rsidR="004C0C33" w:rsidRDefault="004C0C33" w:rsidP="003D016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2"/>
          <w:sz w:val="28"/>
          <w:szCs w:val="28"/>
        </w:rPr>
        <w:t xml:space="preserve">В соответствии с Планом работы антитеррористической комиссии </w:t>
      </w:r>
      <w:proofErr w:type="spellStart"/>
      <w:r>
        <w:rPr>
          <w:rFonts w:ascii="Times New Roman" w:hAnsi="Times New Roman" w:cs="Times New Roman"/>
          <w:spacing w:val="-2"/>
          <w:sz w:val="28"/>
          <w:szCs w:val="28"/>
        </w:rPr>
        <w:t>Вольского</w:t>
      </w:r>
      <w:proofErr w:type="spellEnd"/>
      <w:r>
        <w:rPr>
          <w:rFonts w:ascii="Times New Roman" w:hAnsi="Times New Roman" w:cs="Times New Roman"/>
          <w:spacing w:val="-2"/>
          <w:sz w:val="28"/>
          <w:szCs w:val="28"/>
        </w:rPr>
        <w:t xml:space="preserve"> муниципального района на 2017 год</w:t>
      </w:r>
      <w:r w:rsidR="00E80983">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запланированы вопросы </w:t>
      </w:r>
      <w:proofErr w:type="gramStart"/>
      <w:r>
        <w:rPr>
          <w:rFonts w:ascii="Times New Roman" w:hAnsi="Times New Roman" w:cs="Times New Roman"/>
          <w:spacing w:val="-2"/>
          <w:sz w:val="28"/>
          <w:szCs w:val="28"/>
        </w:rPr>
        <w:t>реализации Комплексного плана</w:t>
      </w:r>
      <w:r w:rsidR="00E80983" w:rsidRPr="00E80983">
        <w:rPr>
          <w:rFonts w:ascii="Times New Roman" w:hAnsi="Times New Roman" w:cs="Times New Roman"/>
          <w:sz w:val="28"/>
          <w:szCs w:val="28"/>
        </w:rPr>
        <w:t xml:space="preserve"> </w:t>
      </w:r>
      <w:r w:rsidR="00E80983">
        <w:rPr>
          <w:rFonts w:ascii="Times New Roman" w:hAnsi="Times New Roman" w:cs="Times New Roman"/>
          <w:sz w:val="28"/>
          <w:szCs w:val="28"/>
        </w:rPr>
        <w:t xml:space="preserve">противодействия </w:t>
      </w:r>
      <w:r w:rsidR="00E80983" w:rsidRPr="00841FDD">
        <w:rPr>
          <w:rFonts w:ascii="Times New Roman" w:hAnsi="Times New Roman" w:cs="Times New Roman"/>
          <w:sz w:val="28"/>
          <w:szCs w:val="28"/>
        </w:rPr>
        <w:t>идеологии терроризма</w:t>
      </w:r>
      <w:proofErr w:type="gramEnd"/>
      <w:r w:rsidR="00E80983" w:rsidRPr="00841FDD">
        <w:rPr>
          <w:rFonts w:ascii="Times New Roman" w:hAnsi="Times New Roman" w:cs="Times New Roman"/>
          <w:sz w:val="28"/>
          <w:szCs w:val="28"/>
        </w:rPr>
        <w:t xml:space="preserve"> в Российской Федерации</w:t>
      </w:r>
      <w:r w:rsidR="00E80983">
        <w:rPr>
          <w:rFonts w:ascii="Times New Roman" w:hAnsi="Times New Roman" w:cs="Times New Roman"/>
          <w:sz w:val="28"/>
          <w:szCs w:val="28"/>
        </w:rPr>
        <w:t>. Проблемных вопросов в их реализации не возникало.</w:t>
      </w:r>
    </w:p>
    <w:p w:rsidR="00E80983" w:rsidRDefault="00E80983" w:rsidP="003D0168">
      <w:pPr>
        <w:pStyle w:val="a3"/>
        <w:spacing w:after="0" w:line="240" w:lineRule="auto"/>
        <w:ind w:left="0" w:firstLine="567"/>
        <w:jc w:val="both"/>
        <w:rPr>
          <w:rFonts w:ascii="Times New Roman" w:hAnsi="Times New Roman" w:cs="Times New Roman"/>
          <w:sz w:val="28"/>
          <w:szCs w:val="28"/>
        </w:rPr>
      </w:pPr>
    </w:p>
    <w:p w:rsidR="00E80983" w:rsidRDefault="00E80983" w:rsidP="003D0168">
      <w:pPr>
        <w:pStyle w:val="a3"/>
        <w:spacing w:after="0" w:line="240" w:lineRule="auto"/>
        <w:ind w:left="0" w:firstLine="567"/>
        <w:jc w:val="both"/>
        <w:rPr>
          <w:rFonts w:ascii="Times New Roman" w:hAnsi="Times New Roman" w:cs="Times New Roman"/>
          <w:sz w:val="28"/>
          <w:szCs w:val="28"/>
        </w:rPr>
      </w:pPr>
    </w:p>
    <w:p w:rsidR="00E80983" w:rsidRPr="00BA6CDB" w:rsidRDefault="00E80983" w:rsidP="003D0168">
      <w:pPr>
        <w:pStyle w:val="a3"/>
        <w:spacing w:after="0" w:line="240" w:lineRule="auto"/>
        <w:ind w:left="0" w:firstLine="567"/>
        <w:jc w:val="both"/>
        <w:rPr>
          <w:rFonts w:ascii="Times New Roman" w:hAnsi="Times New Roman" w:cs="Times New Roman"/>
          <w:spacing w:val="-2"/>
          <w:sz w:val="28"/>
          <w:szCs w:val="28"/>
        </w:rPr>
      </w:pPr>
      <w:r>
        <w:rPr>
          <w:rFonts w:ascii="Times New Roman" w:hAnsi="Times New Roman" w:cs="Times New Roman"/>
          <w:sz w:val="28"/>
          <w:szCs w:val="28"/>
        </w:rPr>
        <w:t xml:space="preserve">Секретарь </w:t>
      </w:r>
      <w:proofErr w:type="gramStart"/>
      <w:r>
        <w:rPr>
          <w:rFonts w:ascii="Times New Roman" w:hAnsi="Times New Roman" w:cs="Times New Roman"/>
          <w:sz w:val="28"/>
          <w:szCs w:val="28"/>
        </w:rPr>
        <w:t>АТК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w:t>
      </w:r>
      <w:proofErr w:type="gramEnd"/>
      <w:r>
        <w:rPr>
          <w:rFonts w:ascii="Times New Roman" w:hAnsi="Times New Roman" w:cs="Times New Roman"/>
          <w:sz w:val="28"/>
          <w:szCs w:val="28"/>
        </w:rPr>
        <w:t xml:space="preserve">В. </w:t>
      </w:r>
      <w:proofErr w:type="spellStart"/>
      <w:r>
        <w:rPr>
          <w:rFonts w:ascii="Times New Roman" w:hAnsi="Times New Roman" w:cs="Times New Roman"/>
          <w:sz w:val="28"/>
          <w:szCs w:val="28"/>
        </w:rPr>
        <w:t>Безрученкова</w:t>
      </w:r>
      <w:proofErr w:type="spellEnd"/>
    </w:p>
    <w:p w:rsidR="00841FDD" w:rsidRPr="00BA6CDB" w:rsidRDefault="00841FDD" w:rsidP="003D0168">
      <w:pPr>
        <w:pStyle w:val="a3"/>
        <w:spacing w:after="0" w:line="240" w:lineRule="auto"/>
        <w:ind w:left="0" w:firstLine="567"/>
        <w:jc w:val="both"/>
        <w:rPr>
          <w:rFonts w:ascii="Times New Roman" w:hAnsi="Times New Roman" w:cs="Times New Roman"/>
          <w:spacing w:val="-2"/>
          <w:sz w:val="28"/>
          <w:szCs w:val="28"/>
        </w:rPr>
      </w:pPr>
    </w:p>
    <w:p w:rsidR="00841FDD" w:rsidRPr="00841FDD" w:rsidRDefault="00841FDD" w:rsidP="003D0168">
      <w:pPr>
        <w:pStyle w:val="a3"/>
        <w:spacing w:after="0" w:line="240" w:lineRule="auto"/>
        <w:ind w:left="0" w:firstLine="567"/>
        <w:jc w:val="both"/>
        <w:rPr>
          <w:rFonts w:ascii="Times New Roman" w:hAnsi="Times New Roman" w:cs="Times New Roman"/>
          <w:sz w:val="28"/>
          <w:szCs w:val="28"/>
        </w:rPr>
      </w:pPr>
    </w:p>
    <w:sectPr w:rsidR="00841FDD" w:rsidRPr="00841FDD" w:rsidSect="00841FD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3E9"/>
    <w:multiLevelType w:val="hybridMultilevel"/>
    <w:tmpl w:val="8B3E7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93EBF"/>
    <w:multiLevelType w:val="hybridMultilevel"/>
    <w:tmpl w:val="0B5C1D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EEC0865"/>
    <w:multiLevelType w:val="hybridMultilevel"/>
    <w:tmpl w:val="79785000"/>
    <w:lvl w:ilvl="0" w:tplc="D8526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840616"/>
    <w:multiLevelType w:val="hybridMultilevel"/>
    <w:tmpl w:val="BF4A0028"/>
    <w:lvl w:ilvl="0" w:tplc="32B8443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8106C3E"/>
    <w:multiLevelType w:val="hybridMultilevel"/>
    <w:tmpl w:val="F6387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355BA"/>
    <w:multiLevelType w:val="hybridMultilevel"/>
    <w:tmpl w:val="8B3E7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C870D8"/>
    <w:multiLevelType w:val="hybridMultilevel"/>
    <w:tmpl w:val="8B3E7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proofState w:spelling="clean" w:grammar="clean"/>
  <w:defaultTabStop w:val="708"/>
  <w:characterSpacingControl w:val="doNotCompress"/>
  <w:compat>
    <w:useFELayout/>
  </w:compat>
  <w:rsids>
    <w:rsidRoot w:val="00841FDD"/>
    <w:rsid w:val="000D2AF0"/>
    <w:rsid w:val="00121856"/>
    <w:rsid w:val="00254340"/>
    <w:rsid w:val="002953A3"/>
    <w:rsid w:val="002C0002"/>
    <w:rsid w:val="002E411A"/>
    <w:rsid w:val="00316D60"/>
    <w:rsid w:val="00317C7A"/>
    <w:rsid w:val="00321718"/>
    <w:rsid w:val="003D0168"/>
    <w:rsid w:val="004B3CE8"/>
    <w:rsid w:val="004C0C33"/>
    <w:rsid w:val="0050278C"/>
    <w:rsid w:val="0062378D"/>
    <w:rsid w:val="0065680B"/>
    <w:rsid w:val="006848F8"/>
    <w:rsid w:val="00694BDB"/>
    <w:rsid w:val="006C6683"/>
    <w:rsid w:val="00841FDD"/>
    <w:rsid w:val="00900F40"/>
    <w:rsid w:val="00A920CA"/>
    <w:rsid w:val="00B96CFB"/>
    <w:rsid w:val="00BA6CDB"/>
    <w:rsid w:val="00C06B73"/>
    <w:rsid w:val="00C5475F"/>
    <w:rsid w:val="00CE327D"/>
    <w:rsid w:val="00D363FB"/>
    <w:rsid w:val="00D54D6C"/>
    <w:rsid w:val="00E41521"/>
    <w:rsid w:val="00E75A46"/>
    <w:rsid w:val="00E80983"/>
    <w:rsid w:val="00FA3854"/>
    <w:rsid w:val="00FE7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40"/>
  </w:style>
  <w:style w:type="paragraph" w:styleId="1">
    <w:name w:val="heading 1"/>
    <w:basedOn w:val="a"/>
    <w:next w:val="a"/>
    <w:link w:val="10"/>
    <w:qFormat/>
    <w:rsid w:val="00841FDD"/>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D54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FDD"/>
    <w:pPr>
      <w:ind w:left="720"/>
      <w:contextualSpacing/>
    </w:pPr>
  </w:style>
  <w:style w:type="character" w:customStyle="1" w:styleId="10">
    <w:name w:val="Заголовок 1 Знак"/>
    <w:basedOn w:val="a0"/>
    <w:link w:val="1"/>
    <w:rsid w:val="00841FDD"/>
    <w:rPr>
      <w:rFonts w:ascii="Times New Roman" w:eastAsia="Times New Roman" w:hAnsi="Times New Roman" w:cs="Times New Roman"/>
      <w:sz w:val="28"/>
      <w:szCs w:val="20"/>
    </w:rPr>
  </w:style>
  <w:style w:type="paragraph" w:styleId="a4">
    <w:name w:val="No Spacing"/>
    <w:link w:val="a5"/>
    <w:uiPriority w:val="1"/>
    <w:qFormat/>
    <w:rsid w:val="00841FDD"/>
    <w:pPr>
      <w:spacing w:after="0" w:line="240" w:lineRule="auto"/>
    </w:pPr>
    <w:rPr>
      <w:rFonts w:ascii="Times New Roman" w:eastAsia="Times New Roman" w:hAnsi="Times New Roman" w:cs="Times New Roman"/>
      <w:sz w:val="20"/>
      <w:szCs w:val="20"/>
    </w:rPr>
  </w:style>
  <w:style w:type="character" w:customStyle="1" w:styleId="a5">
    <w:name w:val="Без интервала Знак"/>
    <w:link w:val="a4"/>
    <w:uiPriority w:val="1"/>
    <w:locked/>
    <w:rsid w:val="00841FDD"/>
    <w:rPr>
      <w:rFonts w:ascii="Times New Roman" w:eastAsia="Times New Roman" w:hAnsi="Times New Roman" w:cs="Times New Roman"/>
      <w:sz w:val="20"/>
      <w:szCs w:val="20"/>
    </w:rPr>
  </w:style>
  <w:style w:type="paragraph" w:styleId="a6">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
    <w:basedOn w:val="a"/>
    <w:link w:val="2"/>
    <w:uiPriority w:val="99"/>
    <w:qFormat/>
    <w:rsid w:val="00841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6"/>
    <w:uiPriority w:val="99"/>
    <w:locked/>
    <w:rsid w:val="00841FDD"/>
    <w:rPr>
      <w:rFonts w:ascii="Times New Roman" w:eastAsia="Times New Roman" w:hAnsi="Times New Roman" w:cs="Times New Roman"/>
      <w:sz w:val="24"/>
      <w:szCs w:val="24"/>
    </w:rPr>
  </w:style>
  <w:style w:type="character" w:customStyle="1" w:styleId="20">
    <w:name w:val="Основной текст (2)_"/>
    <w:basedOn w:val="a0"/>
    <w:link w:val="21"/>
    <w:locked/>
    <w:rsid w:val="00841FDD"/>
    <w:rPr>
      <w:b/>
      <w:bCs/>
      <w:sz w:val="25"/>
      <w:szCs w:val="25"/>
      <w:shd w:val="clear" w:color="auto" w:fill="FFFFFF"/>
    </w:rPr>
  </w:style>
  <w:style w:type="paragraph" w:customStyle="1" w:styleId="21">
    <w:name w:val="Основной текст (2)"/>
    <w:basedOn w:val="a"/>
    <w:link w:val="20"/>
    <w:rsid w:val="00841FDD"/>
    <w:pPr>
      <w:widowControl w:val="0"/>
      <w:shd w:val="clear" w:color="auto" w:fill="FFFFFF"/>
      <w:spacing w:after="240" w:line="292" w:lineRule="exact"/>
    </w:pPr>
    <w:rPr>
      <w:b/>
      <w:bCs/>
      <w:sz w:val="25"/>
      <w:szCs w:val="25"/>
      <w:shd w:val="clear" w:color="auto" w:fill="FFFFFF"/>
    </w:rPr>
  </w:style>
  <w:style w:type="character" w:customStyle="1" w:styleId="30">
    <w:name w:val="Заголовок 3 Знак"/>
    <w:basedOn w:val="a0"/>
    <w:link w:val="3"/>
    <w:rsid w:val="00D54D6C"/>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D54D6C"/>
  </w:style>
  <w:style w:type="character" w:customStyle="1" w:styleId="a7">
    <w:name w:val="Основной текст_"/>
    <w:basedOn w:val="a0"/>
    <w:link w:val="11"/>
    <w:rsid w:val="00D54D6C"/>
    <w:rPr>
      <w:sz w:val="28"/>
      <w:szCs w:val="28"/>
    </w:rPr>
  </w:style>
  <w:style w:type="paragraph" w:customStyle="1" w:styleId="11">
    <w:name w:val="Основной текст1"/>
    <w:basedOn w:val="a"/>
    <w:link w:val="a7"/>
    <w:rsid w:val="00D54D6C"/>
    <w:pPr>
      <w:spacing w:after="0" w:line="322" w:lineRule="exact"/>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F849-DFBE-4394-B8EC-44B1CC24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карос</dc:creator>
  <cp:keywords/>
  <dc:description/>
  <cp:lastModifiedBy>карос</cp:lastModifiedBy>
  <cp:revision>8</cp:revision>
  <cp:lastPrinted>2017-12-01T07:24:00Z</cp:lastPrinted>
  <dcterms:created xsi:type="dcterms:W3CDTF">2017-06-07T07:37:00Z</dcterms:created>
  <dcterms:modified xsi:type="dcterms:W3CDTF">2017-12-01T09:37:00Z</dcterms:modified>
</cp:coreProperties>
</file>