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FF" w:rsidRPr="00263724" w:rsidRDefault="00B10DFF" w:rsidP="00263724">
      <w:pPr>
        <w:pStyle w:val="af0"/>
        <w:jc w:val="both"/>
        <w:rPr>
          <w:sz w:val="24"/>
          <w:szCs w:val="24"/>
        </w:rPr>
      </w:pPr>
    </w:p>
    <w:p w:rsidR="00B10DFF" w:rsidRPr="00263724" w:rsidRDefault="00B10DFF" w:rsidP="00263724">
      <w:pPr>
        <w:pStyle w:val="af0"/>
        <w:jc w:val="center"/>
        <w:rPr>
          <w:b/>
          <w:szCs w:val="28"/>
        </w:rPr>
      </w:pPr>
      <w:r w:rsidRPr="00263724">
        <w:rPr>
          <w:b/>
          <w:szCs w:val="28"/>
        </w:rPr>
        <w:t>АДМИНИСТРАЦИЯ</w:t>
      </w:r>
    </w:p>
    <w:p w:rsidR="00B10DFF" w:rsidRPr="00263724" w:rsidRDefault="00B10DFF" w:rsidP="00263724">
      <w:pPr>
        <w:pStyle w:val="af0"/>
        <w:jc w:val="center"/>
        <w:rPr>
          <w:b/>
          <w:szCs w:val="28"/>
        </w:rPr>
      </w:pPr>
      <w:r w:rsidRPr="00263724">
        <w:rPr>
          <w:b/>
          <w:szCs w:val="28"/>
        </w:rPr>
        <w:t>ЧЕРКАССКОГО  МУНИЦИПАЛЬНОГО ОБРАЗОВАНИЯ</w:t>
      </w:r>
    </w:p>
    <w:p w:rsidR="00B10DFF" w:rsidRPr="00263724" w:rsidRDefault="00B10DFF" w:rsidP="00263724">
      <w:pPr>
        <w:pStyle w:val="af0"/>
        <w:jc w:val="center"/>
        <w:rPr>
          <w:b/>
          <w:szCs w:val="28"/>
        </w:rPr>
      </w:pPr>
      <w:r w:rsidRPr="00263724">
        <w:rPr>
          <w:b/>
          <w:szCs w:val="28"/>
        </w:rPr>
        <w:t xml:space="preserve">ЧЕРКАССКОМ МУНИЦИПАЛЬНОМ </w:t>
      </w:r>
      <w:proofErr w:type="gramStart"/>
      <w:r w:rsidRPr="00263724">
        <w:rPr>
          <w:b/>
          <w:szCs w:val="28"/>
        </w:rPr>
        <w:t>ОБРАЗОВАНИИ</w:t>
      </w:r>
      <w:proofErr w:type="gramEnd"/>
    </w:p>
    <w:p w:rsidR="00B10DFF" w:rsidRPr="00263724" w:rsidRDefault="00B10DFF" w:rsidP="00263724">
      <w:pPr>
        <w:pStyle w:val="af0"/>
        <w:jc w:val="center"/>
        <w:rPr>
          <w:b/>
          <w:szCs w:val="28"/>
        </w:rPr>
      </w:pPr>
      <w:r w:rsidRPr="00263724">
        <w:rPr>
          <w:b/>
          <w:szCs w:val="28"/>
        </w:rPr>
        <w:t>САРАТОВСКОЙ ОБЛАСТИ</w:t>
      </w:r>
    </w:p>
    <w:p w:rsidR="00B10DFF" w:rsidRPr="00263724" w:rsidRDefault="00B10DFF" w:rsidP="00263724">
      <w:pPr>
        <w:pStyle w:val="af0"/>
        <w:jc w:val="center"/>
        <w:rPr>
          <w:b/>
          <w:szCs w:val="28"/>
        </w:rPr>
      </w:pPr>
    </w:p>
    <w:p w:rsidR="00B10DFF" w:rsidRPr="00263724" w:rsidRDefault="00B10DFF" w:rsidP="00263724">
      <w:pPr>
        <w:pStyle w:val="af0"/>
        <w:jc w:val="center"/>
        <w:rPr>
          <w:b/>
          <w:szCs w:val="28"/>
        </w:rPr>
      </w:pPr>
      <w:r w:rsidRPr="00263724">
        <w:rPr>
          <w:b/>
          <w:szCs w:val="28"/>
        </w:rPr>
        <w:t>ПОСТАНОВЛЕНИЕ</w:t>
      </w:r>
    </w:p>
    <w:p w:rsidR="00B10DFF" w:rsidRPr="00263724" w:rsidRDefault="00B10DFF" w:rsidP="00263724">
      <w:pPr>
        <w:pStyle w:val="af0"/>
        <w:jc w:val="center"/>
        <w:rPr>
          <w:b/>
          <w:szCs w:val="28"/>
        </w:rPr>
      </w:pPr>
    </w:p>
    <w:p w:rsidR="00B10DFF" w:rsidRPr="00263724" w:rsidRDefault="00B10DFF" w:rsidP="00263724">
      <w:pPr>
        <w:pStyle w:val="af0"/>
        <w:jc w:val="center"/>
        <w:rPr>
          <w:b/>
          <w:szCs w:val="28"/>
        </w:rPr>
      </w:pPr>
      <w:r w:rsidRPr="00263724">
        <w:rPr>
          <w:b/>
          <w:szCs w:val="28"/>
        </w:rPr>
        <w:t xml:space="preserve">от     </w:t>
      </w:r>
      <w:r w:rsidR="00436462">
        <w:rPr>
          <w:b/>
          <w:szCs w:val="28"/>
        </w:rPr>
        <w:t>29.12.</w:t>
      </w:r>
      <w:r w:rsidRPr="00263724">
        <w:rPr>
          <w:b/>
          <w:szCs w:val="28"/>
        </w:rPr>
        <w:t xml:space="preserve">2017 года                       № </w:t>
      </w:r>
      <w:r w:rsidR="00436462">
        <w:rPr>
          <w:b/>
          <w:szCs w:val="28"/>
        </w:rPr>
        <w:t>46</w:t>
      </w:r>
      <w:r w:rsidRPr="00263724">
        <w:rPr>
          <w:b/>
          <w:szCs w:val="28"/>
        </w:rPr>
        <w:t xml:space="preserve">                            с. </w:t>
      </w:r>
      <w:proofErr w:type="gramStart"/>
      <w:r w:rsidRPr="00263724">
        <w:rPr>
          <w:b/>
          <w:szCs w:val="28"/>
        </w:rPr>
        <w:t>Черкасское</w:t>
      </w:r>
      <w:proofErr w:type="gramEnd"/>
    </w:p>
    <w:p w:rsidR="00B10DFF" w:rsidRPr="00263724" w:rsidRDefault="00B10DFF" w:rsidP="00263724">
      <w:pPr>
        <w:pStyle w:val="af0"/>
        <w:jc w:val="both"/>
        <w:rPr>
          <w:b/>
          <w:szCs w:val="28"/>
        </w:rPr>
      </w:pPr>
    </w:p>
    <w:tbl>
      <w:tblPr>
        <w:tblW w:w="0" w:type="auto"/>
        <w:tblLook w:val="04A0"/>
      </w:tblPr>
      <w:tblGrid>
        <w:gridCol w:w="5070"/>
      </w:tblGrid>
      <w:tr w:rsidR="00B10DFF" w:rsidRPr="00263724" w:rsidTr="00CA0A1C">
        <w:tc>
          <w:tcPr>
            <w:tcW w:w="5070" w:type="dxa"/>
          </w:tcPr>
          <w:p w:rsidR="00B10DFF" w:rsidRPr="00263724" w:rsidRDefault="00B10DFF" w:rsidP="00263724">
            <w:pPr>
              <w:pStyle w:val="af0"/>
              <w:jc w:val="both"/>
              <w:rPr>
                <w:szCs w:val="28"/>
              </w:rPr>
            </w:pPr>
            <w:r w:rsidRPr="00263724">
              <w:rPr>
                <w:b/>
                <w:szCs w:val="28"/>
              </w:rPr>
              <w:t xml:space="preserve"> Об утверждении муниципальной программы «Формирование комфортной городской среды на территории Черкасского муниципального образования Вольского муниципального района Сарат</w:t>
            </w:r>
            <w:r w:rsidR="00CA0A1C">
              <w:rPr>
                <w:b/>
                <w:szCs w:val="28"/>
              </w:rPr>
              <w:t>овской области на 2018-2022 годы</w:t>
            </w:r>
            <w:r w:rsidRPr="00263724">
              <w:rPr>
                <w:b/>
                <w:szCs w:val="28"/>
              </w:rPr>
              <w:t>»</w:t>
            </w:r>
            <w:r w:rsidRPr="00263724">
              <w:rPr>
                <w:szCs w:val="28"/>
              </w:rPr>
              <w:t xml:space="preserve"> </w:t>
            </w:r>
            <w:r w:rsidRPr="00263724">
              <w:rPr>
                <w:b/>
                <w:szCs w:val="28"/>
              </w:rPr>
              <w:t xml:space="preserve"> </w:t>
            </w:r>
          </w:p>
        </w:tc>
      </w:tr>
    </w:tbl>
    <w:p w:rsidR="00B10DFF" w:rsidRPr="00263724" w:rsidRDefault="00B10DFF" w:rsidP="00263724">
      <w:pPr>
        <w:pStyle w:val="af0"/>
        <w:jc w:val="both"/>
        <w:rPr>
          <w:b/>
          <w:szCs w:val="28"/>
        </w:rPr>
      </w:pPr>
    </w:p>
    <w:p w:rsidR="00B10DFF" w:rsidRPr="00263724" w:rsidRDefault="00B10DFF" w:rsidP="00263724">
      <w:pPr>
        <w:pStyle w:val="af0"/>
        <w:jc w:val="both"/>
        <w:rPr>
          <w:szCs w:val="28"/>
        </w:rPr>
      </w:pPr>
      <w:r w:rsidRPr="00263724">
        <w:rPr>
          <w:b/>
          <w:bCs/>
          <w:szCs w:val="28"/>
        </w:rPr>
        <w:t xml:space="preserve"> </w:t>
      </w:r>
      <w:r w:rsidR="00436F60">
        <w:rPr>
          <w:b/>
          <w:bCs/>
          <w:szCs w:val="28"/>
        </w:rPr>
        <w:tab/>
      </w:r>
      <w:r w:rsidRPr="00263724">
        <w:rPr>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Приказом Минстроя России от 06.04.2017 № 691/</w:t>
      </w:r>
      <w:proofErr w:type="spellStart"/>
      <w:proofErr w:type="gramStart"/>
      <w:r w:rsidRPr="00263724">
        <w:rPr>
          <w:szCs w:val="28"/>
        </w:rPr>
        <w:t>пр</w:t>
      </w:r>
      <w:proofErr w:type="spellEnd"/>
      <w:proofErr w:type="gramEnd"/>
      <w:r w:rsidRPr="00263724">
        <w:rPr>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ст.30 Устава Черкасского  муниципального образования,</w:t>
      </w:r>
    </w:p>
    <w:p w:rsidR="00B10DFF" w:rsidRPr="00263724" w:rsidRDefault="00B10DFF" w:rsidP="00263724">
      <w:pPr>
        <w:pStyle w:val="af0"/>
        <w:jc w:val="both"/>
        <w:rPr>
          <w:szCs w:val="28"/>
        </w:rPr>
      </w:pPr>
    </w:p>
    <w:p w:rsidR="00B10DFF" w:rsidRPr="00263724" w:rsidRDefault="00B10DFF" w:rsidP="00263724">
      <w:pPr>
        <w:pStyle w:val="af0"/>
        <w:jc w:val="both"/>
        <w:rPr>
          <w:szCs w:val="28"/>
        </w:rPr>
      </w:pPr>
      <w:r w:rsidRPr="00263724">
        <w:rPr>
          <w:szCs w:val="28"/>
        </w:rPr>
        <w:t>ПОСТАНОВЛЯЮ:</w:t>
      </w:r>
    </w:p>
    <w:p w:rsidR="00B10DFF" w:rsidRPr="00263724" w:rsidRDefault="00B10DFF" w:rsidP="00263724">
      <w:pPr>
        <w:pStyle w:val="af0"/>
        <w:jc w:val="both"/>
        <w:rPr>
          <w:szCs w:val="28"/>
        </w:rPr>
      </w:pPr>
    </w:p>
    <w:p w:rsidR="00B10DFF" w:rsidRPr="00263724" w:rsidRDefault="00B10DFF" w:rsidP="00263724">
      <w:pPr>
        <w:pStyle w:val="af0"/>
        <w:jc w:val="both"/>
        <w:rPr>
          <w:rStyle w:val="11"/>
          <w:color w:val="000000"/>
          <w:sz w:val="28"/>
          <w:szCs w:val="28"/>
        </w:rPr>
      </w:pPr>
      <w:r w:rsidRPr="00263724">
        <w:rPr>
          <w:rStyle w:val="11"/>
          <w:color w:val="000000"/>
          <w:sz w:val="28"/>
          <w:szCs w:val="28"/>
        </w:rPr>
        <w:t xml:space="preserve">1.Утвердить муниципальную программу  </w:t>
      </w:r>
      <w:r w:rsidRPr="00263724">
        <w:rPr>
          <w:szCs w:val="28"/>
        </w:rPr>
        <w:t xml:space="preserve"> «Формирование комфортной городской среды на территории    Черкасского муниципального образования Вольского муниципального района Саратовской области на 2018-2022  годы»</w:t>
      </w:r>
      <w:r w:rsidRPr="00263724">
        <w:rPr>
          <w:rStyle w:val="11"/>
          <w:color w:val="000000"/>
          <w:sz w:val="28"/>
          <w:szCs w:val="28"/>
        </w:rPr>
        <w:t xml:space="preserve"> согласно приложению к настоящему постановлению.</w:t>
      </w:r>
    </w:p>
    <w:p w:rsidR="00B10DFF" w:rsidRPr="00263724" w:rsidRDefault="00B10DFF" w:rsidP="00263724">
      <w:pPr>
        <w:pStyle w:val="af0"/>
        <w:jc w:val="both"/>
        <w:rPr>
          <w:szCs w:val="28"/>
        </w:rPr>
      </w:pPr>
      <w:r w:rsidRPr="00263724">
        <w:rPr>
          <w:szCs w:val="28"/>
        </w:rPr>
        <w:t xml:space="preserve">2. Настоящее постановление подлежит официальному опубликованию в газете «Вольский Деловой Вестник» и размещению на официальном сайте администрации Черкасского муниципального образования в сети Интернет </w:t>
      </w:r>
      <w:hyperlink r:id="rId8" w:history="1">
        <w:r w:rsidRPr="00263724">
          <w:rPr>
            <w:rStyle w:val="af1"/>
            <w:szCs w:val="28"/>
            <w:lang w:val="en-US"/>
          </w:rPr>
          <w:t>www</w:t>
        </w:r>
        <w:r w:rsidRPr="00263724">
          <w:rPr>
            <w:rStyle w:val="af1"/>
            <w:szCs w:val="28"/>
          </w:rPr>
          <w:t>.</w:t>
        </w:r>
        <w:proofErr w:type="spellStart"/>
        <w:r w:rsidRPr="00263724">
          <w:rPr>
            <w:rStyle w:val="af1"/>
            <w:szCs w:val="28"/>
          </w:rPr>
          <w:t>Вольск.РФ</w:t>
        </w:r>
        <w:proofErr w:type="spellEnd"/>
        <w:r w:rsidRPr="00263724">
          <w:rPr>
            <w:rStyle w:val="af1"/>
            <w:szCs w:val="28"/>
          </w:rPr>
          <w:t>.</w:t>
        </w:r>
      </w:hyperlink>
    </w:p>
    <w:p w:rsidR="00B10DFF" w:rsidRPr="00263724" w:rsidRDefault="00B10DFF" w:rsidP="00263724">
      <w:pPr>
        <w:pStyle w:val="af0"/>
        <w:jc w:val="both"/>
        <w:rPr>
          <w:szCs w:val="28"/>
        </w:rPr>
      </w:pPr>
      <w:r w:rsidRPr="00263724">
        <w:rPr>
          <w:szCs w:val="28"/>
        </w:rPr>
        <w:t>3. Настоящее постановление вступает в силу со дня официального опубликования.</w:t>
      </w:r>
    </w:p>
    <w:p w:rsidR="00B10DFF" w:rsidRPr="00263724" w:rsidRDefault="00B10DFF" w:rsidP="00263724">
      <w:pPr>
        <w:pStyle w:val="af0"/>
        <w:jc w:val="both"/>
        <w:rPr>
          <w:szCs w:val="28"/>
        </w:rPr>
      </w:pPr>
      <w:r w:rsidRPr="00263724">
        <w:rPr>
          <w:szCs w:val="28"/>
        </w:rPr>
        <w:t>4. Контроль за исполнением настоящего постановление оставляю за собой.</w:t>
      </w:r>
    </w:p>
    <w:p w:rsidR="00B10DFF" w:rsidRPr="00263724" w:rsidRDefault="00B10DFF" w:rsidP="00263724">
      <w:pPr>
        <w:pStyle w:val="af0"/>
        <w:jc w:val="both"/>
        <w:rPr>
          <w:szCs w:val="28"/>
        </w:rPr>
      </w:pPr>
    </w:p>
    <w:p w:rsidR="00B10DFF" w:rsidRPr="00263724" w:rsidRDefault="00B10DFF" w:rsidP="00263724">
      <w:pPr>
        <w:pStyle w:val="af0"/>
        <w:jc w:val="both"/>
        <w:rPr>
          <w:szCs w:val="28"/>
        </w:rPr>
      </w:pPr>
      <w:r w:rsidRPr="00263724">
        <w:rPr>
          <w:szCs w:val="28"/>
        </w:rPr>
        <w:t>Глава Черкасского муниципального образования,</w:t>
      </w:r>
    </w:p>
    <w:p w:rsidR="00B10DFF" w:rsidRPr="00263724" w:rsidRDefault="00B10DFF" w:rsidP="00263724">
      <w:pPr>
        <w:pStyle w:val="af0"/>
        <w:jc w:val="both"/>
        <w:rPr>
          <w:szCs w:val="28"/>
        </w:rPr>
      </w:pPr>
      <w:proofErr w:type="gramStart"/>
      <w:r w:rsidRPr="00263724">
        <w:rPr>
          <w:szCs w:val="28"/>
        </w:rPr>
        <w:t>исполняющий</w:t>
      </w:r>
      <w:proofErr w:type="gramEnd"/>
      <w:r w:rsidRPr="00263724">
        <w:rPr>
          <w:szCs w:val="28"/>
        </w:rPr>
        <w:t xml:space="preserve"> полномочия главы администрации</w:t>
      </w:r>
    </w:p>
    <w:p w:rsidR="00B10DFF" w:rsidRPr="00263724" w:rsidRDefault="00B10DFF" w:rsidP="00263724">
      <w:pPr>
        <w:pStyle w:val="af0"/>
        <w:jc w:val="both"/>
        <w:rPr>
          <w:szCs w:val="28"/>
        </w:rPr>
      </w:pPr>
      <w:r w:rsidRPr="00263724">
        <w:rPr>
          <w:szCs w:val="28"/>
        </w:rPr>
        <w:t>Черкасского муниципального образования                                 А.Е. Моренов</w:t>
      </w:r>
    </w:p>
    <w:p w:rsidR="00B10DFF" w:rsidRPr="00263724" w:rsidRDefault="00B10DFF" w:rsidP="00263724">
      <w:pPr>
        <w:pStyle w:val="af0"/>
        <w:jc w:val="right"/>
        <w:rPr>
          <w:sz w:val="24"/>
          <w:szCs w:val="24"/>
        </w:rPr>
      </w:pPr>
      <w:r w:rsidRPr="00263724">
        <w:rPr>
          <w:sz w:val="24"/>
          <w:szCs w:val="24"/>
        </w:rPr>
        <w:br w:type="page"/>
      </w:r>
      <w:r w:rsidRPr="00263724">
        <w:rPr>
          <w:sz w:val="24"/>
          <w:szCs w:val="24"/>
        </w:rPr>
        <w:lastRenderedPageBreak/>
        <w:t>Приложение к постановлению администрации</w:t>
      </w:r>
    </w:p>
    <w:p w:rsidR="007442B3" w:rsidRDefault="00B10DFF" w:rsidP="00263724">
      <w:pPr>
        <w:pStyle w:val="af0"/>
        <w:jc w:val="right"/>
        <w:rPr>
          <w:sz w:val="24"/>
          <w:szCs w:val="24"/>
        </w:rPr>
      </w:pPr>
      <w:r w:rsidRPr="00263724">
        <w:rPr>
          <w:sz w:val="24"/>
          <w:szCs w:val="24"/>
        </w:rPr>
        <w:t xml:space="preserve"> Черкасского муниципального образования</w:t>
      </w:r>
    </w:p>
    <w:p w:rsidR="007442B3" w:rsidRDefault="007442B3" w:rsidP="007442B3">
      <w:pPr>
        <w:pStyle w:val="af0"/>
        <w:jc w:val="right"/>
        <w:rPr>
          <w:sz w:val="24"/>
          <w:szCs w:val="28"/>
        </w:rPr>
      </w:pPr>
      <w:r>
        <w:rPr>
          <w:sz w:val="24"/>
          <w:szCs w:val="28"/>
        </w:rPr>
        <w:t xml:space="preserve">«Об утверждение муниципальной программы </w:t>
      </w:r>
    </w:p>
    <w:p w:rsidR="007442B3" w:rsidRDefault="007442B3" w:rsidP="007442B3">
      <w:pPr>
        <w:pStyle w:val="af0"/>
        <w:jc w:val="right"/>
        <w:rPr>
          <w:sz w:val="24"/>
          <w:szCs w:val="28"/>
        </w:rPr>
      </w:pPr>
      <w:r w:rsidRPr="00604FA8">
        <w:rPr>
          <w:sz w:val="24"/>
          <w:szCs w:val="28"/>
        </w:rPr>
        <w:t xml:space="preserve">«Формирование </w:t>
      </w:r>
      <w:proofErr w:type="gramStart"/>
      <w:r w:rsidRPr="00604FA8">
        <w:rPr>
          <w:sz w:val="24"/>
          <w:szCs w:val="28"/>
        </w:rPr>
        <w:t>комфортной</w:t>
      </w:r>
      <w:proofErr w:type="gramEnd"/>
      <w:r w:rsidRPr="00604FA8">
        <w:rPr>
          <w:sz w:val="24"/>
          <w:szCs w:val="28"/>
        </w:rPr>
        <w:t xml:space="preserve"> городской </w:t>
      </w:r>
    </w:p>
    <w:p w:rsidR="007442B3" w:rsidRDefault="007442B3" w:rsidP="007442B3">
      <w:pPr>
        <w:pStyle w:val="af0"/>
        <w:jc w:val="right"/>
        <w:rPr>
          <w:sz w:val="24"/>
          <w:szCs w:val="28"/>
        </w:rPr>
      </w:pPr>
      <w:r w:rsidRPr="00604FA8">
        <w:rPr>
          <w:sz w:val="24"/>
          <w:szCs w:val="28"/>
        </w:rPr>
        <w:t xml:space="preserve">среды на территории    </w:t>
      </w:r>
      <w:proofErr w:type="gramStart"/>
      <w:r w:rsidRPr="00604FA8">
        <w:rPr>
          <w:sz w:val="24"/>
          <w:szCs w:val="28"/>
        </w:rPr>
        <w:t>Черкасского</w:t>
      </w:r>
      <w:proofErr w:type="gramEnd"/>
      <w:r w:rsidRPr="00604FA8">
        <w:rPr>
          <w:sz w:val="24"/>
          <w:szCs w:val="28"/>
        </w:rPr>
        <w:t xml:space="preserve"> </w:t>
      </w:r>
    </w:p>
    <w:p w:rsidR="007442B3" w:rsidRDefault="007442B3" w:rsidP="007442B3">
      <w:pPr>
        <w:pStyle w:val="af0"/>
        <w:jc w:val="right"/>
        <w:rPr>
          <w:sz w:val="24"/>
          <w:szCs w:val="28"/>
        </w:rPr>
      </w:pPr>
      <w:r w:rsidRPr="00604FA8">
        <w:rPr>
          <w:sz w:val="24"/>
          <w:szCs w:val="28"/>
        </w:rPr>
        <w:t xml:space="preserve">муниципального образования Вольского </w:t>
      </w:r>
    </w:p>
    <w:p w:rsidR="007442B3" w:rsidRDefault="007442B3" w:rsidP="007442B3">
      <w:pPr>
        <w:pStyle w:val="af0"/>
        <w:jc w:val="right"/>
        <w:rPr>
          <w:sz w:val="24"/>
          <w:szCs w:val="28"/>
        </w:rPr>
      </w:pPr>
      <w:r w:rsidRPr="00604FA8">
        <w:rPr>
          <w:sz w:val="24"/>
          <w:szCs w:val="28"/>
        </w:rPr>
        <w:t xml:space="preserve">муниципального района </w:t>
      </w:r>
      <w:proofErr w:type="gramStart"/>
      <w:r w:rsidRPr="00604FA8">
        <w:rPr>
          <w:sz w:val="24"/>
          <w:szCs w:val="28"/>
        </w:rPr>
        <w:t>Саратовской</w:t>
      </w:r>
      <w:proofErr w:type="gramEnd"/>
    </w:p>
    <w:p w:rsidR="007442B3" w:rsidRPr="00604FA8" w:rsidRDefault="007442B3" w:rsidP="007442B3">
      <w:pPr>
        <w:pStyle w:val="af0"/>
        <w:jc w:val="right"/>
        <w:rPr>
          <w:sz w:val="22"/>
          <w:szCs w:val="24"/>
        </w:rPr>
      </w:pPr>
      <w:r w:rsidRPr="00604FA8">
        <w:rPr>
          <w:sz w:val="24"/>
          <w:szCs w:val="28"/>
        </w:rPr>
        <w:t>области на 2018-2022  годы»</w:t>
      </w:r>
    </w:p>
    <w:p w:rsidR="00B10DFF" w:rsidRPr="00263724" w:rsidRDefault="00B10DFF" w:rsidP="00263724">
      <w:pPr>
        <w:pStyle w:val="af0"/>
        <w:jc w:val="right"/>
        <w:rPr>
          <w:sz w:val="24"/>
          <w:szCs w:val="24"/>
        </w:rPr>
      </w:pPr>
      <w:r w:rsidRPr="00263724">
        <w:rPr>
          <w:sz w:val="24"/>
          <w:szCs w:val="24"/>
        </w:rPr>
        <w:t xml:space="preserve">    </w:t>
      </w:r>
    </w:p>
    <w:p w:rsidR="00B10DFF" w:rsidRPr="00263724" w:rsidRDefault="00B10DFF" w:rsidP="00263724">
      <w:pPr>
        <w:pStyle w:val="af0"/>
        <w:jc w:val="right"/>
        <w:rPr>
          <w:sz w:val="24"/>
          <w:szCs w:val="24"/>
        </w:rPr>
      </w:pPr>
      <w:r w:rsidRPr="00263724">
        <w:rPr>
          <w:sz w:val="24"/>
          <w:szCs w:val="24"/>
        </w:rPr>
        <w:t>от</w:t>
      </w:r>
      <w:r w:rsidR="00436462">
        <w:rPr>
          <w:sz w:val="24"/>
          <w:szCs w:val="24"/>
        </w:rPr>
        <w:t>29.12.2017г. №46</w:t>
      </w:r>
      <w:r w:rsidRPr="00263724">
        <w:rPr>
          <w:sz w:val="24"/>
          <w:szCs w:val="24"/>
        </w:rPr>
        <w:t xml:space="preserve">  </w:t>
      </w:r>
      <w:r w:rsidR="00436462">
        <w:rPr>
          <w:sz w:val="24"/>
          <w:szCs w:val="24"/>
        </w:rPr>
        <w:t xml:space="preserve"> </w:t>
      </w:r>
      <w:r w:rsidRPr="00263724">
        <w:rPr>
          <w:sz w:val="24"/>
          <w:szCs w:val="24"/>
        </w:rPr>
        <w:t xml:space="preserve"> </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center"/>
        <w:rPr>
          <w:b/>
          <w:sz w:val="32"/>
          <w:szCs w:val="24"/>
        </w:rPr>
      </w:pPr>
      <w:r w:rsidRPr="00263724">
        <w:rPr>
          <w:b/>
          <w:sz w:val="32"/>
          <w:szCs w:val="24"/>
        </w:rPr>
        <w:t>Муниципальная  программа</w:t>
      </w:r>
    </w:p>
    <w:p w:rsidR="00B10DFF" w:rsidRPr="00263724" w:rsidRDefault="00B10DFF" w:rsidP="00263724">
      <w:pPr>
        <w:pStyle w:val="af0"/>
        <w:jc w:val="center"/>
        <w:rPr>
          <w:b/>
          <w:sz w:val="32"/>
          <w:szCs w:val="24"/>
        </w:rPr>
      </w:pPr>
      <w:r w:rsidRPr="00263724">
        <w:rPr>
          <w:b/>
          <w:sz w:val="32"/>
          <w:szCs w:val="24"/>
        </w:rPr>
        <w:t>«Формирование комфортной   среды</w:t>
      </w:r>
    </w:p>
    <w:p w:rsidR="00B10DFF" w:rsidRPr="00263724" w:rsidRDefault="00B10DFF" w:rsidP="00263724">
      <w:pPr>
        <w:pStyle w:val="af0"/>
        <w:jc w:val="center"/>
        <w:rPr>
          <w:b/>
          <w:sz w:val="32"/>
          <w:szCs w:val="24"/>
        </w:rPr>
      </w:pPr>
      <w:r w:rsidRPr="00263724">
        <w:rPr>
          <w:b/>
          <w:sz w:val="32"/>
          <w:szCs w:val="24"/>
        </w:rPr>
        <w:t>на территории     Черкасского муниципального образования Вольского муниципального района Саратовской области на 2018-2022 годы»</w:t>
      </w:r>
    </w:p>
    <w:p w:rsidR="00B10DFF" w:rsidRPr="00263724" w:rsidRDefault="00B10DFF" w:rsidP="00263724">
      <w:pPr>
        <w:pStyle w:val="af0"/>
        <w:jc w:val="center"/>
        <w:rPr>
          <w:sz w:val="32"/>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b/>
          <w:sz w:val="24"/>
          <w:szCs w:val="24"/>
        </w:rPr>
      </w:pPr>
    </w:p>
    <w:p w:rsidR="00B10DFF" w:rsidRPr="00263724" w:rsidRDefault="00B10DFF" w:rsidP="00263724">
      <w:pPr>
        <w:pStyle w:val="af0"/>
        <w:jc w:val="center"/>
        <w:rPr>
          <w:b/>
          <w:sz w:val="24"/>
          <w:szCs w:val="24"/>
        </w:rPr>
      </w:pPr>
      <w:r w:rsidRPr="00263724">
        <w:rPr>
          <w:b/>
          <w:sz w:val="24"/>
          <w:szCs w:val="24"/>
        </w:rPr>
        <w:br w:type="page"/>
      </w:r>
      <w:r w:rsidRPr="00263724">
        <w:rPr>
          <w:b/>
          <w:sz w:val="24"/>
          <w:szCs w:val="24"/>
        </w:rPr>
        <w:lastRenderedPageBreak/>
        <w:t>Пояснительная записка</w:t>
      </w:r>
    </w:p>
    <w:p w:rsidR="00B10DFF" w:rsidRPr="00263724" w:rsidRDefault="00B10DFF" w:rsidP="00263724">
      <w:pPr>
        <w:pStyle w:val="af0"/>
        <w:jc w:val="both"/>
        <w:rPr>
          <w:b/>
          <w:sz w:val="24"/>
          <w:szCs w:val="24"/>
        </w:rPr>
      </w:pPr>
    </w:p>
    <w:p w:rsidR="00B10DFF" w:rsidRPr="00263724" w:rsidRDefault="00B10DFF" w:rsidP="00263724">
      <w:pPr>
        <w:pStyle w:val="af0"/>
        <w:jc w:val="both"/>
        <w:rPr>
          <w:sz w:val="24"/>
          <w:szCs w:val="24"/>
        </w:rPr>
      </w:pPr>
      <w:r w:rsidRPr="00263724">
        <w:rPr>
          <w:sz w:val="24"/>
          <w:szCs w:val="24"/>
        </w:rPr>
        <w:tab/>
      </w:r>
      <w:proofErr w:type="gramStart"/>
      <w:r w:rsidRPr="00263724">
        <w:rPr>
          <w:sz w:val="24"/>
          <w:szCs w:val="24"/>
        </w:rPr>
        <w:t xml:space="preserve">Во исполнение Постановления Правительства Саратовской области от 14 марта 2017 г. N 109-П «О внесении изменений в государственную программу Саратовской области "Обеспечение населения доступным жильем и развитие жилищно-коммунальной инфраструктуры до 2020 года" и Постановления Правительства Саратовской области от 30 августа 2017 года № 449-П </w:t>
      </w:r>
      <w:r w:rsidRPr="00263724">
        <w:rPr>
          <w:bCs/>
          <w:sz w:val="24"/>
          <w:szCs w:val="24"/>
        </w:rPr>
        <w:t>О государственной программе Саратовской области «Формирование комфортной городской среды на 2018–2022 годы»,</w:t>
      </w:r>
      <w:r w:rsidRPr="00263724">
        <w:rPr>
          <w:b/>
          <w:bCs/>
          <w:sz w:val="24"/>
          <w:szCs w:val="24"/>
        </w:rPr>
        <w:t xml:space="preserve"> </w:t>
      </w:r>
      <w:r w:rsidRPr="00263724">
        <w:rPr>
          <w:sz w:val="24"/>
          <w:szCs w:val="24"/>
        </w:rPr>
        <w:t>в целях улучшения благоприятных, комфортных</w:t>
      </w:r>
      <w:proofErr w:type="gramEnd"/>
      <w:r w:rsidRPr="00263724">
        <w:rPr>
          <w:sz w:val="24"/>
          <w:szCs w:val="24"/>
        </w:rPr>
        <w:t xml:space="preserve"> </w:t>
      </w:r>
      <w:proofErr w:type="gramStart"/>
      <w:r w:rsidRPr="00263724">
        <w:rPr>
          <w:sz w:val="24"/>
          <w:szCs w:val="24"/>
        </w:rPr>
        <w:t xml:space="preserve">и безопасных условий проживания населения, а также развитие и обустройство общественных территорий  Черкасского муниципального образования Вольского района Саратовской области, администрация муниципального района  подготовила проект муниципальной программы Черкасского муниципального образования Вольского муниципального района Саратовской области «Формирование современной городской среды на территории МО с. Черкасское на 2018-2022 годы» с основными мероприятиями: </w:t>
      </w:r>
      <w:proofErr w:type="gramEnd"/>
    </w:p>
    <w:p w:rsidR="00B10DFF" w:rsidRPr="00263724" w:rsidRDefault="00B10DFF" w:rsidP="00263724">
      <w:pPr>
        <w:pStyle w:val="af0"/>
        <w:jc w:val="both"/>
        <w:rPr>
          <w:sz w:val="24"/>
          <w:szCs w:val="24"/>
        </w:rPr>
      </w:pPr>
      <w:r w:rsidRPr="00263724">
        <w:rPr>
          <w:sz w:val="24"/>
          <w:szCs w:val="24"/>
        </w:rPr>
        <w:t>1.Благоустройство дворовых территорий села Черкасское;</w:t>
      </w:r>
    </w:p>
    <w:p w:rsidR="00B10DFF" w:rsidRPr="00263724" w:rsidRDefault="00B10DFF" w:rsidP="00263724">
      <w:pPr>
        <w:pStyle w:val="af0"/>
        <w:jc w:val="both"/>
        <w:rPr>
          <w:b/>
          <w:sz w:val="24"/>
          <w:szCs w:val="24"/>
        </w:rPr>
      </w:pPr>
      <w:r w:rsidRPr="00263724">
        <w:rPr>
          <w:sz w:val="24"/>
          <w:szCs w:val="24"/>
        </w:rPr>
        <w:t xml:space="preserve">2. </w:t>
      </w:r>
      <w:proofErr w:type="gramStart"/>
      <w:r w:rsidRPr="00263724">
        <w:rPr>
          <w:sz w:val="24"/>
          <w:szCs w:val="24"/>
        </w:rPr>
        <w:t>Благоустройство общественных территорий села Черкасское  (площадей, набережных, улиц, пешеходных зон, скверов, парков, иных территорий).</w:t>
      </w:r>
      <w:proofErr w:type="gramEnd"/>
    </w:p>
    <w:p w:rsidR="00B10DFF" w:rsidRPr="00263724" w:rsidRDefault="00B10DFF" w:rsidP="007442B3">
      <w:pPr>
        <w:pStyle w:val="af0"/>
        <w:ind w:firstLine="708"/>
        <w:jc w:val="both"/>
        <w:rPr>
          <w:sz w:val="24"/>
          <w:szCs w:val="24"/>
        </w:rPr>
      </w:pPr>
      <w:r w:rsidRPr="00263724">
        <w:rPr>
          <w:sz w:val="24"/>
          <w:szCs w:val="24"/>
        </w:rPr>
        <w:t xml:space="preserve">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 </w:t>
      </w:r>
    </w:p>
    <w:p w:rsidR="00B10DFF" w:rsidRPr="00263724" w:rsidRDefault="00B10DFF" w:rsidP="007442B3">
      <w:pPr>
        <w:pStyle w:val="af0"/>
        <w:ind w:firstLine="708"/>
        <w:jc w:val="both"/>
        <w:rPr>
          <w:sz w:val="24"/>
          <w:szCs w:val="24"/>
        </w:rPr>
      </w:pPr>
      <w:proofErr w:type="gramStart"/>
      <w:r w:rsidRPr="00263724">
        <w:rPr>
          <w:sz w:val="24"/>
          <w:szCs w:val="24"/>
        </w:rPr>
        <w:t xml:space="preserve">Проблема благоустройства городских территории является одной из самых насущных, требующей каждодневного внимания и эффективного решения. </w:t>
      </w:r>
      <w:proofErr w:type="gramEnd"/>
    </w:p>
    <w:p w:rsidR="00B10DFF" w:rsidRPr="00263724" w:rsidRDefault="00B10DFF" w:rsidP="007442B3">
      <w:pPr>
        <w:pStyle w:val="af0"/>
        <w:ind w:firstLine="708"/>
        <w:jc w:val="both"/>
        <w:rPr>
          <w:sz w:val="24"/>
          <w:szCs w:val="24"/>
        </w:rPr>
      </w:pPr>
      <w:proofErr w:type="gramStart"/>
      <w:r w:rsidRPr="00263724">
        <w:rPr>
          <w:sz w:val="24"/>
          <w:szCs w:val="24"/>
        </w:rPr>
        <w:t>Текущее состояние большинства дворовых территорий не соответствует современным требованиям к местам проживания граждан: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и их хаотичной парковке, недостаточно оборудованных детских</w:t>
      </w:r>
      <w:proofErr w:type="gramEnd"/>
      <w:r w:rsidRPr="00263724">
        <w:rPr>
          <w:sz w:val="24"/>
          <w:szCs w:val="24"/>
        </w:rPr>
        <w:t xml:space="preserve">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 Все это не позволяет в полной мере реализовать обязанность собственников помещений по поддержанию санитарного состояния общего имущества в таких домах, в том числе по благоустройству дворов.</w:t>
      </w:r>
    </w:p>
    <w:p w:rsidR="00B10DFF" w:rsidRPr="00263724" w:rsidRDefault="00B10DFF" w:rsidP="007442B3">
      <w:pPr>
        <w:pStyle w:val="af0"/>
        <w:ind w:firstLine="708"/>
        <w:jc w:val="both"/>
        <w:rPr>
          <w:sz w:val="24"/>
          <w:szCs w:val="24"/>
        </w:rPr>
      </w:pPr>
      <w:r w:rsidRPr="00263724">
        <w:rPr>
          <w:sz w:val="24"/>
          <w:szCs w:val="24"/>
        </w:rPr>
        <w:t>С целью обеспечения комплексного подхода к благоустройству дворовых и общественных территорий и разрабатывается данная программа.</w:t>
      </w:r>
    </w:p>
    <w:p w:rsidR="00B10DFF" w:rsidRPr="00263724" w:rsidRDefault="00B10DFF" w:rsidP="007442B3">
      <w:pPr>
        <w:pStyle w:val="af0"/>
        <w:ind w:firstLine="708"/>
        <w:jc w:val="both"/>
        <w:rPr>
          <w:sz w:val="24"/>
          <w:szCs w:val="24"/>
        </w:rPr>
      </w:pPr>
      <w:r w:rsidRPr="00263724">
        <w:rPr>
          <w:sz w:val="24"/>
          <w:szCs w:val="24"/>
        </w:rPr>
        <w:t>Необходимо принятие комплекса мер, направленных на приведение в надлежащее состояние дворовых и общественных территорий.</w:t>
      </w:r>
    </w:p>
    <w:p w:rsidR="00B10DFF" w:rsidRPr="00263724" w:rsidRDefault="00B10DFF" w:rsidP="007442B3">
      <w:pPr>
        <w:pStyle w:val="af0"/>
        <w:ind w:firstLine="708"/>
        <w:jc w:val="both"/>
        <w:rPr>
          <w:sz w:val="24"/>
          <w:szCs w:val="24"/>
        </w:rPr>
      </w:pPr>
      <w:r w:rsidRPr="00263724">
        <w:rPr>
          <w:sz w:val="24"/>
          <w:szCs w:val="24"/>
        </w:rPr>
        <w:t>В рамках муниципальной программы субсидии предоставляются на финансирование расходных обязательств, связанных с благоустройством дворовых и общественных территорий села Черкасское.</w:t>
      </w:r>
    </w:p>
    <w:p w:rsidR="00B10DFF" w:rsidRPr="00263724" w:rsidRDefault="00B10DFF" w:rsidP="007442B3">
      <w:pPr>
        <w:pStyle w:val="af0"/>
        <w:ind w:firstLine="708"/>
        <w:jc w:val="both"/>
        <w:rPr>
          <w:sz w:val="24"/>
          <w:szCs w:val="24"/>
        </w:rPr>
      </w:pPr>
      <w:r w:rsidRPr="00263724">
        <w:rPr>
          <w:sz w:val="24"/>
          <w:szCs w:val="24"/>
        </w:rPr>
        <w:t xml:space="preserve">Общая сумма стоимости работ и материалов по благоустройству дворовый и общественных территорий составит </w:t>
      </w:r>
      <w:r w:rsidR="00861AE9" w:rsidRPr="00861AE9">
        <w:rPr>
          <w:b/>
          <w:sz w:val="24"/>
          <w:szCs w:val="24"/>
        </w:rPr>
        <w:t>3 404,9</w:t>
      </w:r>
      <w:r w:rsidRPr="00263724">
        <w:rPr>
          <w:sz w:val="24"/>
          <w:szCs w:val="24"/>
        </w:rPr>
        <w:t xml:space="preserve"> тыс. рублей (</w:t>
      </w:r>
      <w:proofErr w:type="spellStart"/>
      <w:r w:rsidRPr="00263724">
        <w:rPr>
          <w:sz w:val="24"/>
          <w:szCs w:val="24"/>
        </w:rPr>
        <w:t>прогнозно</w:t>
      </w:r>
      <w:proofErr w:type="spellEnd"/>
      <w:r w:rsidRPr="00263724">
        <w:rPr>
          <w:sz w:val="24"/>
          <w:szCs w:val="24"/>
        </w:rPr>
        <w:t>), в том числе:</w:t>
      </w:r>
    </w:p>
    <w:p w:rsidR="00B10DFF" w:rsidRPr="00263724" w:rsidRDefault="00B10DFF" w:rsidP="00263724">
      <w:pPr>
        <w:pStyle w:val="af0"/>
        <w:jc w:val="both"/>
        <w:rPr>
          <w:sz w:val="24"/>
          <w:szCs w:val="24"/>
        </w:rPr>
      </w:pPr>
      <w:r w:rsidRPr="00263724">
        <w:rPr>
          <w:sz w:val="24"/>
          <w:szCs w:val="24"/>
        </w:rPr>
        <w:t>средства областного бюджета (</w:t>
      </w:r>
      <w:proofErr w:type="spellStart"/>
      <w:r w:rsidRPr="00263724">
        <w:rPr>
          <w:sz w:val="24"/>
          <w:szCs w:val="24"/>
        </w:rPr>
        <w:t>прогнозно</w:t>
      </w:r>
      <w:proofErr w:type="spellEnd"/>
      <w:r w:rsidRPr="00263724">
        <w:rPr>
          <w:sz w:val="24"/>
          <w:szCs w:val="24"/>
        </w:rPr>
        <w:t xml:space="preserve">) – </w:t>
      </w:r>
      <w:r w:rsidR="00861AE9" w:rsidRPr="00861AE9">
        <w:rPr>
          <w:b/>
          <w:sz w:val="24"/>
          <w:szCs w:val="24"/>
        </w:rPr>
        <w:t>2 755,4</w:t>
      </w:r>
      <w:r w:rsidRPr="00263724">
        <w:rPr>
          <w:sz w:val="24"/>
          <w:szCs w:val="24"/>
        </w:rPr>
        <w:t xml:space="preserve"> тыс. рублей, </w:t>
      </w:r>
    </w:p>
    <w:p w:rsidR="00B10DFF" w:rsidRPr="00263724" w:rsidRDefault="00B10DFF" w:rsidP="00263724">
      <w:pPr>
        <w:pStyle w:val="af0"/>
        <w:jc w:val="both"/>
        <w:rPr>
          <w:sz w:val="24"/>
          <w:szCs w:val="24"/>
        </w:rPr>
      </w:pPr>
      <w:r w:rsidRPr="00263724">
        <w:rPr>
          <w:sz w:val="24"/>
          <w:szCs w:val="24"/>
        </w:rPr>
        <w:t>средства федерального бюджета (</w:t>
      </w:r>
      <w:proofErr w:type="spellStart"/>
      <w:r w:rsidRPr="00263724">
        <w:rPr>
          <w:sz w:val="24"/>
          <w:szCs w:val="24"/>
        </w:rPr>
        <w:t>прогнозно</w:t>
      </w:r>
      <w:proofErr w:type="spellEnd"/>
      <w:r w:rsidRPr="00263724">
        <w:rPr>
          <w:sz w:val="24"/>
          <w:szCs w:val="24"/>
        </w:rPr>
        <w:t xml:space="preserve">) – </w:t>
      </w:r>
      <w:r w:rsidR="00861AE9" w:rsidRPr="00861AE9">
        <w:rPr>
          <w:b/>
          <w:sz w:val="24"/>
          <w:szCs w:val="24"/>
        </w:rPr>
        <w:t>340,2</w:t>
      </w:r>
      <w:r w:rsidRPr="00263724">
        <w:rPr>
          <w:sz w:val="24"/>
          <w:szCs w:val="24"/>
        </w:rPr>
        <w:t xml:space="preserve"> тыс. рублей, </w:t>
      </w:r>
    </w:p>
    <w:p w:rsidR="00B10DFF" w:rsidRPr="00263724" w:rsidRDefault="00B10DFF" w:rsidP="00263724">
      <w:pPr>
        <w:pStyle w:val="af0"/>
        <w:jc w:val="both"/>
        <w:rPr>
          <w:sz w:val="24"/>
          <w:szCs w:val="24"/>
        </w:rPr>
      </w:pPr>
      <w:r w:rsidRPr="00263724">
        <w:rPr>
          <w:sz w:val="24"/>
          <w:szCs w:val="24"/>
        </w:rPr>
        <w:t>средства местного бюджета (</w:t>
      </w:r>
      <w:proofErr w:type="spellStart"/>
      <w:r w:rsidRPr="00263724">
        <w:rPr>
          <w:sz w:val="24"/>
          <w:szCs w:val="24"/>
        </w:rPr>
        <w:t>прогнозно</w:t>
      </w:r>
      <w:proofErr w:type="spellEnd"/>
      <w:r w:rsidRPr="00263724">
        <w:rPr>
          <w:sz w:val="24"/>
          <w:szCs w:val="24"/>
        </w:rPr>
        <w:t xml:space="preserve">) – </w:t>
      </w:r>
      <w:r w:rsidR="00861AE9" w:rsidRPr="00861AE9">
        <w:rPr>
          <w:b/>
          <w:sz w:val="24"/>
          <w:szCs w:val="24"/>
        </w:rPr>
        <w:t>309,2</w:t>
      </w:r>
      <w:r w:rsidR="00861AE9">
        <w:rPr>
          <w:sz w:val="24"/>
          <w:szCs w:val="24"/>
        </w:rPr>
        <w:t xml:space="preserve"> тыс. рублей.</w:t>
      </w:r>
    </w:p>
    <w:p w:rsidR="00B10DFF" w:rsidRPr="00263724" w:rsidRDefault="00B10DFF" w:rsidP="00263724">
      <w:pPr>
        <w:pStyle w:val="af0"/>
        <w:jc w:val="both"/>
        <w:rPr>
          <w:sz w:val="24"/>
          <w:szCs w:val="24"/>
        </w:rPr>
      </w:pPr>
    </w:p>
    <w:p w:rsidR="00B10DFF" w:rsidRPr="00263724" w:rsidRDefault="00B10DFF" w:rsidP="007442B3">
      <w:pPr>
        <w:pStyle w:val="af0"/>
        <w:ind w:firstLine="708"/>
        <w:jc w:val="both"/>
        <w:rPr>
          <w:sz w:val="24"/>
          <w:szCs w:val="24"/>
        </w:rPr>
      </w:pPr>
      <w:r w:rsidRPr="00263724">
        <w:rPr>
          <w:sz w:val="24"/>
          <w:szCs w:val="24"/>
        </w:rPr>
        <w:lastRenderedPageBreak/>
        <w:t xml:space="preserve">Оценка эффективности реализации муниципальной программы будет  проводиться ежегодно </w:t>
      </w:r>
      <w:r w:rsidRPr="00263724">
        <w:rPr>
          <w:color w:val="000000"/>
          <w:sz w:val="24"/>
          <w:szCs w:val="24"/>
        </w:rPr>
        <w:t>по итогам года</w:t>
      </w:r>
      <w:r w:rsidRPr="00263724">
        <w:rPr>
          <w:sz w:val="24"/>
          <w:szCs w:val="24"/>
        </w:rPr>
        <w:t xml:space="preserve"> на основании результатов мониторинга и оценки степени достижения целевых значений муниципальной программы.</w:t>
      </w:r>
    </w:p>
    <w:p w:rsidR="00B10DFF" w:rsidRPr="00263724" w:rsidRDefault="00B10DFF" w:rsidP="007442B3">
      <w:pPr>
        <w:pStyle w:val="af0"/>
        <w:ind w:firstLine="708"/>
        <w:jc w:val="both"/>
        <w:rPr>
          <w:sz w:val="24"/>
          <w:szCs w:val="24"/>
        </w:rPr>
      </w:pPr>
      <w:r w:rsidRPr="00263724">
        <w:rPr>
          <w:sz w:val="24"/>
          <w:szCs w:val="24"/>
        </w:rPr>
        <w:t>По итогам исполнения муниципальной программы планируется  достигнуть высокой эффективности использования средств федерального, областного и местного бюджетов и наличия выполненных работ, в соответствии с проектной документацией в 100% готовности к 31 декабря года исполнения мероприятий.</w:t>
      </w:r>
    </w:p>
    <w:p w:rsidR="00B10DFF" w:rsidRPr="00263724" w:rsidRDefault="00B10DFF" w:rsidP="007442B3">
      <w:pPr>
        <w:pStyle w:val="af0"/>
        <w:ind w:firstLine="708"/>
        <w:jc w:val="both"/>
        <w:rPr>
          <w:sz w:val="24"/>
          <w:szCs w:val="24"/>
        </w:rPr>
      </w:pPr>
      <w:r w:rsidRPr="00263724">
        <w:rPr>
          <w:sz w:val="24"/>
          <w:szCs w:val="24"/>
        </w:rPr>
        <w:t xml:space="preserve">Из бюджета Черкасского муниципального образования Вольского муниципального района планируется </w:t>
      </w:r>
      <w:proofErr w:type="spellStart"/>
      <w:r w:rsidRPr="00263724">
        <w:rPr>
          <w:sz w:val="24"/>
          <w:szCs w:val="24"/>
        </w:rPr>
        <w:t>софинансирование</w:t>
      </w:r>
      <w:proofErr w:type="spellEnd"/>
      <w:r w:rsidRPr="00263724">
        <w:rPr>
          <w:sz w:val="24"/>
          <w:szCs w:val="24"/>
        </w:rPr>
        <w:t xml:space="preserve"> программы в размере  от 3 до 5 %.</w:t>
      </w:r>
    </w:p>
    <w:p w:rsidR="00B10DFF" w:rsidRPr="00263724" w:rsidRDefault="00B10DFF" w:rsidP="00263724">
      <w:pPr>
        <w:pStyle w:val="af0"/>
        <w:jc w:val="both"/>
        <w:rPr>
          <w:b/>
          <w:sz w:val="24"/>
          <w:szCs w:val="24"/>
        </w:rPr>
      </w:pPr>
      <w:r w:rsidRPr="00263724">
        <w:rPr>
          <w:b/>
          <w:sz w:val="24"/>
          <w:szCs w:val="24"/>
        </w:rPr>
        <w:br w:type="page"/>
      </w:r>
    </w:p>
    <w:p w:rsidR="00B10DFF" w:rsidRPr="00263724" w:rsidRDefault="00B10DFF" w:rsidP="00263724">
      <w:pPr>
        <w:pStyle w:val="af0"/>
        <w:jc w:val="both"/>
        <w:rPr>
          <w:b/>
          <w:sz w:val="24"/>
          <w:szCs w:val="24"/>
        </w:rPr>
      </w:pPr>
    </w:p>
    <w:p w:rsidR="00B10DFF" w:rsidRPr="00263724" w:rsidRDefault="00B10DFF" w:rsidP="00263724">
      <w:pPr>
        <w:pStyle w:val="af0"/>
        <w:jc w:val="center"/>
        <w:rPr>
          <w:b/>
          <w:sz w:val="24"/>
          <w:szCs w:val="24"/>
        </w:rPr>
      </w:pPr>
      <w:r w:rsidRPr="00263724">
        <w:rPr>
          <w:b/>
          <w:sz w:val="24"/>
          <w:szCs w:val="24"/>
        </w:rPr>
        <w:t>Паспорт  муниципальной программы</w:t>
      </w:r>
    </w:p>
    <w:p w:rsidR="00B10DFF" w:rsidRPr="00263724" w:rsidRDefault="00B10DFF" w:rsidP="00263724">
      <w:pPr>
        <w:pStyle w:val="af0"/>
        <w:jc w:val="both"/>
        <w:rPr>
          <w:b/>
          <w:sz w:val="24"/>
          <w:szCs w:val="24"/>
        </w:rPr>
      </w:pPr>
    </w:p>
    <w:tbl>
      <w:tblPr>
        <w:tblW w:w="0" w:type="auto"/>
        <w:tblLook w:val="01E0"/>
      </w:tblPr>
      <w:tblGrid>
        <w:gridCol w:w="3074"/>
        <w:gridCol w:w="6496"/>
      </w:tblGrid>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 xml:space="preserve">Наименование </w:t>
            </w:r>
          </w:p>
          <w:p w:rsidR="00B10DFF" w:rsidRPr="00263724" w:rsidRDefault="00B10DFF" w:rsidP="00263724">
            <w:pPr>
              <w:pStyle w:val="af0"/>
              <w:jc w:val="both"/>
              <w:rPr>
                <w:b/>
                <w:sz w:val="24"/>
                <w:szCs w:val="24"/>
              </w:rPr>
            </w:pPr>
            <w:r w:rsidRPr="00263724">
              <w:rPr>
                <w:b/>
                <w:sz w:val="24"/>
                <w:szCs w:val="24"/>
              </w:rPr>
              <w:t>программы</w:t>
            </w:r>
          </w:p>
        </w:tc>
        <w:tc>
          <w:tcPr>
            <w:tcW w:w="6496" w:type="dxa"/>
          </w:tcPr>
          <w:p w:rsidR="00B10DFF" w:rsidRPr="00263724" w:rsidRDefault="00B10DFF" w:rsidP="00263724">
            <w:pPr>
              <w:pStyle w:val="af0"/>
              <w:jc w:val="both"/>
              <w:rPr>
                <w:sz w:val="24"/>
                <w:szCs w:val="24"/>
              </w:rPr>
            </w:pPr>
            <w:r w:rsidRPr="00263724">
              <w:rPr>
                <w:sz w:val="24"/>
                <w:szCs w:val="24"/>
              </w:rPr>
              <w:t>муниципальная программа «Формирование комфортной городской среды на территории    Черкасского муниципального образования Вольского муниципального района Саратовской области на 2018-2022  годы» (далее - Программа)</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Дата принятия решения о разработке Программы (наименование и реквизиты муниципального правового акта)</w:t>
            </w:r>
          </w:p>
        </w:tc>
        <w:tc>
          <w:tcPr>
            <w:tcW w:w="6496" w:type="dxa"/>
          </w:tcPr>
          <w:p w:rsidR="00B10DFF" w:rsidRPr="00263724" w:rsidRDefault="00B10DFF" w:rsidP="00263724">
            <w:pPr>
              <w:pStyle w:val="af0"/>
              <w:jc w:val="both"/>
              <w:rPr>
                <w:sz w:val="24"/>
                <w:szCs w:val="24"/>
              </w:rPr>
            </w:pPr>
            <w:r w:rsidRPr="00263724">
              <w:rPr>
                <w:sz w:val="24"/>
                <w:szCs w:val="24"/>
              </w:rPr>
              <w:t xml:space="preserve">Постановление администрации Черкасского  муниципального образования  от   .2017г. №   «О разработке муниципальной  программы «Формирование комфортной   среды на территории     Черкасского муниципального образования Вольского муниципального района Саратовской области на 2018-2022 годы» </w:t>
            </w: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Заказчик Программы</w:t>
            </w:r>
          </w:p>
        </w:tc>
        <w:tc>
          <w:tcPr>
            <w:tcW w:w="6496" w:type="dxa"/>
          </w:tcPr>
          <w:p w:rsidR="00B10DFF" w:rsidRPr="00263724" w:rsidRDefault="00B10DFF" w:rsidP="00263724">
            <w:pPr>
              <w:pStyle w:val="af0"/>
              <w:jc w:val="both"/>
              <w:rPr>
                <w:sz w:val="24"/>
                <w:szCs w:val="24"/>
              </w:rPr>
            </w:pPr>
            <w:r w:rsidRPr="00263724">
              <w:rPr>
                <w:sz w:val="24"/>
                <w:szCs w:val="24"/>
              </w:rPr>
              <w:t>Администрация Черкасского муниципального образования.</w:t>
            </w:r>
          </w:p>
        </w:tc>
      </w:tr>
      <w:tr w:rsidR="00B10DFF" w:rsidRPr="00263724" w:rsidTr="00CA0A1C">
        <w:tc>
          <w:tcPr>
            <w:tcW w:w="3074" w:type="dxa"/>
          </w:tcPr>
          <w:p w:rsidR="00B10DFF" w:rsidRPr="00263724" w:rsidRDefault="00B10DFF" w:rsidP="00263724">
            <w:pPr>
              <w:pStyle w:val="af0"/>
              <w:jc w:val="both"/>
              <w:rPr>
                <w:b/>
                <w:sz w:val="24"/>
                <w:szCs w:val="24"/>
              </w:rPr>
            </w:pPr>
          </w:p>
          <w:p w:rsidR="00B10DFF" w:rsidRPr="00263724" w:rsidRDefault="00B10DFF" w:rsidP="00263724">
            <w:pPr>
              <w:pStyle w:val="af0"/>
              <w:jc w:val="both"/>
              <w:rPr>
                <w:b/>
                <w:sz w:val="24"/>
                <w:szCs w:val="24"/>
              </w:rPr>
            </w:pPr>
            <w:r w:rsidRPr="00263724">
              <w:rPr>
                <w:b/>
                <w:sz w:val="24"/>
                <w:szCs w:val="24"/>
              </w:rPr>
              <w:t>Разработчик Программы</w:t>
            </w:r>
          </w:p>
          <w:p w:rsidR="00B10DFF" w:rsidRPr="00263724" w:rsidRDefault="00B10DFF" w:rsidP="00263724">
            <w:pPr>
              <w:pStyle w:val="af0"/>
              <w:jc w:val="both"/>
              <w:rPr>
                <w:b/>
                <w:sz w:val="24"/>
                <w:szCs w:val="24"/>
              </w:rPr>
            </w:pPr>
          </w:p>
        </w:tc>
        <w:tc>
          <w:tcPr>
            <w:tcW w:w="6496" w:type="dxa"/>
          </w:tcPr>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Администрация Черкасского муниципального образования.</w:t>
            </w: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Исполнители Программы</w:t>
            </w:r>
          </w:p>
        </w:tc>
        <w:tc>
          <w:tcPr>
            <w:tcW w:w="6496" w:type="dxa"/>
          </w:tcPr>
          <w:p w:rsidR="00B10DFF" w:rsidRPr="00263724" w:rsidRDefault="00B10DFF" w:rsidP="00263724">
            <w:pPr>
              <w:pStyle w:val="af0"/>
              <w:jc w:val="both"/>
              <w:rPr>
                <w:sz w:val="24"/>
                <w:szCs w:val="24"/>
              </w:rPr>
            </w:pPr>
            <w:r w:rsidRPr="00263724">
              <w:rPr>
                <w:sz w:val="24"/>
                <w:szCs w:val="24"/>
              </w:rPr>
              <w:t>Администрация Черкасского муниципального образования,</w:t>
            </w:r>
          </w:p>
          <w:p w:rsidR="00B10DFF" w:rsidRPr="00263724" w:rsidRDefault="00B10DFF" w:rsidP="00263724">
            <w:pPr>
              <w:pStyle w:val="af0"/>
              <w:jc w:val="both"/>
              <w:rPr>
                <w:sz w:val="24"/>
                <w:szCs w:val="24"/>
              </w:rPr>
            </w:pPr>
            <w:r w:rsidRPr="00263724">
              <w:rPr>
                <w:sz w:val="24"/>
                <w:szCs w:val="24"/>
              </w:rPr>
              <w:t xml:space="preserve">собственники помещений в частных домах, образующих дворовые территории, иных зданиях, сооружениях  </w:t>
            </w:r>
          </w:p>
        </w:tc>
      </w:tr>
      <w:tr w:rsidR="00B10DFF" w:rsidRPr="00263724" w:rsidTr="00CA0A1C">
        <w:tc>
          <w:tcPr>
            <w:tcW w:w="3074" w:type="dxa"/>
          </w:tcPr>
          <w:p w:rsidR="00B10DFF" w:rsidRPr="00263724" w:rsidRDefault="00B10DFF" w:rsidP="00263724">
            <w:pPr>
              <w:pStyle w:val="af0"/>
              <w:jc w:val="both"/>
              <w:rPr>
                <w:b/>
                <w:sz w:val="24"/>
                <w:szCs w:val="24"/>
              </w:rPr>
            </w:pPr>
          </w:p>
          <w:p w:rsidR="00B10DFF" w:rsidRPr="00263724" w:rsidRDefault="00B10DFF" w:rsidP="00263724">
            <w:pPr>
              <w:pStyle w:val="af0"/>
              <w:jc w:val="both"/>
              <w:rPr>
                <w:b/>
                <w:sz w:val="24"/>
                <w:szCs w:val="24"/>
              </w:rPr>
            </w:pPr>
            <w:r w:rsidRPr="00263724">
              <w:rPr>
                <w:b/>
                <w:sz w:val="24"/>
                <w:szCs w:val="24"/>
              </w:rPr>
              <w:t>Цели и задачи Программы</w:t>
            </w:r>
          </w:p>
        </w:tc>
        <w:tc>
          <w:tcPr>
            <w:tcW w:w="6496" w:type="dxa"/>
          </w:tcPr>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 xml:space="preserve">Основными целями Программы являются: </w:t>
            </w:r>
          </w:p>
          <w:p w:rsidR="00B10DFF" w:rsidRPr="00263724" w:rsidRDefault="00B10DFF" w:rsidP="00263724">
            <w:pPr>
              <w:pStyle w:val="af0"/>
              <w:jc w:val="both"/>
              <w:rPr>
                <w:sz w:val="24"/>
                <w:szCs w:val="24"/>
              </w:rPr>
            </w:pPr>
            <w:r w:rsidRPr="00263724">
              <w:rPr>
                <w:sz w:val="24"/>
                <w:szCs w:val="24"/>
              </w:rPr>
              <w:t xml:space="preserve"> Повышение качества и комфорта городской среды на территории Черкасского муниципального образования </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 xml:space="preserve">Задачей Программы является </w:t>
            </w:r>
          </w:p>
          <w:p w:rsidR="00B10DFF" w:rsidRPr="00263724" w:rsidRDefault="00B10DFF" w:rsidP="00263724">
            <w:pPr>
              <w:pStyle w:val="af0"/>
              <w:jc w:val="both"/>
              <w:rPr>
                <w:sz w:val="24"/>
                <w:szCs w:val="24"/>
              </w:rPr>
            </w:pPr>
            <w:r w:rsidRPr="00263724">
              <w:rPr>
                <w:sz w:val="24"/>
                <w:szCs w:val="24"/>
              </w:rPr>
              <w:t>Задачей программы является:</w:t>
            </w:r>
          </w:p>
          <w:p w:rsidR="00B10DFF" w:rsidRPr="00263724" w:rsidRDefault="00B10DFF" w:rsidP="00263724">
            <w:pPr>
              <w:pStyle w:val="af0"/>
              <w:jc w:val="both"/>
              <w:rPr>
                <w:sz w:val="24"/>
                <w:szCs w:val="24"/>
              </w:rPr>
            </w:pPr>
            <w:r w:rsidRPr="00263724">
              <w:rPr>
                <w:sz w:val="24"/>
                <w:szCs w:val="24"/>
              </w:rPr>
              <w:t>обеспечение формирования единого облика муниципального образования;</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 xml:space="preserve"> обеспечение создания, содержание и развитие  объектов благоустройства на территории  муниципального образования;</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p>
          <w:p w:rsidR="00B10DFF" w:rsidRPr="00263724" w:rsidRDefault="00B10DFF" w:rsidP="00263724">
            <w:pPr>
              <w:pStyle w:val="af0"/>
              <w:jc w:val="both"/>
              <w:rPr>
                <w:b/>
                <w:sz w:val="24"/>
                <w:szCs w:val="24"/>
              </w:rPr>
            </w:pPr>
            <w:r w:rsidRPr="00263724">
              <w:rPr>
                <w:b/>
                <w:sz w:val="24"/>
                <w:szCs w:val="24"/>
              </w:rPr>
              <w:t>Сроки и этапы реализации Программы</w:t>
            </w:r>
          </w:p>
          <w:p w:rsidR="00B10DFF" w:rsidRPr="00263724" w:rsidRDefault="00B10DFF" w:rsidP="00263724">
            <w:pPr>
              <w:pStyle w:val="af0"/>
              <w:jc w:val="both"/>
              <w:rPr>
                <w:b/>
                <w:sz w:val="24"/>
                <w:szCs w:val="24"/>
              </w:rPr>
            </w:pPr>
          </w:p>
        </w:tc>
        <w:tc>
          <w:tcPr>
            <w:tcW w:w="6496" w:type="dxa"/>
          </w:tcPr>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Муниципальная программа реализуется в 2018-2022 г.г.</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Объемы и источники финансирования Программы</w:t>
            </w:r>
          </w:p>
        </w:tc>
        <w:tc>
          <w:tcPr>
            <w:tcW w:w="6496" w:type="dxa"/>
          </w:tcPr>
          <w:p w:rsidR="00B10DFF" w:rsidRPr="00263724" w:rsidRDefault="00B10DFF" w:rsidP="00263724">
            <w:pPr>
              <w:pStyle w:val="af0"/>
              <w:jc w:val="both"/>
              <w:rPr>
                <w:sz w:val="24"/>
                <w:szCs w:val="24"/>
              </w:rPr>
            </w:pPr>
            <w:r w:rsidRPr="00263724">
              <w:rPr>
                <w:sz w:val="24"/>
                <w:szCs w:val="24"/>
              </w:rPr>
              <w:t xml:space="preserve">Общий объем финансирования мероприятий Программы </w:t>
            </w:r>
            <w:proofErr w:type="spellStart"/>
            <w:r w:rsidRPr="00263724">
              <w:rPr>
                <w:sz w:val="24"/>
                <w:szCs w:val="24"/>
              </w:rPr>
              <w:t>прогнозно</w:t>
            </w:r>
            <w:proofErr w:type="spellEnd"/>
            <w:r w:rsidRPr="00263724">
              <w:rPr>
                <w:sz w:val="24"/>
                <w:szCs w:val="24"/>
              </w:rPr>
              <w:t xml:space="preserve">  составляет </w:t>
            </w:r>
            <w:r w:rsidRPr="00263724">
              <w:rPr>
                <w:b/>
                <w:sz w:val="24"/>
                <w:szCs w:val="24"/>
              </w:rPr>
              <w:t xml:space="preserve">  </w:t>
            </w:r>
            <w:r w:rsidR="00861AE9">
              <w:rPr>
                <w:b/>
                <w:sz w:val="24"/>
                <w:szCs w:val="24"/>
              </w:rPr>
              <w:t xml:space="preserve">3 404,9 </w:t>
            </w:r>
            <w:r w:rsidRPr="00263724">
              <w:rPr>
                <w:b/>
                <w:sz w:val="24"/>
                <w:szCs w:val="24"/>
              </w:rPr>
              <w:t>тыс</w:t>
            </w:r>
            <w:r w:rsidRPr="00263724">
              <w:rPr>
                <w:sz w:val="24"/>
                <w:szCs w:val="24"/>
              </w:rPr>
              <w:t xml:space="preserve">. </w:t>
            </w:r>
            <w:r w:rsidRPr="00263724">
              <w:rPr>
                <w:b/>
                <w:sz w:val="24"/>
                <w:szCs w:val="24"/>
              </w:rPr>
              <w:t>рублей</w:t>
            </w:r>
            <w:r w:rsidRPr="00263724">
              <w:rPr>
                <w:sz w:val="24"/>
                <w:szCs w:val="24"/>
              </w:rPr>
              <w:t>, из которых:</w:t>
            </w:r>
          </w:p>
          <w:p w:rsidR="00B10DFF" w:rsidRPr="00263724" w:rsidRDefault="00B10DFF" w:rsidP="00263724">
            <w:pPr>
              <w:pStyle w:val="af0"/>
              <w:jc w:val="both"/>
              <w:rPr>
                <w:sz w:val="24"/>
                <w:szCs w:val="24"/>
              </w:rPr>
            </w:pPr>
            <w:r w:rsidRPr="00263724">
              <w:rPr>
                <w:sz w:val="24"/>
                <w:szCs w:val="24"/>
              </w:rPr>
              <w:t xml:space="preserve"> общий объем финансового обеспечения муниципальной программы за счет всех источников финансирования составляет </w:t>
            </w:r>
            <w:r w:rsidR="00861AE9">
              <w:rPr>
                <w:sz w:val="24"/>
                <w:szCs w:val="24"/>
              </w:rPr>
              <w:t>3 404,9</w:t>
            </w:r>
            <w:r w:rsidRPr="00263724">
              <w:rPr>
                <w:sz w:val="24"/>
                <w:szCs w:val="24"/>
              </w:rPr>
              <w:t xml:space="preserve"> тыс. рублей (</w:t>
            </w:r>
            <w:proofErr w:type="spellStart"/>
            <w:r w:rsidRPr="00263724">
              <w:rPr>
                <w:sz w:val="24"/>
                <w:szCs w:val="24"/>
              </w:rPr>
              <w:t>прогнозно</w:t>
            </w:r>
            <w:proofErr w:type="spellEnd"/>
            <w:r w:rsidRPr="00263724">
              <w:rPr>
                <w:sz w:val="24"/>
                <w:szCs w:val="24"/>
              </w:rPr>
              <w:t>), в том числе по годам:</w:t>
            </w:r>
          </w:p>
          <w:p w:rsidR="00B10DFF" w:rsidRPr="00263724" w:rsidRDefault="00B10DFF" w:rsidP="00263724">
            <w:pPr>
              <w:pStyle w:val="af0"/>
              <w:jc w:val="both"/>
              <w:rPr>
                <w:sz w:val="24"/>
                <w:szCs w:val="24"/>
              </w:rPr>
            </w:pPr>
            <w:r w:rsidRPr="00263724">
              <w:rPr>
                <w:sz w:val="24"/>
                <w:szCs w:val="24"/>
              </w:rPr>
              <w:t>2018 год –</w:t>
            </w:r>
            <w:r w:rsidR="00861AE9">
              <w:rPr>
                <w:sz w:val="24"/>
                <w:szCs w:val="24"/>
              </w:rPr>
              <w:t xml:space="preserve"> </w:t>
            </w:r>
            <w:r w:rsidR="00861AE9" w:rsidRPr="00861AE9">
              <w:rPr>
                <w:sz w:val="24"/>
                <w:szCs w:val="24"/>
                <w:u w:val="single"/>
              </w:rPr>
              <w:t>300,0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lastRenderedPageBreak/>
              <w:t xml:space="preserve">2019 год – </w:t>
            </w:r>
            <w:r w:rsidR="00861AE9" w:rsidRPr="00861AE9">
              <w:rPr>
                <w:sz w:val="24"/>
                <w:szCs w:val="24"/>
                <w:u w:val="single"/>
              </w:rPr>
              <w:t>330,0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2020 год – </w:t>
            </w:r>
            <w:r w:rsidR="00861AE9" w:rsidRPr="00861AE9">
              <w:rPr>
                <w:sz w:val="24"/>
                <w:szCs w:val="24"/>
                <w:u w:val="single"/>
              </w:rPr>
              <w:t>920,0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2021 год – </w:t>
            </w:r>
            <w:r w:rsidR="00861AE9" w:rsidRPr="00861AE9">
              <w:rPr>
                <w:sz w:val="24"/>
                <w:szCs w:val="24"/>
                <w:u w:val="single"/>
              </w:rPr>
              <w:t>925,0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2022 год – </w:t>
            </w:r>
            <w:r w:rsidR="00861AE9" w:rsidRPr="00861AE9">
              <w:rPr>
                <w:sz w:val="24"/>
                <w:szCs w:val="24"/>
                <w:u w:val="single"/>
              </w:rPr>
              <w:t>929,9</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из них:</w:t>
            </w:r>
          </w:p>
          <w:p w:rsidR="00B10DFF" w:rsidRPr="00263724" w:rsidRDefault="00B10DFF" w:rsidP="00263724">
            <w:pPr>
              <w:pStyle w:val="af0"/>
              <w:jc w:val="both"/>
              <w:rPr>
                <w:sz w:val="24"/>
                <w:szCs w:val="24"/>
              </w:rPr>
            </w:pPr>
            <w:r w:rsidRPr="00263724">
              <w:rPr>
                <w:sz w:val="24"/>
                <w:szCs w:val="24"/>
              </w:rPr>
              <w:t>средства областного бюджета (</w:t>
            </w:r>
            <w:proofErr w:type="spellStart"/>
            <w:r w:rsidRPr="00263724">
              <w:rPr>
                <w:sz w:val="24"/>
                <w:szCs w:val="24"/>
              </w:rPr>
              <w:t>прогнозно</w:t>
            </w:r>
            <w:proofErr w:type="spellEnd"/>
            <w:r w:rsidRPr="00263724">
              <w:rPr>
                <w:sz w:val="24"/>
                <w:szCs w:val="24"/>
              </w:rPr>
              <w:t xml:space="preserve">) – </w:t>
            </w:r>
            <w:r w:rsidR="00861AE9" w:rsidRPr="00861AE9">
              <w:rPr>
                <w:sz w:val="24"/>
                <w:szCs w:val="24"/>
                <w:u w:val="single"/>
              </w:rPr>
              <w:t>2 755,4</w:t>
            </w:r>
            <w:r w:rsidRPr="00263724">
              <w:rPr>
                <w:sz w:val="24"/>
                <w:szCs w:val="24"/>
              </w:rPr>
              <w:t xml:space="preserve"> тыс. рублей, в том числе по годам:</w:t>
            </w:r>
          </w:p>
          <w:p w:rsidR="00B10DFF" w:rsidRPr="00263724" w:rsidRDefault="00B10DFF" w:rsidP="00263724">
            <w:pPr>
              <w:pStyle w:val="af0"/>
              <w:jc w:val="both"/>
              <w:rPr>
                <w:sz w:val="24"/>
                <w:szCs w:val="24"/>
              </w:rPr>
            </w:pPr>
            <w:r w:rsidRPr="00263724">
              <w:rPr>
                <w:sz w:val="24"/>
                <w:szCs w:val="24"/>
              </w:rPr>
              <w:t xml:space="preserve">2018 год – </w:t>
            </w:r>
            <w:r w:rsidR="00861AE9" w:rsidRPr="00861AE9">
              <w:rPr>
                <w:sz w:val="24"/>
                <w:szCs w:val="24"/>
                <w:u w:val="single"/>
              </w:rPr>
              <w:t>242,7</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2019 год </w:t>
            </w:r>
            <w:r w:rsidR="00861AE9">
              <w:rPr>
                <w:sz w:val="24"/>
                <w:szCs w:val="24"/>
              </w:rPr>
              <w:t>–</w:t>
            </w:r>
            <w:r w:rsidRPr="00263724">
              <w:rPr>
                <w:sz w:val="24"/>
                <w:szCs w:val="24"/>
              </w:rPr>
              <w:t xml:space="preserve"> </w:t>
            </w:r>
            <w:r w:rsidR="00861AE9" w:rsidRPr="00861AE9">
              <w:rPr>
                <w:sz w:val="24"/>
                <w:szCs w:val="24"/>
                <w:u w:val="single"/>
              </w:rPr>
              <w:t>267,0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2020 год – </w:t>
            </w:r>
            <w:r w:rsidR="00861AE9" w:rsidRPr="00861AE9">
              <w:rPr>
                <w:sz w:val="24"/>
                <w:szCs w:val="24"/>
                <w:u w:val="single"/>
              </w:rPr>
              <w:t>744,3</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2021 год – </w:t>
            </w:r>
            <w:r w:rsidR="00861AE9" w:rsidRPr="00861AE9">
              <w:rPr>
                <w:sz w:val="24"/>
                <w:szCs w:val="24"/>
                <w:u w:val="single"/>
              </w:rPr>
              <w:t>748,4</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2022 год – </w:t>
            </w:r>
            <w:r w:rsidR="00861AE9" w:rsidRPr="00861AE9">
              <w:rPr>
                <w:sz w:val="24"/>
                <w:szCs w:val="24"/>
                <w:u w:val="single"/>
              </w:rPr>
              <w:t>752,4</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средства федерального бюджета (</w:t>
            </w:r>
            <w:proofErr w:type="spellStart"/>
            <w:r w:rsidRPr="00263724">
              <w:rPr>
                <w:sz w:val="24"/>
                <w:szCs w:val="24"/>
              </w:rPr>
              <w:t>прогнозно</w:t>
            </w:r>
            <w:proofErr w:type="spellEnd"/>
            <w:r w:rsidRPr="00263724">
              <w:rPr>
                <w:sz w:val="24"/>
                <w:szCs w:val="24"/>
              </w:rPr>
              <w:t xml:space="preserve">) – </w:t>
            </w:r>
            <w:r w:rsidR="00861AE9" w:rsidRPr="00861AE9">
              <w:rPr>
                <w:sz w:val="24"/>
                <w:szCs w:val="24"/>
                <w:u w:val="single"/>
              </w:rPr>
              <w:t>340,2</w:t>
            </w:r>
            <w:r w:rsidRPr="00263724">
              <w:rPr>
                <w:sz w:val="24"/>
                <w:szCs w:val="24"/>
              </w:rPr>
              <w:t xml:space="preserve"> тыс. рублей, в том числе</w:t>
            </w:r>
          </w:p>
          <w:p w:rsidR="00B10DFF" w:rsidRPr="00263724" w:rsidRDefault="00B10DFF" w:rsidP="00263724">
            <w:pPr>
              <w:pStyle w:val="af0"/>
              <w:jc w:val="both"/>
              <w:rPr>
                <w:sz w:val="24"/>
                <w:szCs w:val="24"/>
              </w:rPr>
            </w:pPr>
            <w:r w:rsidRPr="00263724">
              <w:rPr>
                <w:sz w:val="24"/>
                <w:szCs w:val="24"/>
              </w:rPr>
              <w:t>по годам:</w:t>
            </w:r>
          </w:p>
          <w:p w:rsidR="00B10DFF" w:rsidRPr="00263724" w:rsidRDefault="00B10DFF" w:rsidP="00263724">
            <w:pPr>
              <w:pStyle w:val="af0"/>
              <w:jc w:val="both"/>
              <w:rPr>
                <w:sz w:val="24"/>
                <w:szCs w:val="24"/>
              </w:rPr>
            </w:pPr>
            <w:r w:rsidRPr="00263724">
              <w:rPr>
                <w:sz w:val="24"/>
                <w:szCs w:val="24"/>
              </w:rPr>
              <w:t>2018 год –</w:t>
            </w:r>
            <w:r w:rsidR="00861AE9">
              <w:rPr>
                <w:sz w:val="24"/>
                <w:szCs w:val="24"/>
              </w:rPr>
              <w:t xml:space="preserve"> </w:t>
            </w:r>
            <w:r w:rsidR="00861AE9" w:rsidRPr="00861AE9">
              <w:rPr>
                <w:sz w:val="24"/>
                <w:szCs w:val="24"/>
                <w:u w:val="single"/>
              </w:rPr>
              <w:t>30,0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2019 год – </w:t>
            </w:r>
            <w:r w:rsidR="00861AE9" w:rsidRPr="00861AE9">
              <w:rPr>
                <w:sz w:val="24"/>
                <w:szCs w:val="24"/>
                <w:u w:val="single"/>
              </w:rPr>
              <w:t>33,0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2020 год – </w:t>
            </w:r>
            <w:r w:rsidR="00861AE9" w:rsidRPr="00861AE9">
              <w:rPr>
                <w:sz w:val="24"/>
                <w:szCs w:val="24"/>
                <w:u w:val="single"/>
              </w:rPr>
              <w:t>92,0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2021 год – </w:t>
            </w:r>
            <w:r w:rsidR="00861AE9" w:rsidRPr="00861AE9">
              <w:rPr>
                <w:sz w:val="24"/>
                <w:szCs w:val="24"/>
                <w:u w:val="single"/>
              </w:rPr>
              <w:t>92,5</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2022 год – </w:t>
            </w:r>
            <w:r w:rsidR="00861AE9" w:rsidRPr="00861AE9">
              <w:rPr>
                <w:sz w:val="24"/>
                <w:szCs w:val="24"/>
                <w:u w:val="single"/>
              </w:rPr>
              <w:t>93,0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средства местного бюджета (</w:t>
            </w:r>
            <w:proofErr w:type="spellStart"/>
            <w:r w:rsidRPr="00263724">
              <w:rPr>
                <w:sz w:val="24"/>
                <w:szCs w:val="24"/>
              </w:rPr>
              <w:t>прогнозно</w:t>
            </w:r>
            <w:proofErr w:type="spellEnd"/>
            <w:r w:rsidRPr="00263724">
              <w:rPr>
                <w:sz w:val="24"/>
                <w:szCs w:val="24"/>
              </w:rPr>
              <w:t xml:space="preserve">) – </w:t>
            </w:r>
            <w:r w:rsidR="00861AE9" w:rsidRPr="00861AE9">
              <w:rPr>
                <w:sz w:val="24"/>
                <w:szCs w:val="24"/>
                <w:u w:val="single"/>
              </w:rPr>
              <w:t>309,3</w:t>
            </w:r>
            <w:r w:rsidRPr="00263724">
              <w:rPr>
                <w:sz w:val="24"/>
                <w:szCs w:val="24"/>
              </w:rPr>
              <w:t xml:space="preserve"> тыс. рублей, в том числе по годам:</w:t>
            </w:r>
          </w:p>
          <w:p w:rsidR="00B10DFF" w:rsidRPr="00263724" w:rsidRDefault="00B10DFF" w:rsidP="00263724">
            <w:pPr>
              <w:pStyle w:val="af0"/>
              <w:jc w:val="both"/>
              <w:rPr>
                <w:sz w:val="24"/>
                <w:szCs w:val="24"/>
              </w:rPr>
            </w:pPr>
            <w:r w:rsidRPr="00263724">
              <w:rPr>
                <w:sz w:val="24"/>
                <w:szCs w:val="24"/>
              </w:rPr>
              <w:t xml:space="preserve">2018 год – </w:t>
            </w:r>
            <w:r w:rsidR="00861AE9" w:rsidRPr="00861AE9">
              <w:rPr>
                <w:sz w:val="24"/>
                <w:szCs w:val="24"/>
                <w:u w:val="single"/>
              </w:rPr>
              <w:t>27,3</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2019 год – </w:t>
            </w:r>
            <w:r w:rsidR="00861AE9" w:rsidRPr="00861AE9">
              <w:rPr>
                <w:sz w:val="24"/>
                <w:szCs w:val="24"/>
                <w:u w:val="single"/>
              </w:rPr>
              <w:t>30,0</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2020 год – </w:t>
            </w:r>
            <w:r w:rsidR="00861AE9" w:rsidRPr="00861AE9">
              <w:rPr>
                <w:sz w:val="24"/>
                <w:szCs w:val="24"/>
                <w:u w:val="single"/>
              </w:rPr>
              <w:t>83,7</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2021 год – </w:t>
            </w:r>
            <w:r w:rsidR="00861AE9" w:rsidRPr="00861AE9">
              <w:rPr>
                <w:sz w:val="24"/>
                <w:szCs w:val="24"/>
                <w:u w:val="single"/>
              </w:rPr>
              <w:t>84,1</w:t>
            </w:r>
            <w:r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Pr="00263724">
              <w:rPr>
                <w:sz w:val="24"/>
                <w:szCs w:val="24"/>
              </w:rPr>
              <w:t>;</w:t>
            </w:r>
          </w:p>
          <w:p w:rsidR="00B10DFF" w:rsidRPr="00263724" w:rsidRDefault="00861AE9" w:rsidP="00263724">
            <w:pPr>
              <w:pStyle w:val="af0"/>
              <w:jc w:val="both"/>
              <w:rPr>
                <w:sz w:val="24"/>
                <w:szCs w:val="24"/>
              </w:rPr>
            </w:pPr>
            <w:r>
              <w:rPr>
                <w:sz w:val="24"/>
                <w:szCs w:val="24"/>
              </w:rPr>
              <w:t xml:space="preserve">2022 год – </w:t>
            </w:r>
            <w:r w:rsidRPr="00861AE9">
              <w:rPr>
                <w:sz w:val="24"/>
                <w:szCs w:val="24"/>
                <w:u w:val="single"/>
              </w:rPr>
              <w:t>84,5</w:t>
            </w:r>
            <w:r w:rsidR="00B10DFF" w:rsidRPr="00263724">
              <w:rPr>
                <w:sz w:val="24"/>
                <w:szCs w:val="24"/>
              </w:rPr>
              <w:t xml:space="preserve"> тыс. рублей</w:t>
            </w:r>
            <w:r w:rsidR="007321FF">
              <w:rPr>
                <w:sz w:val="24"/>
                <w:szCs w:val="24"/>
              </w:rPr>
              <w:t xml:space="preserve"> </w:t>
            </w:r>
            <w:r w:rsidR="007321FF" w:rsidRPr="00263724">
              <w:rPr>
                <w:sz w:val="24"/>
                <w:szCs w:val="24"/>
              </w:rPr>
              <w:t>(</w:t>
            </w:r>
            <w:proofErr w:type="spellStart"/>
            <w:r w:rsidR="007321FF" w:rsidRPr="00263724">
              <w:rPr>
                <w:sz w:val="24"/>
                <w:szCs w:val="24"/>
              </w:rPr>
              <w:t>прогнозно</w:t>
            </w:r>
            <w:proofErr w:type="spellEnd"/>
            <w:r w:rsidR="007321FF" w:rsidRPr="00263724">
              <w:rPr>
                <w:sz w:val="24"/>
                <w:szCs w:val="24"/>
              </w:rPr>
              <w:t>)</w:t>
            </w:r>
            <w:r w:rsidR="00B10DFF" w:rsidRPr="00263724">
              <w:rPr>
                <w:sz w:val="24"/>
                <w:szCs w:val="24"/>
              </w:rPr>
              <w:t>.</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 xml:space="preserve"> </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lastRenderedPageBreak/>
              <w:t>Прогноз ожидаемых результатов реализации Программы</w:t>
            </w:r>
          </w:p>
        </w:tc>
        <w:tc>
          <w:tcPr>
            <w:tcW w:w="6496" w:type="dxa"/>
          </w:tcPr>
          <w:p w:rsidR="00B10DFF" w:rsidRPr="00263724" w:rsidRDefault="00B10DFF" w:rsidP="00263724">
            <w:pPr>
              <w:pStyle w:val="af0"/>
              <w:jc w:val="both"/>
              <w:rPr>
                <w:sz w:val="24"/>
                <w:szCs w:val="24"/>
              </w:rPr>
            </w:pPr>
            <w:r w:rsidRPr="00263724">
              <w:rPr>
                <w:sz w:val="24"/>
                <w:szCs w:val="24"/>
              </w:rPr>
              <w:t>Повышение уровня благоустройства села Черкасское, увеличение количества благоустроенных дворовых и общественных территорий, в том числе парки, скверы села Черкасское.</w:t>
            </w:r>
            <w:r w:rsidRPr="00263724">
              <w:rPr>
                <w:bCs/>
                <w:sz w:val="24"/>
                <w:szCs w:val="24"/>
              </w:rPr>
              <w:t xml:space="preserve"> </w:t>
            </w:r>
            <w:r w:rsidRPr="00263724">
              <w:rPr>
                <w:sz w:val="24"/>
                <w:szCs w:val="24"/>
              </w:rPr>
              <w:t>В результате реализации программы ожидается улучшение условий, обеспечивающих комфортность проживания граждан, улучшение качества жизни населения на территории села Черкасское.</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Система организации контроля за исполнением Программы</w:t>
            </w:r>
          </w:p>
        </w:tc>
        <w:tc>
          <w:tcPr>
            <w:tcW w:w="6496" w:type="dxa"/>
          </w:tcPr>
          <w:p w:rsidR="00B10DFF" w:rsidRPr="00263724" w:rsidRDefault="00B10DFF" w:rsidP="00263724">
            <w:pPr>
              <w:pStyle w:val="af0"/>
              <w:jc w:val="both"/>
              <w:rPr>
                <w:sz w:val="24"/>
                <w:szCs w:val="24"/>
              </w:rPr>
            </w:pPr>
            <w:proofErr w:type="gramStart"/>
            <w:r w:rsidRPr="00263724">
              <w:rPr>
                <w:sz w:val="24"/>
                <w:szCs w:val="24"/>
              </w:rPr>
              <w:t>Контроль за</w:t>
            </w:r>
            <w:proofErr w:type="gramEnd"/>
            <w:r w:rsidRPr="00263724">
              <w:rPr>
                <w:sz w:val="24"/>
                <w:szCs w:val="24"/>
              </w:rPr>
              <w:t xml:space="preserve"> ходом исполнения Программы осуществляется в соответствии с Порядком разработки принятия муниципальных программ утвержденным постановлением администрации Черкасского муниципального образования от  16.08.2016 года     №43  «Об утверждении  а</w:t>
            </w:r>
            <w:r w:rsidRPr="00263724">
              <w:rPr>
                <w:color w:val="000000"/>
                <w:sz w:val="24"/>
                <w:szCs w:val="24"/>
              </w:rPr>
              <w:t xml:space="preserve">дминистративного регламента </w:t>
            </w:r>
            <w:r w:rsidRPr="00263724">
              <w:rPr>
                <w:sz w:val="24"/>
                <w:szCs w:val="24"/>
              </w:rPr>
              <w:t xml:space="preserve">исполнения муниципальной функции по осуществлению муниципального контроля  за соблюдением требований, установленных муниципальными правовыми актами, принятыми по вопросам местного значения Черкасского муниципального образования» </w:t>
            </w:r>
          </w:p>
          <w:p w:rsidR="00B10DFF" w:rsidRPr="00263724" w:rsidRDefault="00B10DFF" w:rsidP="00263724">
            <w:pPr>
              <w:pStyle w:val="af0"/>
              <w:jc w:val="both"/>
              <w:rPr>
                <w:sz w:val="24"/>
                <w:szCs w:val="24"/>
              </w:rPr>
            </w:pPr>
            <w:r w:rsidRPr="00263724">
              <w:rPr>
                <w:sz w:val="24"/>
                <w:szCs w:val="24"/>
              </w:rPr>
              <w:t xml:space="preserve"> </w:t>
            </w:r>
          </w:p>
        </w:tc>
      </w:tr>
    </w:tbl>
    <w:p w:rsidR="002812DC" w:rsidRDefault="002812DC">
      <w:pPr>
        <w:spacing w:after="200" w:line="276" w:lineRule="auto"/>
        <w:rPr>
          <w:b/>
          <w:lang w:eastAsia="zh-CN"/>
        </w:rPr>
      </w:pPr>
      <w:r>
        <w:rPr>
          <w:b/>
        </w:rPr>
        <w:br w:type="page"/>
      </w:r>
    </w:p>
    <w:p w:rsidR="00B10DFF" w:rsidRPr="00263724" w:rsidRDefault="00B10DFF" w:rsidP="00263724">
      <w:pPr>
        <w:pStyle w:val="af0"/>
        <w:jc w:val="both"/>
        <w:rPr>
          <w:b/>
          <w:sz w:val="24"/>
          <w:szCs w:val="24"/>
        </w:rPr>
      </w:pPr>
    </w:p>
    <w:p w:rsidR="00B10DFF" w:rsidRPr="00263724" w:rsidRDefault="00B10DFF" w:rsidP="00263724">
      <w:pPr>
        <w:pStyle w:val="af0"/>
        <w:jc w:val="center"/>
        <w:rPr>
          <w:b/>
          <w:bCs/>
          <w:sz w:val="24"/>
          <w:szCs w:val="24"/>
        </w:rPr>
      </w:pPr>
      <w:r w:rsidRPr="00263724">
        <w:rPr>
          <w:b/>
          <w:bCs/>
          <w:sz w:val="24"/>
          <w:szCs w:val="24"/>
        </w:rPr>
        <w:t>1. Хара</w:t>
      </w:r>
      <w:r w:rsidRPr="00263724">
        <w:rPr>
          <w:b/>
          <w:bCs/>
          <w:spacing w:val="1"/>
          <w:sz w:val="24"/>
          <w:szCs w:val="24"/>
        </w:rPr>
        <w:t>к</w:t>
      </w:r>
      <w:r w:rsidRPr="00263724">
        <w:rPr>
          <w:b/>
          <w:bCs/>
          <w:spacing w:val="2"/>
          <w:sz w:val="24"/>
          <w:szCs w:val="24"/>
        </w:rPr>
        <w:t>т</w:t>
      </w:r>
      <w:r w:rsidRPr="00263724">
        <w:rPr>
          <w:b/>
          <w:bCs/>
          <w:spacing w:val="-1"/>
          <w:sz w:val="24"/>
          <w:szCs w:val="24"/>
        </w:rPr>
        <w:t>ер</w:t>
      </w:r>
      <w:r w:rsidRPr="00263724">
        <w:rPr>
          <w:b/>
          <w:bCs/>
          <w:spacing w:val="1"/>
          <w:sz w:val="24"/>
          <w:szCs w:val="24"/>
        </w:rPr>
        <w:t>и</w:t>
      </w:r>
      <w:r w:rsidRPr="00263724">
        <w:rPr>
          <w:b/>
          <w:bCs/>
          <w:spacing w:val="-1"/>
          <w:sz w:val="24"/>
          <w:szCs w:val="24"/>
        </w:rPr>
        <w:t>с</w:t>
      </w:r>
      <w:r w:rsidRPr="00263724">
        <w:rPr>
          <w:b/>
          <w:bCs/>
          <w:sz w:val="24"/>
          <w:szCs w:val="24"/>
        </w:rPr>
        <w:t>ти</w:t>
      </w:r>
      <w:r w:rsidRPr="00263724">
        <w:rPr>
          <w:b/>
          <w:bCs/>
          <w:spacing w:val="1"/>
          <w:sz w:val="24"/>
          <w:szCs w:val="24"/>
        </w:rPr>
        <w:t>к</w:t>
      </w:r>
      <w:r w:rsidRPr="00263724">
        <w:rPr>
          <w:b/>
          <w:bCs/>
          <w:sz w:val="24"/>
          <w:szCs w:val="24"/>
        </w:rPr>
        <w:t xml:space="preserve">а </w:t>
      </w:r>
      <w:r w:rsidRPr="00263724">
        <w:rPr>
          <w:b/>
          <w:bCs/>
          <w:spacing w:val="-1"/>
          <w:sz w:val="24"/>
          <w:szCs w:val="24"/>
        </w:rPr>
        <w:t>с</w:t>
      </w:r>
      <w:r w:rsidRPr="00263724">
        <w:rPr>
          <w:b/>
          <w:bCs/>
          <w:sz w:val="24"/>
          <w:szCs w:val="24"/>
        </w:rPr>
        <w:t>ф</w:t>
      </w:r>
      <w:r w:rsidRPr="00263724">
        <w:rPr>
          <w:b/>
          <w:bCs/>
          <w:spacing w:val="-1"/>
          <w:sz w:val="24"/>
          <w:szCs w:val="24"/>
        </w:rPr>
        <w:t>е</w:t>
      </w:r>
      <w:r w:rsidRPr="00263724">
        <w:rPr>
          <w:b/>
          <w:bCs/>
          <w:spacing w:val="1"/>
          <w:sz w:val="24"/>
          <w:szCs w:val="24"/>
        </w:rPr>
        <w:t>р</w:t>
      </w:r>
      <w:r w:rsidRPr="00263724">
        <w:rPr>
          <w:b/>
          <w:bCs/>
          <w:sz w:val="24"/>
          <w:szCs w:val="24"/>
        </w:rPr>
        <w:t>ы реализа</w:t>
      </w:r>
      <w:r w:rsidRPr="00263724">
        <w:rPr>
          <w:b/>
          <w:bCs/>
          <w:spacing w:val="1"/>
          <w:sz w:val="24"/>
          <w:szCs w:val="24"/>
        </w:rPr>
        <w:t>ци</w:t>
      </w:r>
      <w:r w:rsidRPr="00263724">
        <w:rPr>
          <w:b/>
          <w:bCs/>
          <w:sz w:val="24"/>
          <w:szCs w:val="24"/>
        </w:rPr>
        <w:t>и</w:t>
      </w:r>
      <w:r w:rsidRPr="00263724">
        <w:rPr>
          <w:b/>
          <w:bCs/>
          <w:spacing w:val="1"/>
          <w:sz w:val="24"/>
          <w:szCs w:val="24"/>
        </w:rPr>
        <w:t xml:space="preserve"> </w:t>
      </w:r>
      <w:r w:rsidRPr="00263724">
        <w:rPr>
          <w:b/>
          <w:bCs/>
          <w:sz w:val="24"/>
          <w:szCs w:val="24"/>
        </w:rPr>
        <w:t>му</w:t>
      </w:r>
      <w:r w:rsidRPr="00263724">
        <w:rPr>
          <w:b/>
          <w:bCs/>
          <w:spacing w:val="-2"/>
          <w:sz w:val="24"/>
          <w:szCs w:val="24"/>
        </w:rPr>
        <w:t>н</w:t>
      </w:r>
      <w:r w:rsidRPr="00263724">
        <w:rPr>
          <w:b/>
          <w:bCs/>
          <w:spacing w:val="-1"/>
          <w:sz w:val="24"/>
          <w:szCs w:val="24"/>
        </w:rPr>
        <w:t>и</w:t>
      </w:r>
      <w:r w:rsidRPr="00263724">
        <w:rPr>
          <w:b/>
          <w:bCs/>
          <w:spacing w:val="1"/>
          <w:sz w:val="24"/>
          <w:szCs w:val="24"/>
        </w:rPr>
        <w:t>цип</w:t>
      </w:r>
      <w:r w:rsidRPr="00263724">
        <w:rPr>
          <w:b/>
          <w:bCs/>
          <w:sz w:val="24"/>
          <w:szCs w:val="24"/>
        </w:rPr>
        <w:t>ал</w:t>
      </w:r>
      <w:r w:rsidRPr="00263724">
        <w:rPr>
          <w:b/>
          <w:bCs/>
          <w:spacing w:val="-2"/>
          <w:sz w:val="24"/>
          <w:szCs w:val="24"/>
        </w:rPr>
        <w:t>ь</w:t>
      </w:r>
      <w:r w:rsidRPr="00263724">
        <w:rPr>
          <w:b/>
          <w:bCs/>
          <w:spacing w:val="1"/>
          <w:sz w:val="24"/>
          <w:szCs w:val="24"/>
        </w:rPr>
        <w:t>н</w:t>
      </w:r>
      <w:r w:rsidRPr="00263724">
        <w:rPr>
          <w:b/>
          <w:bCs/>
          <w:sz w:val="24"/>
          <w:szCs w:val="24"/>
        </w:rPr>
        <w:t>ой</w:t>
      </w:r>
      <w:r w:rsidRPr="00263724">
        <w:rPr>
          <w:b/>
          <w:bCs/>
          <w:spacing w:val="1"/>
          <w:sz w:val="24"/>
          <w:szCs w:val="24"/>
        </w:rPr>
        <w:t xml:space="preserve"> </w:t>
      </w:r>
      <w:r w:rsidRPr="00263724">
        <w:rPr>
          <w:b/>
          <w:bCs/>
          <w:spacing w:val="-1"/>
          <w:sz w:val="24"/>
          <w:szCs w:val="24"/>
        </w:rPr>
        <w:t>п</w:t>
      </w:r>
      <w:r w:rsidRPr="00263724">
        <w:rPr>
          <w:b/>
          <w:bCs/>
          <w:spacing w:val="1"/>
          <w:sz w:val="24"/>
          <w:szCs w:val="24"/>
        </w:rPr>
        <w:t>р</w:t>
      </w:r>
      <w:r w:rsidRPr="00263724">
        <w:rPr>
          <w:b/>
          <w:bCs/>
          <w:sz w:val="24"/>
          <w:szCs w:val="24"/>
        </w:rPr>
        <w:t>о</w:t>
      </w:r>
      <w:r w:rsidRPr="00263724">
        <w:rPr>
          <w:b/>
          <w:bCs/>
          <w:spacing w:val="-1"/>
          <w:sz w:val="24"/>
          <w:szCs w:val="24"/>
        </w:rPr>
        <w:t>г</w:t>
      </w:r>
      <w:r w:rsidRPr="00263724">
        <w:rPr>
          <w:b/>
          <w:bCs/>
          <w:spacing w:val="1"/>
          <w:sz w:val="24"/>
          <w:szCs w:val="24"/>
        </w:rPr>
        <w:t>р</w:t>
      </w:r>
      <w:r w:rsidRPr="00263724">
        <w:rPr>
          <w:b/>
          <w:bCs/>
          <w:sz w:val="24"/>
          <w:szCs w:val="24"/>
        </w:rPr>
        <w:t>аммы</w:t>
      </w:r>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sz w:val="24"/>
          <w:szCs w:val="24"/>
        </w:rPr>
      </w:pPr>
      <w:proofErr w:type="gramStart"/>
      <w:r w:rsidRPr="00263724">
        <w:rPr>
          <w:sz w:val="24"/>
          <w:szCs w:val="24"/>
        </w:rPr>
        <w:t>Основным стратегическим направлением деятельности Администрации Черкасского муниципального образования  Вольского муниципального района является обеспечение устойчивого развития территории муниципального района,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w:t>
      </w:r>
      <w:proofErr w:type="gramEnd"/>
      <w:r w:rsidRPr="00263724">
        <w:rPr>
          <w:sz w:val="24"/>
          <w:szCs w:val="24"/>
        </w:rPr>
        <w:t xml:space="preserve"> для </w:t>
      </w:r>
      <w:proofErr w:type="spellStart"/>
      <w:r w:rsidRPr="00263724">
        <w:rPr>
          <w:sz w:val="24"/>
          <w:szCs w:val="24"/>
        </w:rPr>
        <w:t>маломобильных</w:t>
      </w:r>
      <w:proofErr w:type="spellEnd"/>
      <w:r w:rsidRPr="00263724">
        <w:rPr>
          <w:sz w:val="24"/>
          <w:szCs w:val="24"/>
        </w:rPr>
        <w:t xml:space="preserve"> групп населения. </w:t>
      </w:r>
    </w:p>
    <w:p w:rsidR="00B10DFF" w:rsidRPr="00263724" w:rsidRDefault="00B10DFF" w:rsidP="00C84A8B">
      <w:pPr>
        <w:pStyle w:val="af0"/>
        <w:ind w:firstLine="708"/>
        <w:jc w:val="both"/>
        <w:rPr>
          <w:sz w:val="24"/>
          <w:szCs w:val="24"/>
        </w:rPr>
      </w:pPr>
      <w:r w:rsidRPr="00263724">
        <w:rPr>
          <w:sz w:val="24"/>
          <w:szCs w:val="24"/>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Территория села </w:t>
      </w:r>
      <w:proofErr w:type="gramStart"/>
      <w:r w:rsidRPr="00263724">
        <w:rPr>
          <w:sz w:val="24"/>
          <w:szCs w:val="24"/>
        </w:rPr>
        <w:t>Черкасское</w:t>
      </w:r>
      <w:proofErr w:type="gramEnd"/>
      <w:r w:rsidRPr="00263724">
        <w:rPr>
          <w:sz w:val="24"/>
          <w:szCs w:val="24"/>
        </w:rPr>
        <w:t xml:space="preserve">  составляет  763,0 га численность населения по состоянию на 01.01.2017 –  3166 человек. </w:t>
      </w:r>
    </w:p>
    <w:p w:rsidR="00B10DFF" w:rsidRPr="00263724" w:rsidRDefault="00B10DFF" w:rsidP="00C84A8B">
      <w:pPr>
        <w:pStyle w:val="af0"/>
        <w:ind w:firstLine="708"/>
        <w:jc w:val="both"/>
        <w:rPr>
          <w:sz w:val="24"/>
          <w:szCs w:val="24"/>
          <w:u w:color="000000"/>
        </w:rPr>
      </w:pPr>
      <w:r w:rsidRPr="00263724">
        <w:rPr>
          <w:sz w:val="24"/>
          <w:szCs w:val="24"/>
          <w:u w:color="000000"/>
        </w:rPr>
        <w:t xml:space="preserve">Благоустройство населенных мест – это совокупность работ и мероприятий, осуществляемых для создания здоровых, удобных условий жизни населения на территории городов, </w:t>
      </w:r>
      <w:proofErr w:type="spellStart"/>
      <w:r w:rsidRPr="00263724">
        <w:rPr>
          <w:sz w:val="24"/>
          <w:szCs w:val="24"/>
          <w:u w:color="000000"/>
        </w:rPr>
        <w:t>пос</w:t>
      </w:r>
      <w:proofErr w:type="gramStart"/>
      <w:r w:rsidRPr="00263724">
        <w:rPr>
          <w:sz w:val="24"/>
          <w:szCs w:val="24"/>
          <w:u w:color="000000"/>
        </w:rPr>
        <w:t>e</w:t>
      </w:r>
      <w:proofErr w:type="gramEnd"/>
      <w:r w:rsidRPr="00263724">
        <w:rPr>
          <w:sz w:val="24"/>
          <w:szCs w:val="24"/>
          <w:u w:color="000000"/>
        </w:rPr>
        <w:t>лков</w:t>
      </w:r>
      <w:proofErr w:type="spellEnd"/>
      <w:r w:rsidRPr="00263724">
        <w:rPr>
          <w:sz w:val="24"/>
          <w:szCs w:val="24"/>
          <w:u w:color="000000"/>
        </w:rPr>
        <w:t xml:space="preserve"> городского типа, сельских </w:t>
      </w:r>
      <w:proofErr w:type="spellStart"/>
      <w:r w:rsidRPr="00263724">
        <w:rPr>
          <w:sz w:val="24"/>
          <w:szCs w:val="24"/>
          <w:u w:color="000000"/>
        </w:rPr>
        <w:t>населeнных</w:t>
      </w:r>
      <w:proofErr w:type="spellEnd"/>
      <w:r w:rsidRPr="00263724">
        <w:rPr>
          <w:sz w:val="24"/>
          <w:szCs w:val="24"/>
          <w:u w:color="000000"/>
        </w:rPr>
        <w:t xml:space="preserve">  мест и мест массового отдыха. Благоустройство охватывает часть вопросов, объединяемых понятием «градостроительство», и </w:t>
      </w:r>
      <w:proofErr w:type="gramStart"/>
      <w:r w:rsidRPr="00263724">
        <w:rPr>
          <w:sz w:val="24"/>
          <w:szCs w:val="24"/>
          <w:u w:color="000000"/>
        </w:rPr>
        <w:t>характеризует</w:t>
      </w:r>
      <w:proofErr w:type="gramEnd"/>
      <w:r w:rsidRPr="00263724">
        <w:rPr>
          <w:sz w:val="24"/>
          <w:szCs w:val="24"/>
          <w:u w:color="000000"/>
        </w:rPr>
        <w:t xml:space="preserve"> прежде всего уровень  инженерного оборудования территории населѐнных мест, санитарно-гигиеническое состояние их воздушного пространства, водоѐмов и почвы.</w:t>
      </w:r>
    </w:p>
    <w:p w:rsidR="00B10DFF" w:rsidRPr="00263724" w:rsidRDefault="00B10DFF" w:rsidP="00C84A8B">
      <w:pPr>
        <w:pStyle w:val="af0"/>
        <w:ind w:firstLine="708"/>
        <w:jc w:val="both"/>
        <w:rPr>
          <w:sz w:val="24"/>
          <w:szCs w:val="24"/>
          <w:u w:color="000000"/>
        </w:rPr>
      </w:pPr>
      <w:r w:rsidRPr="00263724">
        <w:rPr>
          <w:sz w:val="24"/>
          <w:szCs w:val="24"/>
          <w:u w:color="000000"/>
        </w:rPr>
        <w:t xml:space="preserve">Благоустройство </w:t>
      </w:r>
      <w:proofErr w:type="spellStart"/>
      <w:r w:rsidRPr="00263724">
        <w:rPr>
          <w:sz w:val="24"/>
          <w:szCs w:val="24"/>
          <w:u w:color="000000"/>
        </w:rPr>
        <w:t>насел</w:t>
      </w:r>
      <w:proofErr w:type="gramStart"/>
      <w:r w:rsidRPr="00263724">
        <w:rPr>
          <w:sz w:val="24"/>
          <w:szCs w:val="24"/>
          <w:u w:color="000000"/>
        </w:rPr>
        <w:t>e</w:t>
      </w:r>
      <w:proofErr w:type="gramEnd"/>
      <w:r w:rsidRPr="00263724">
        <w:rPr>
          <w:sz w:val="24"/>
          <w:szCs w:val="24"/>
          <w:u w:color="000000"/>
        </w:rPr>
        <w:t>нных</w:t>
      </w:r>
      <w:proofErr w:type="spellEnd"/>
      <w:r w:rsidRPr="00263724">
        <w:rPr>
          <w:sz w:val="24"/>
          <w:szCs w:val="24"/>
          <w:u w:color="000000"/>
        </w:rPr>
        <w:t xml:space="preserve"> мест включает  работы по инженерной подготовке  территории, устройству дорог, развитию городского  транспорта, строительству сооружений и прокладке коммунальных сетей: водоснабжения,  канализации, энергоснабжения и др.</w:t>
      </w:r>
    </w:p>
    <w:p w:rsidR="00B10DFF" w:rsidRPr="00263724" w:rsidRDefault="00B10DFF" w:rsidP="00C84A8B">
      <w:pPr>
        <w:pStyle w:val="af0"/>
        <w:ind w:firstLine="708"/>
        <w:jc w:val="both"/>
        <w:rPr>
          <w:sz w:val="24"/>
          <w:szCs w:val="24"/>
          <w:u w:color="000000"/>
        </w:rPr>
      </w:pPr>
      <w:r w:rsidRPr="00263724">
        <w:rPr>
          <w:sz w:val="24"/>
          <w:szCs w:val="24"/>
          <w:u w:color="000000"/>
        </w:rPr>
        <w:t xml:space="preserve">Отдельные мероприятия по озеленению, улучшению микроклимата,   оздоровлению и охране от загрязнения воздушного пространства, </w:t>
      </w:r>
      <w:proofErr w:type="gramStart"/>
      <w:r w:rsidRPr="00263724">
        <w:rPr>
          <w:sz w:val="24"/>
          <w:szCs w:val="24"/>
          <w:u w:color="000000"/>
        </w:rPr>
        <w:t>открытых</w:t>
      </w:r>
      <w:proofErr w:type="gramEnd"/>
      <w:r w:rsidRPr="00263724">
        <w:rPr>
          <w:sz w:val="24"/>
          <w:szCs w:val="24"/>
          <w:u w:color="000000"/>
        </w:rPr>
        <w:t xml:space="preserve"> водоѐмов и почвы, санитарной очистке, снижению уровня городского шума, уменьшению возможности уличного травматизма и пр.</w:t>
      </w:r>
    </w:p>
    <w:p w:rsidR="00B10DFF" w:rsidRPr="00263724" w:rsidRDefault="00B10DFF" w:rsidP="00C84A8B">
      <w:pPr>
        <w:pStyle w:val="af0"/>
        <w:ind w:firstLine="708"/>
        <w:jc w:val="both"/>
        <w:rPr>
          <w:sz w:val="24"/>
          <w:szCs w:val="24"/>
          <w:u w:color="000000"/>
        </w:rPr>
      </w:pPr>
      <w:r w:rsidRPr="00263724">
        <w:rPr>
          <w:sz w:val="24"/>
          <w:szCs w:val="24"/>
          <w:u w:color="000000"/>
        </w:rPr>
        <w:t>Внешнее благоустройство – одна из основных проблем, которую приходится решать эксплуатирующей  организации  на территориях  жилой застройки. Комплекс мероприятий, обеспечивающий внешнее благоустройство   территории, включает в себя: содержание и ремонт системы озеленения территории, транспортных и пешеходных коммуникаций, малых архитектурных  форм, планировочных и объемных элементов благоустройства, игрового и спортивного оборудования, садово-парковой мебели.</w:t>
      </w:r>
    </w:p>
    <w:p w:rsidR="00B10DFF" w:rsidRPr="00263724" w:rsidRDefault="00B10DFF" w:rsidP="00263724">
      <w:pPr>
        <w:pStyle w:val="af0"/>
        <w:jc w:val="both"/>
        <w:rPr>
          <w:sz w:val="24"/>
          <w:szCs w:val="24"/>
          <w:u w:color="000000"/>
        </w:rPr>
      </w:pPr>
      <w:r w:rsidRPr="00263724">
        <w:rPr>
          <w:sz w:val="24"/>
          <w:szCs w:val="24"/>
          <w:u w:color="000000"/>
        </w:rPr>
        <w:t>Велико значение зеленых насаждений в пределах жилых территорий. Прежде всего, зеленые насаждения входят составной   частью в природный     комплекс города и участвуют в оздоровлении городской среды, регулируя тепловой режим, снижая скорость ветра, очищая и увлажняя воздух, снижая уровень шума. 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своевременный уход является неотъемлемым требованием по их содержанию.</w:t>
      </w:r>
    </w:p>
    <w:p w:rsidR="00B10DFF" w:rsidRPr="00263724" w:rsidRDefault="00B10DFF" w:rsidP="00C84A8B">
      <w:pPr>
        <w:pStyle w:val="af0"/>
        <w:ind w:firstLine="708"/>
        <w:jc w:val="both"/>
        <w:rPr>
          <w:sz w:val="24"/>
          <w:szCs w:val="24"/>
          <w:u w:color="000000"/>
        </w:rPr>
      </w:pPr>
      <w:r w:rsidRPr="00263724">
        <w:rPr>
          <w:sz w:val="24"/>
          <w:szCs w:val="24"/>
          <w:u w:color="000000"/>
        </w:rPr>
        <w:t>Каждая жилая группа должна включать следующие планировочные элементы благоустройства со специальным оборудованием:</w:t>
      </w:r>
    </w:p>
    <w:p w:rsidR="00B10DFF" w:rsidRPr="00263724" w:rsidRDefault="00B10DFF" w:rsidP="00263724">
      <w:pPr>
        <w:pStyle w:val="af0"/>
        <w:jc w:val="both"/>
        <w:rPr>
          <w:sz w:val="24"/>
          <w:szCs w:val="24"/>
          <w:u w:color="000000"/>
        </w:rPr>
      </w:pPr>
      <w:r w:rsidRPr="00263724">
        <w:rPr>
          <w:sz w:val="24"/>
          <w:szCs w:val="24"/>
          <w:u w:color="000000"/>
        </w:rPr>
        <w:t>- площадки для отдыха (кратковременный отдых, тихий отдых, настольные игры);</w:t>
      </w:r>
    </w:p>
    <w:p w:rsidR="00B10DFF" w:rsidRPr="00263724" w:rsidRDefault="00B10DFF" w:rsidP="00263724">
      <w:pPr>
        <w:pStyle w:val="af0"/>
        <w:jc w:val="both"/>
        <w:rPr>
          <w:sz w:val="24"/>
          <w:szCs w:val="24"/>
          <w:u w:color="000000"/>
        </w:rPr>
      </w:pPr>
      <w:r w:rsidRPr="00263724">
        <w:rPr>
          <w:sz w:val="24"/>
          <w:szCs w:val="24"/>
          <w:u w:color="000000"/>
        </w:rPr>
        <w:lastRenderedPageBreak/>
        <w:t>- детские игровые площадки (для детей разных возрастов);</w:t>
      </w:r>
    </w:p>
    <w:p w:rsidR="00B10DFF" w:rsidRPr="00263724" w:rsidRDefault="00B10DFF" w:rsidP="00263724">
      <w:pPr>
        <w:pStyle w:val="af0"/>
        <w:jc w:val="both"/>
        <w:rPr>
          <w:sz w:val="24"/>
          <w:szCs w:val="24"/>
          <w:u w:color="000000"/>
        </w:rPr>
      </w:pPr>
      <w:r w:rsidRPr="00263724">
        <w:rPr>
          <w:sz w:val="24"/>
          <w:szCs w:val="24"/>
          <w:u w:color="000000"/>
        </w:rPr>
        <w:t>- комплексные общественные пространства многофункционального назначения  для всех возрастных групп населения) формируются при наличии территории и в зависимости от конкретных условий участка;</w:t>
      </w:r>
    </w:p>
    <w:p w:rsidR="00B10DFF" w:rsidRPr="00263724" w:rsidRDefault="00B10DFF" w:rsidP="00263724">
      <w:pPr>
        <w:pStyle w:val="af0"/>
        <w:jc w:val="both"/>
        <w:rPr>
          <w:sz w:val="24"/>
          <w:szCs w:val="24"/>
          <w:u w:color="000000"/>
        </w:rPr>
      </w:pPr>
      <w:r w:rsidRPr="00263724">
        <w:rPr>
          <w:sz w:val="24"/>
          <w:szCs w:val="24"/>
          <w:u w:color="000000"/>
        </w:rPr>
        <w:t>- площадки</w:t>
      </w:r>
      <w:r w:rsidRPr="00263724">
        <w:rPr>
          <w:sz w:val="24"/>
          <w:szCs w:val="24"/>
          <w:u w:color="000000"/>
        </w:rPr>
        <w:tab/>
        <w:t>хозяйственного назначения (для сушки белья, чистки одежды и ковров, мусоросборников);</w:t>
      </w:r>
    </w:p>
    <w:p w:rsidR="00B10DFF" w:rsidRPr="00263724" w:rsidRDefault="00B10DFF" w:rsidP="00263724">
      <w:pPr>
        <w:pStyle w:val="af0"/>
        <w:jc w:val="both"/>
        <w:rPr>
          <w:sz w:val="24"/>
          <w:szCs w:val="24"/>
          <w:u w:color="000000"/>
        </w:rPr>
      </w:pPr>
      <w:r w:rsidRPr="00263724">
        <w:rPr>
          <w:sz w:val="24"/>
          <w:szCs w:val="24"/>
          <w:u w:color="000000"/>
        </w:rPr>
        <w:t>- площадки для выгула собак;</w:t>
      </w:r>
    </w:p>
    <w:p w:rsidR="00B10DFF" w:rsidRPr="00263724" w:rsidRDefault="00B10DFF" w:rsidP="00263724">
      <w:pPr>
        <w:pStyle w:val="af0"/>
        <w:jc w:val="both"/>
        <w:rPr>
          <w:sz w:val="24"/>
          <w:szCs w:val="24"/>
          <w:u w:color="000000"/>
        </w:rPr>
      </w:pPr>
      <w:r w:rsidRPr="00263724">
        <w:rPr>
          <w:sz w:val="24"/>
          <w:szCs w:val="24"/>
          <w:u w:color="000000"/>
        </w:rPr>
        <w:t>- стоянки для автомашин;</w:t>
      </w:r>
      <w:r w:rsidRPr="00263724">
        <w:rPr>
          <w:sz w:val="24"/>
          <w:szCs w:val="24"/>
          <w:u w:color="000000"/>
        </w:rPr>
        <w:tab/>
      </w:r>
    </w:p>
    <w:p w:rsidR="00B10DFF" w:rsidRPr="00263724" w:rsidRDefault="00B10DFF" w:rsidP="00263724">
      <w:pPr>
        <w:pStyle w:val="af0"/>
        <w:jc w:val="both"/>
        <w:rPr>
          <w:sz w:val="24"/>
          <w:szCs w:val="24"/>
          <w:u w:color="000000"/>
        </w:rPr>
      </w:pPr>
      <w:r w:rsidRPr="00263724">
        <w:rPr>
          <w:sz w:val="24"/>
          <w:szCs w:val="24"/>
          <w:u w:color="000000"/>
        </w:rPr>
        <w:t>- стоянки для велосипедов.</w:t>
      </w:r>
    </w:p>
    <w:p w:rsidR="00B10DFF" w:rsidRPr="00263724" w:rsidRDefault="00B10DFF" w:rsidP="00C84A8B">
      <w:pPr>
        <w:pStyle w:val="af0"/>
        <w:ind w:firstLine="708"/>
        <w:jc w:val="both"/>
        <w:rPr>
          <w:sz w:val="24"/>
          <w:szCs w:val="24"/>
          <w:u w:color="000000"/>
        </w:rPr>
      </w:pPr>
      <w:r w:rsidRPr="00263724">
        <w:rPr>
          <w:sz w:val="24"/>
          <w:szCs w:val="24"/>
          <w:u w:color="000000"/>
        </w:rPr>
        <w:t>Одна</w:t>
      </w:r>
      <w:r w:rsidRPr="00263724">
        <w:rPr>
          <w:sz w:val="24"/>
          <w:szCs w:val="24"/>
          <w:u w:color="000000"/>
        </w:rPr>
        <w:tab/>
        <w:t>из задач внешнего благоустройства это повышение разнообразия и художественной выразительности застройки и открытых озелененных  пространств. По своему назначению их можно разделить на 5 основных групп:</w:t>
      </w:r>
    </w:p>
    <w:p w:rsidR="00B10DFF" w:rsidRPr="00263724" w:rsidRDefault="00B10DFF" w:rsidP="00263724">
      <w:pPr>
        <w:pStyle w:val="af0"/>
        <w:jc w:val="both"/>
        <w:rPr>
          <w:sz w:val="24"/>
          <w:szCs w:val="24"/>
          <w:u w:color="000000"/>
        </w:rPr>
      </w:pPr>
      <w:r w:rsidRPr="00263724">
        <w:rPr>
          <w:sz w:val="24"/>
          <w:szCs w:val="24"/>
          <w:u w:color="000000"/>
        </w:rPr>
        <w:t>- малые формы утилитарного</w:t>
      </w:r>
      <w:r w:rsidRPr="00263724">
        <w:rPr>
          <w:sz w:val="24"/>
          <w:szCs w:val="24"/>
          <w:u w:color="000000"/>
        </w:rPr>
        <w:tab/>
        <w:t>назначения</w:t>
      </w:r>
      <w:r w:rsidRPr="00263724">
        <w:rPr>
          <w:sz w:val="24"/>
          <w:szCs w:val="24"/>
          <w:u w:color="000000"/>
        </w:rPr>
        <w:tab/>
        <w:t>массового</w:t>
      </w:r>
      <w:r w:rsidRPr="00263724">
        <w:rPr>
          <w:sz w:val="24"/>
          <w:szCs w:val="24"/>
          <w:u w:color="000000"/>
        </w:rPr>
        <w:tab/>
        <w:t>использования –</w:t>
      </w:r>
      <w:r w:rsidRPr="00263724">
        <w:rPr>
          <w:sz w:val="24"/>
          <w:szCs w:val="24"/>
          <w:u w:color="000000"/>
        </w:rPr>
        <w:tab/>
        <w:t>скамьи,</w:t>
      </w:r>
    </w:p>
    <w:p w:rsidR="00B10DFF" w:rsidRPr="00263724" w:rsidRDefault="00B10DFF" w:rsidP="00263724">
      <w:pPr>
        <w:pStyle w:val="af0"/>
        <w:jc w:val="both"/>
        <w:rPr>
          <w:sz w:val="24"/>
          <w:szCs w:val="24"/>
          <w:u w:color="000000"/>
        </w:rPr>
      </w:pPr>
      <w:r w:rsidRPr="00263724">
        <w:rPr>
          <w:sz w:val="24"/>
          <w:szCs w:val="24"/>
          <w:u w:color="000000"/>
        </w:rPr>
        <w:t>ограждения, указатели, номерные знаки домов, лестницы, подпорные стенки и т. п.;</w:t>
      </w:r>
    </w:p>
    <w:p w:rsidR="00B10DFF" w:rsidRPr="00263724" w:rsidRDefault="00B10DFF" w:rsidP="00263724">
      <w:pPr>
        <w:pStyle w:val="af0"/>
        <w:jc w:val="both"/>
        <w:rPr>
          <w:sz w:val="24"/>
          <w:szCs w:val="24"/>
          <w:u w:color="000000"/>
        </w:rPr>
      </w:pPr>
      <w:r w:rsidRPr="00263724">
        <w:rPr>
          <w:sz w:val="24"/>
          <w:szCs w:val="24"/>
          <w:u w:color="000000"/>
        </w:rPr>
        <w:t>- малые формы декоративного назначения - декоративные стенки, трельяжи, фонтаны,</w:t>
      </w:r>
    </w:p>
    <w:p w:rsidR="00B10DFF" w:rsidRPr="00263724" w:rsidRDefault="00B10DFF" w:rsidP="00263724">
      <w:pPr>
        <w:pStyle w:val="af0"/>
        <w:jc w:val="both"/>
        <w:rPr>
          <w:sz w:val="24"/>
          <w:szCs w:val="24"/>
          <w:u w:color="000000"/>
        </w:rPr>
      </w:pPr>
      <w:r w:rsidRPr="00263724">
        <w:rPr>
          <w:sz w:val="24"/>
          <w:szCs w:val="24"/>
          <w:u w:color="000000"/>
        </w:rPr>
        <w:t>беседки, вазы для цветов, скульптуры;</w:t>
      </w:r>
    </w:p>
    <w:p w:rsidR="00B10DFF" w:rsidRPr="00263724" w:rsidRDefault="00B10DFF" w:rsidP="00263724">
      <w:pPr>
        <w:pStyle w:val="af0"/>
        <w:jc w:val="both"/>
        <w:rPr>
          <w:sz w:val="24"/>
          <w:szCs w:val="24"/>
          <w:u w:color="000000"/>
        </w:rPr>
      </w:pPr>
      <w:r w:rsidRPr="00263724">
        <w:rPr>
          <w:sz w:val="24"/>
          <w:szCs w:val="24"/>
          <w:u w:color="000000"/>
        </w:rPr>
        <w:t>- малые формы игрового и физкультурного назначения, игровые элементы  детских площадок - качели, карусели, бумы, песочницы, стенки для лазания, катальные горки и т.п.;</w:t>
      </w:r>
    </w:p>
    <w:p w:rsidR="00B10DFF" w:rsidRPr="00263724" w:rsidRDefault="00B10DFF" w:rsidP="00263724">
      <w:pPr>
        <w:pStyle w:val="af0"/>
        <w:jc w:val="both"/>
        <w:rPr>
          <w:sz w:val="24"/>
          <w:szCs w:val="24"/>
          <w:u w:color="000000"/>
        </w:rPr>
      </w:pPr>
      <w:r w:rsidRPr="00263724">
        <w:rPr>
          <w:sz w:val="24"/>
          <w:szCs w:val="24"/>
          <w:u w:color="000000"/>
        </w:rPr>
        <w:t xml:space="preserve">- малые формы для площадок отдыха для взрослых - </w:t>
      </w:r>
      <w:proofErr w:type="spellStart"/>
      <w:r w:rsidRPr="00263724">
        <w:rPr>
          <w:sz w:val="24"/>
          <w:szCs w:val="24"/>
          <w:u w:color="000000"/>
        </w:rPr>
        <w:t>перголы</w:t>
      </w:r>
      <w:proofErr w:type="spellEnd"/>
      <w:r w:rsidRPr="00263724">
        <w:rPr>
          <w:sz w:val="24"/>
          <w:szCs w:val="24"/>
          <w:u w:color="000000"/>
        </w:rPr>
        <w:t>, питьевые фонтанчики, столы и др.;</w:t>
      </w:r>
    </w:p>
    <w:p w:rsidR="00B10DFF" w:rsidRPr="00263724" w:rsidRDefault="00B10DFF" w:rsidP="00263724">
      <w:pPr>
        <w:pStyle w:val="af0"/>
        <w:jc w:val="both"/>
        <w:rPr>
          <w:rFonts w:eastAsia="Palatino Linotype"/>
          <w:sz w:val="24"/>
          <w:szCs w:val="24"/>
        </w:rPr>
      </w:pPr>
      <w:r w:rsidRPr="00263724">
        <w:rPr>
          <w:sz w:val="24"/>
          <w:szCs w:val="24"/>
        </w:rPr>
        <w:t xml:space="preserve">- </w:t>
      </w:r>
      <w:r w:rsidRPr="00263724">
        <w:rPr>
          <w:rFonts w:eastAsia="Palatino Linotype"/>
          <w:sz w:val="24"/>
          <w:szCs w:val="24"/>
        </w:rPr>
        <w:t>оборудование  спортивных   площадок –  сетки со столбами,  баскетбольные  щиты, ворота для хоккея, столики для настольного тенниса и др.</w:t>
      </w:r>
    </w:p>
    <w:p w:rsidR="00B10DFF" w:rsidRPr="00263724" w:rsidRDefault="00B10DFF" w:rsidP="00C84A8B">
      <w:pPr>
        <w:pStyle w:val="af0"/>
        <w:ind w:firstLine="708"/>
        <w:jc w:val="both"/>
        <w:rPr>
          <w:sz w:val="24"/>
          <w:szCs w:val="24"/>
        </w:rPr>
      </w:pPr>
      <w:r w:rsidRPr="00263724">
        <w:rPr>
          <w:rFonts w:eastAsia="Palatino Linotype"/>
          <w:sz w:val="24"/>
          <w:szCs w:val="24"/>
        </w:rPr>
        <w:t>Многие элементы  благоустройства носят массовый  характер  и могут быть типовыми, например указатели, скамьи, урны, ограды, оборудование, подпорные стенки</w:t>
      </w:r>
      <w:r w:rsidRPr="00263724">
        <w:rPr>
          <w:sz w:val="24"/>
          <w:szCs w:val="24"/>
        </w:rPr>
        <w:t>.</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Содержание малых архитектурных форм должно предусматривать  их нормальную эксплуатацию. Садово</w:t>
      </w:r>
      <w:r w:rsidRPr="00263724">
        <w:rPr>
          <w:sz w:val="24"/>
          <w:szCs w:val="24"/>
        </w:rPr>
        <w:t>-</w:t>
      </w:r>
      <w:r w:rsidRPr="00263724">
        <w:rPr>
          <w:rFonts w:eastAsia="Palatino Linotype"/>
          <w:sz w:val="24"/>
          <w:szCs w:val="24"/>
        </w:rPr>
        <w:t xml:space="preserve">парковая мебель, малые архитектурные формы и оборудование должны иметь хороший внешний вид: окрашены,  содержаться в </w:t>
      </w:r>
      <w:proofErr w:type="gramStart"/>
      <w:r w:rsidRPr="00263724">
        <w:rPr>
          <w:rFonts w:eastAsia="Palatino Linotype"/>
          <w:sz w:val="24"/>
          <w:szCs w:val="24"/>
        </w:rPr>
        <w:t>чистоте</w:t>
      </w:r>
      <w:proofErr w:type="gramEnd"/>
      <w:r w:rsidRPr="00263724">
        <w:rPr>
          <w:rFonts w:eastAsia="Palatino Linotype"/>
          <w:sz w:val="24"/>
          <w:szCs w:val="24"/>
        </w:rPr>
        <w:t xml:space="preserve"> и находится в  исправном состоянии. Их цветовое решение должно вносить в городскую застройку жизнерадостный колорит и разнообразие. При эксплуатации детских площадок необходимо уделять особое внимание качеству, чистоте и </w:t>
      </w:r>
      <w:proofErr w:type="spellStart"/>
      <w:r w:rsidRPr="00263724">
        <w:rPr>
          <w:rFonts w:eastAsia="Palatino Linotype"/>
          <w:sz w:val="24"/>
          <w:szCs w:val="24"/>
        </w:rPr>
        <w:t>экологичности</w:t>
      </w:r>
      <w:proofErr w:type="spellEnd"/>
      <w:r w:rsidRPr="00263724">
        <w:rPr>
          <w:rFonts w:eastAsia="Palatino Linotype"/>
          <w:sz w:val="24"/>
          <w:szCs w:val="24"/>
        </w:rPr>
        <w:t xml:space="preserve"> песка. Рекомендуется применение песка, не содержащего вредных примесей, солей тяжелых металлов, примесей глины. Конструктивные элементы оборудования детских, спортивных, хозяйственных и площадок для отдыха должны отвечать требованиям прочности, надежности и безопасности  при эксплуатации.</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Благоустройство и озеленение населенных  мест приобретает особое  значение в условиях повышенных антропогенных нагрузок, </w:t>
      </w:r>
      <w:proofErr w:type="spellStart"/>
      <w:r w:rsidRPr="00263724">
        <w:rPr>
          <w:rFonts w:eastAsia="Palatino Linotype"/>
          <w:sz w:val="24"/>
          <w:szCs w:val="24"/>
        </w:rPr>
        <w:t>дискомфортности</w:t>
      </w:r>
      <w:proofErr w:type="spellEnd"/>
      <w:r w:rsidRPr="00263724">
        <w:rPr>
          <w:rFonts w:eastAsia="Palatino Linotype"/>
          <w:sz w:val="24"/>
          <w:szCs w:val="24"/>
        </w:rPr>
        <w:t xml:space="preserve"> среды городов и поселков, из</w:t>
      </w:r>
      <w:r w:rsidRPr="00263724">
        <w:rPr>
          <w:sz w:val="24"/>
          <w:szCs w:val="24"/>
        </w:rPr>
        <w:t>-</w:t>
      </w:r>
      <w:r w:rsidRPr="00263724">
        <w:rPr>
          <w:rFonts w:eastAsia="Palatino Linotype"/>
          <w:sz w:val="24"/>
          <w:szCs w:val="24"/>
        </w:rPr>
        <w:t>за загрязнения воздушной среды выбросами автотранспорта и промышленных предприятий.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w:t>
      </w:r>
      <w:r w:rsidRPr="00263724">
        <w:rPr>
          <w:sz w:val="24"/>
          <w:szCs w:val="24"/>
        </w:rPr>
        <w:t>-</w:t>
      </w:r>
      <w:r w:rsidRPr="00263724">
        <w:rPr>
          <w:rFonts w:eastAsia="Palatino Linotype"/>
          <w:sz w:val="24"/>
          <w:szCs w:val="24"/>
        </w:rPr>
        <w:t xml:space="preserve">гигиенические и эстетические условия на улицах, в жилых квартирах, общественных местах (парках, бульварах, скверах,  на площадях и т.д.). Уровень благоустройства и озеленения территорий– </w:t>
      </w:r>
      <w:proofErr w:type="gramStart"/>
      <w:r w:rsidRPr="00263724">
        <w:rPr>
          <w:rFonts w:eastAsia="Palatino Linotype"/>
          <w:sz w:val="24"/>
          <w:szCs w:val="24"/>
        </w:rPr>
        <w:t>од</w:t>
      </w:r>
      <w:proofErr w:type="gramEnd"/>
      <w:r w:rsidRPr="00263724">
        <w:rPr>
          <w:rFonts w:eastAsia="Palatino Linotype"/>
          <w:sz w:val="24"/>
          <w:szCs w:val="24"/>
        </w:rPr>
        <w:t>ин из показателей качества среды обитания, от уровня развития сферы    благоустройства и озеленения города зависит качество жизни горожан. Ведущая целевая функция города – обеспечение населения оптимальными условиями жизнедеятельности, труда, общения, отдыха и тому подобное в рамках возможностей общества.</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Многообразная жизнь современных городов продолжается не только при солнечном свете, но также в вечернее и ночное время, а некоторые важнейшие процессы городской жизни достигают особого напряжения именно вечером при искусственном освещении. Для наших широт с коротким зимним днем это тем более характерно.</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lastRenderedPageBreak/>
        <w:t>Самое интенсивное движение транспорта и пешеходов в часы пик большую  часть года приходится на утро и вечер.</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 xml:space="preserve">Вечер </w:t>
      </w:r>
      <w:r w:rsidRPr="00263724">
        <w:rPr>
          <w:sz w:val="24"/>
          <w:szCs w:val="24"/>
        </w:rPr>
        <w:t xml:space="preserve">- </w:t>
      </w:r>
      <w:r w:rsidRPr="00263724">
        <w:rPr>
          <w:rFonts w:eastAsia="Palatino Linotype"/>
          <w:sz w:val="24"/>
          <w:szCs w:val="24"/>
        </w:rPr>
        <w:t>время отдыха, прогулок и развлечений - все это повседневно  происходит, главным образом, тогда, когда отсутствует солнечный  свет и требуется  искусственное  освещение. Однако оно служит в современном населенном пункте не только для этого, но и для создания определенных удобств  и комфорта городской жизни.</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 xml:space="preserve">Главная задача уличного освещения </w:t>
      </w:r>
      <w:r w:rsidRPr="00263724">
        <w:rPr>
          <w:sz w:val="24"/>
          <w:szCs w:val="24"/>
        </w:rPr>
        <w:t xml:space="preserve">– </w:t>
      </w:r>
      <w:r w:rsidRPr="00263724">
        <w:rPr>
          <w:rFonts w:eastAsia="Palatino Linotype"/>
          <w:sz w:val="24"/>
          <w:szCs w:val="24"/>
        </w:rPr>
        <w:t xml:space="preserve">обеспечить нормальное удобное,  безопасное движение городского транспорта и пешеходов. Для этого </w:t>
      </w:r>
      <w:proofErr w:type="gramStart"/>
      <w:r w:rsidRPr="00263724">
        <w:rPr>
          <w:rFonts w:eastAsia="Palatino Linotype"/>
          <w:sz w:val="24"/>
          <w:szCs w:val="24"/>
        </w:rPr>
        <w:t>освещаются проезжая часть улиц</w:t>
      </w:r>
      <w:proofErr w:type="gramEnd"/>
      <w:r w:rsidRPr="00263724">
        <w:rPr>
          <w:rFonts w:eastAsia="Palatino Linotype"/>
          <w:sz w:val="24"/>
          <w:szCs w:val="24"/>
        </w:rPr>
        <w:t>, тротуары, а также действуют световые  указатели и  световая  сигнализация.</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Надлежащее содержание придомовой территории является обязанностью собственников помещений в многоквартирных домах. Именно в этом и  заключается сущность новых способов управления многоквартирными домами, которые ориентированы на главенствующую в ней роль собственников помещений в многоквартирных домах.</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 xml:space="preserve">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 в том числе по благоустройству  </w:t>
      </w:r>
      <w:proofErr w:type="spellStart"/>
      <w:r w:rsidRPr="00263724">
        <w:rPr>
          <w:rFonts w:eastAsia="Palatino Linotype"/>
          <w:sz w:val="24"/>
          <w:szCs w:val="24"/>
        </w:rPr>
        <w:t>дворов</w:t>
      </w:r>
      <w:proofErr w:type="gramStart"/>
      <w:r w:rsidRPr="00263724">
        <w:rPr>
          <w:rFonts w:eastAsia="Palatino Linotype"/>
          <w:sz w:val="24"/>
          <w:szCs w:val="24"/>
        </w:rPr>
        <w:t>.Д</w:t>
      </w:r>
      <w:proofErr w:type="gramEnd"/>
      <w:r w:rsidRPr="00263724">
        <w:rPr>
          <w:rFonts w:eastAsia="Palatino Linotype"/>
          <w:sz w:val="24"/>
          <w:szCs w:val="24"/>
        </w:rPr>
        <w:t>ля</w:t>
      </w:r>
      <w:proofErr w:type="spellEnd"/>
      <w:r w:rsidRPr="00263724">
        <w:rPr>
          <w:rFonts w:eastAsia="Palatino Linotype"/>
          <w:sz w:val="24"/>
          <w:szCs w:val="24"/>
        </w:rPr>
        <w:t xml:space="preserve"> наиболее комфортного проживания и отдыха людей необходимо   создавать благоприятные условия. В целях безопасности дорожного движения  внутриквартальные проезды должны соответствовать установленным нормативам. Тротуары и дворовые проезды, в комплексе должны создавать единую сеть.</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 xml:space="preserve">Таким образом, реализация программы обеспечит </w:t>
      </w:r>
      <w:proofErr w:type="spellStart"/>
      <w:r w:rsidRPr="00263724">
        <w:rPr>
          <w:rFonts w:eastAsia="Palatino Linotype"/>
          <w:sz w:val="24"/>
          <w:szCs w:val="24"/>
        </w:rPr>
        <w:t>скоординированность</w:t>
      </w:r>
      <w:proofErr w:type="spellEnd"/>
      <w:r w:rsidRPr="00263724">
        <w:rPr>
          <w:rFonts w:eastAsia="Palatino Linotype"/>
          <w:sz w:val="24"/>
          <w:szCs w:val="24"/>
        </w:rPr>
        <w:t xml:space="preserve"> действий органов исполнительной власти области, органов местного самоуправления и собственников помещений в многоквартирных домах, направленных на благоустройство </w:t>
      </w:r>
      <w:proofErr w:type="spellStart"/>
      <w:r w:rsidRPr="00263724">
        <w:rPr>
          <w:rFonts w:eastAsia="Palatino Linotype"/>
          <w:sz w:val="24"/>
          <w:szCs w:val="24"/>
        </w:rPr>
        <w:t>внутридворового</w:t>
      </w:r>
      <w:proofErr w:type="spellEnd"/>
      <w:r w:rsidRPr="00263724">
        <w:rPr>
          <w:rFonts w:eastAsia="Palatino Linotype"/>
          <w:sz w:val="24"/>
          <w:szCs w:val="24"/>
        </w:rPr>
        <w:t xml:space="preserve"> пространства, а также обустройства зоны массового отдыха.</w:t>
      </w: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2. Цели и задачи муниципальной программы</w:t>
      </w:r>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 xml:space="preserve">Целью программы является </w:t>
      </w:r>
      <w:r w:rsidRPr="00263724">
        <w:rPr>
          <w:sz w:val="24"/>
          <w:szCs w:val="24"/>
        </w:rPr>
        <w:t>повышение качества и комфорта городской среды на территории муниципального образования.</w:t>
      </w:r>
    </w:p>
    <w:p w:rsidR="00B10DFF" w:rsidRPr="00263724" w:rsidRDefault="00B10DFF" w:rsidP="00C84A8B">
      <w:pPr>
        <w:pStyle w:val="af0"/>
        <w:ind w:firstLine="708"/>
        <w:jc w:val="both"/>
        <w:rPr>
          <w:sz w:val="24"/>
          <w:szCs w:val="24"/>
        </w:rPr>
      </w:pPr>
      <w:r w:rsidRPr="00263724">
        <w:rPr>
          <w:rFonts w:eastAsia="Palatino Linotype"/>
          <w:sz w:val="24"/>
          <w:szCs w:val="24"/>
        </w:rPr>
        <w:t>Задачей программы является</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 обеспечение формирования единого облика муниципального образования;</w:t>
      </w:r>
    </w:p>
    <w:p w:rsidR="00B10DFF" w:rsidRPr="00263724" w:rsidRDefault="00B10DFF" w:rsidP="00263724">
      <w:pPr>
        <w:pStyle w:val="af0"/>
        <w:jc w:val="both"/>
        <w:rPr>
          <w:sz w:val="24"/>
          <w:szCs w:val="24"/>
        </w:rPr>
      </w:pPr>
      <w:r w:rsidRPr="00263724">
        <w:rPr>
          <w:sz w:val="24"/>
          <w:szCs w:val="24"/>
        </w:rPr>
        <w:t xml:space="preserve"> обеспечение создания, содержание и развитие  объектов благоустройства на территории  муниципального образования;</w:t>
      </w:r>
    </w:p>
    <w:p w:rsidR="00B10DFF" w:rsidRPr="00263724" w:rsidRDefault="00B10DFF" w:rsidP="00263724">
      <w:pPr>
        <w:pStyle w:val="af0"/>
        <w:jc w:val="both"/>
        <w:rPr>
          <w:rFonts w:eastAsia="Palatino Linotype"/>
          <w:sz w:val="24"/>
          <w:szCs w:val="24"/>
        </w:rPr>
      </w:pPr>
      <w:r w:rsidRPr="00263724">
        <w:rPr>
          <w:sz w:val="24"/>
          <w:szCs w:val="24"/>
        </w:rPr>
        <w:t>повышение уровня вовлеченности заинтересованных граждан, организаций в реализацию мероприятий по благоустройству</w:t>
      </w:r>
      <w:r w:rsidRPr="00263724">
        <w:rPr>
          <w:rFonts w:eastAsia="Palatino Linotype"/>
          <w:sz w:val="24"/>
          <w:szCs w:val="24"/>
        </w:rPr>
        <w:t>.</w:t>
      </w: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3. Количественные показатели муниципальной программы</w:t>
      </w:r>
    </w:p>
    <w:p w:rsidR="00B10DFF" w:rsidRPr="00263724" w:rsidRDefault="00B10DFF" w:rsidP="00263724">
      <w:pPr>
        <w:pStyle w:val="af0"/>
        <w:jc w:val="both"/>
        <w:rPr>
          <w:rFonts w:eastAsia="Palatino Linotype"/>
          <w:sz w:val="24"/>
          <w:szCs w:val="24"/>
        </w:rPr>
      </w:pPr>
      <w:r w:rsidRPr="00263724">
        <w:rPr>
          <w:sz w:val="24"/>
          <w:szCs w:val="24"/>
        </w:rPr>
        <w:t>-</w:t>
      </w:r>
      <w:r w:rsidRPr="00263724">
        <w:rPr>
          <w:rFonts w:eastAsia="Palatino Linotype"/>
          <w:sz w:val="24"/>
          <w:szCs w:val="24"/>
        </w:rPr>
        <w:t>количество  отремонтированных  придомовых территорий многоквартирных  домов</w:t>
      </w:r>
    </w:p>
    <w:p w:rsidR="00B10DFF" w:rsidRPr="00263724" w:rsidRDefault="00B10DFF" w:rsidP="00263724">
      <w:pPr>
        <w:pStyle w:val="af0"/>
        <w:jc w:val="both"/>
        <w:rPr>
          <w:rFonts w:eastAsia="Palatino Linotype"/>
          <w:sz w:val="24"/>
          <w:szCs w:val="24"/>
        </w:rPr>
      </w:pPr>
      <w:r w:rsidRPr="00263724">
        <w:rPr>
          <w:sz w:val="24"/>
          <w:szCs w:val="24"/>
        </w:rPr>
        <w:t xml:space="preserve"> -</w:t>
      </w:r>
      <w:r w:rsidRPr="00263724">
        <w:rPr>
          <w:rFonts w:eastAsia="Palatino Linotype"/>
          <w:sz w:val="24"/>
          <w:szCs w:val="24"/>
        </w:rPr>
        <w:t>количество обустроенных общественных территорий и мест массового отдыха населения.</w:t>
      </w:r>
    </w:p>
    <w:p w:rsidR="00B10DFF" w:rsidRPr="00263724" w:rsidRDefault="007442B3" w:rsidP="00263724">
      <w:pPr>
        <w:pStyle w:val="af0"/>
        <w:jc w:val="both"/>
        <w:rPr>
          <w:rFonts w:eastAsia="Palatino Linotype"/>
          <w:sz w:val="24"/>
          <w:szCs w:val="24"/>
        </w:rPr>
      </w:pPr>
      <w:r>
        <w:rPr>
          <w:rFonts w:eastAsia="Palatino Linotype"/>
          <w:sz w:val="24"/>
          <w:szCs w:val="24"/>
        </w:rPr>
        <w:t xml:space="preserve"> </w:t>
      </w:r>
    </w:p>
    <w:p w:rsidR="00B10DFF" w:rsidRDefault="00B10DFF" w:rsidP="00263724">
      <w:pPr>
        <w:pStyle w:val="af0"/>
        <w:jc w:val="both"/>
        <w:rPr>
          <w:sz w:val="24"/>
          <w:szCs w:val="24"/>
        </w:rPr>
      </w:pPr>
    </w:p>
    <w:p w:rsidR="00C84A8B" w:rsidRDefault="00C84A8B" w:rsidP="00263724">
      <w:pPr>
        <w:pStyle w:val="af0"/>
        <w:jc w:val="both"/>
        <w:rPr>
          <w:sz w:val="24"/>
          <w:szCs w:val="24"/>
        </w:rPr>
      </w:pPr>
    </w:p>
    <w:p w:rsidR="00C84A8B" w:rsidRDefault="00C84A8B" w:rsidP="00263724">
      <w:pPr>
        <w:pStyle w:val="af0"/>
        <w:jc w:val="both"/>
        <w:rPr>
          <w:sz w:val="24"/>
          <w:szCs w:val="24"/>
        </w:rPr>
      </w:pPr>
    </w:p>
    <w:p w:rsidR="00C84A8B" w:rsidRPr="00263724" w:rsidRDefault="00C84A8B"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4. Прогноз конечных результатов муниципальной программы, сроки и этапы реализации муниципальной программы</w:t>
      </w:r>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Ожидаемым результатом программы является создание механизма поддержки мероприятий по благоустройству, инициированных гражданами, с использованием инструментов общественного контроля.</w:t>
      </w:r>
    </w:p>
    <w:p w:rsidR="00B10DFF" w:rsidRPr="00263724" w:rsidRDefault="00B10DFF" w:rsidP="00C84A8B">
      <w:pPr>
        <w:pStyle w:val="af0"/>
        <w:ind w:firstLine="708"/>
        <w:jc w:val="both"/>
        <w:rPr>
          <w:rFonts w:eastAsia="Palatino Linotype"/>
          <w:sz w:val="24"/>
          <w:szCs w:val="24"/>
        </w:rPr>
      </w:pPr>
      <w:r w:rsidRPr="00263724">
        <w:rPr>
          <w:sz w:val="24"/>
          <w:szCs w:val="24"/>
        </w:rPr>
        <w:lastRenderedPageBreak/>
        <w:t>Для достижения поставленных целей, решения задач необходимо реализовать мероприятия Программы в 5-летний период (2018-2022 годы)</w:t>
      </w: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5. Обобщенная характеристика мероприятий муниципальной подпрограммы</w:t>
      </w:r>
    </w:p>
    <w:p w:rsidR="00B10DFF" w:rsidRPr="00263724" w:rsidRDefault="00B10DFF" w:rsidP="00263724">
      <w:pPr>
        <w:pStyle w:val="af0"/>
        <w:jc w:val="both"/>
        <w:rPr>
          <w:b/>
          <w:sz w:val="24"/>
          <w:szCs w:val="24"/>
        </w:rPr>
      </w:pPr>
    </w:p>
    <w:p w:rsidR="00B10DFF" w:rsidRPr="00263724" w:rsidRDefault="00B10DFF" w:rsidP="00C84A8B">
      <w:pPr>
        <w:pStyle w:val="af0"/>
        <w:ind w:firstLine="708"/>
        <w:jc w:val="both"/>
        <w:rPr>
          <w:sz w:val="24"/>
          <w:szCs w:val="24"/>
        </w:rPr>
      </w:pPr>
      <w:r w:rsidRPr="00263724">
        <w:rPr>
          <w:sz w:val="24"/>
          <w:szCs w:val="24"/>
        </w:rPr>
        <w:t xml:space="preserve">На реализацию задач Программы будут направлены следующие основные мероприятия: </w:t>
      </w:r>
    </w:p>
    <w:p w:rsidR="00B10DFF" w:rsidRPr="00263724" w:rsidRDefault="00B10DFF" w:rsidP="00263724">
      <w:pPr>
        <w:pStyle w:val="af0"/>
        <w:jc w:val="both"/>
        <w:rPr>
          <w:sz w:val="24"/>
          <w:szCs w:val="24"/>
        </w:rPr>
      </w:pPr>
      <w:r w:rsidRPr="00263724">
        <w:rPr>
          <w:sz w:val="24"/>
          <w:szCs w:val="24"/>
        </w:rPr>
        <w:t>5.1. Благоустройство дворовых территорий села Черкасское.</w:t>
      </w:r>
    </w:p>
    <w:p w:rsidR="00C84A8B" w:rsidRDefault="00B10DFF" w:rsidP="00C84A8B">
      <w:pPr>
        <w:pStyle w:val="af0"/>
        <w:ind w:firstLine="708"/>
        <w:jc w:val="both"/>
        <w:rPr>
          <w:sz w:val="24"/>
          <w:szCs w:val="24"/>
        </w:rPr>
      </w:pPr>
      <w:r w:rsidRPr="00263724">
        <w:rPr>
          <w:sz w:val="24"/>
          <w:szCs w:val="24"/>
        </w:rPr>
        <w:t xml:space="preserve">Перечень мероприятий по благоустройству дворовых территорий многоквартирных домов определен </w:t>
      </w:r>
      <w:r w:rsidRPr="00263724">
        <w:rPr>
          <w:bCs/>
          <w:sz w:val="24"/>
          <w:szCs w:val="24"/>
        </w:rPr>
        <w:t xml:space="preserve">Правилами предоставления и распределения субсидии бюджетам городских округов и поселений области на поддержку муниципальных программ формирования современной городской </w:t>
      </w:r>
      <w:r w:rsidRPr="00263724">
        <w:rPr>
          <w:sz w:val="24"/>
          <w:szCs w:val="24"/>
        </w:rPr>
        <w:t>и включает в себя:</w:t>
      </w:r>
    </w:p>
    <w:p w:rsidR="00B10DFF" w:rsidRPr="00263724" w:rsidRDefault="00B10DFF" w:rsidP="00C84A8B">
      <w:pPr>
        <w:pStyle w:val="af0"/>
        <w:ind w:firstLine="708"/>
        <w:jc w:val="both"/>
        <w:rPr>
          <w:sz w:val="24"/>
          <w:szCs w:val="24"/>
        </w:rPr>
      </w:pPr>
      <w:r w:rsidRPr="00263724">
        <w:rPr>
          <w:sz w:val="24"/>
          <w:szCs w:val="24"/>
        </w:rPr>
        <w:t xml:space="preserve"> </w:t>
      </w:r>
    </w:p>
    <w:p w:rsidR="00B10DFF" w:rsidRPr="00C84A8B" w:rsidRDefault="00B10DFF" w:rsidP="00C84A8B">
      <w:pPr>
        <w:pStyle w:val="af0"/>
        <w:ind w:firstLine="708"/>
        <w:jc w:val="both"/>
        <w:rPr>
          <w:sz w:val="24"/>
          <w:szCs w:val="24"/>
        </w:rPr>
      </w:pPr>
      <w:r w:rsidRPr="00C84A8B">
        <w:rPr>
          <w:sz w:val="24"/>
          <w:szCs w:val="24"/>
          <w:u w:val="single"/>
        </w:rPr>
        <w:t>Минимальный перечень работ по благоустройству</w:t>
      </w:r>
      <w:r w:rsidRPr="00C84A8B">
        <w:rPr>
          <w:sz w:val="24"/>
          <w:szCs w:val="24"/>
        </w:rPr>
        <w:t>.</w:t>
      </w:r>
    </w:p>
    <w:p w:rsidR="00B10DFF" w:rsidRPr="00263724" w:rsidRDefault="00B10DFF" w:rsidP="00263724">
      <w:pPr>
        <w:pStyle w:val="af0"/>
        <w:jc w:val="both"/>
        <w:rPr>
          <w:sz w:val="24"/>
          <w:szCs w:val="24"/>
        </w:rPr>
      </w:pPr>
      <w:r w:rsidRPr="00263724">
        <w:rPr>
          <w:sz w:val="24"/>
          <w:szCs w:val="24"/>
        </w:rPr>
        <w:t>Мероприятия по благоустройству территорий городских округов и поселений области включают в себя минимальный и дополнительный перечень работ.</w:t>
      </w:r>
    </w:p>
    <w:p w:rsidR="00B10DFF" w:rsidRPr="00263724" w:rsidRDefault="00B10DFF" w:rsidP="00263724">
      <w:pPr>
        <w:pStyle w:val="af0"/>
        <w:jc w:val="both"/>
        <w:rPr>
          <w:sz w:val="24"/>
          <w:szCs w:val="24"/>
        </w:rPr>
      </w:pPr>
      <w:r w:rsidRPr="00263724">
        <w:rPr>
          <w:sz w:val="24"/>
          <w:szCs w:val="24"/>
        </w:rPr>
        <w:t>Минимальный перечень работ является исчерпывающим и не может быть дополнен, включает в себя следующие виды работ:</w:t>
      </w:r>
    </w:p>
    <w:p w:rsidR="00B10DFF" w:rsidRPr="00263724" w:rsidRDefault="00B10DFF" w:rsidP="00263724">
      <w:pPr>
        <w:pStyle w:val="af0"/>
        <w:jc w:val="both"/>
        <w:rPr>
          <w:sz w:val="24"/>
          <w:szCs w:val="24"/>
        </w:rPr>
      </w:pPr>
      <w:r w:rsidRPr="00263724">
        <w:rPr>
          <w:sz w:val="24"/>
          <w:szCs w:val="24"/>
        </w:rPr>
        <w:t>- ремонт дворовых проездов;</w:t>
      </w:r>
    </w:p>
    <w:p w:rsidR="00B10DFF" w:rsidRPr="00263724" w:rsidRDefault="00B10DFF" w:rsidP="00263724">
      <w:pPr>
        <w:pStyle w:val="af0"/>
        <w:jc w:val="both"/>
        <w:rPr>
          <w:sz w:val="24"/>
          <w:szCs w:val="24"/>
        </w:rPr>
      </w:pPr>
      <w:r w:rsidRPr="00263724">
        <w:rPr>
          <w:sz w:val="24"/>
          <w:szCs w:val="24"/>
        </w:rPr>
        <w:t>- обеспечение освещения дворовых территорий;</w:t>
      </w:r>
    </w:p>
    <w:p w:rsidR="00B10DFF" w:rsidRPr="00263724" w:rsidRDefault="00B10DFF" w:rsidP="00263724">
      <w:pPr>
        <w:pStyle w:val="af0"/>
        <w:jc w:val="both"/>
        <w:rPr>
          <w:sz w:val="24"/>
          <w:szCs w:val="24"/>
        </w:rPr>
      </w:pPr>
      <w:r w:rsidRPr="00263724">
        <w:rPr>
          <w:sz w:val="24"/>
          <w:szCs w:val="24"/>
        </w:rPr>
        <w:t>- установка скамеек;</w:t>
      </w:r>
    </w:p>
    <w:p w:rsidR="00B10DFF" w:rsidRPr="00263724" w:rsidRDefault="00B10DFF" w:rsidP="00263724">
      <w:pPr>
        <w:pStyle w:val="af0"/>
        <w:jc w:val="both"/>
        <w:rPr>
          <w:sz w:val="24"/>
          <w:szCs w:val="24"/>
        </w:rPr>
      </w:pPr>
      <w:r w:rsidRPr="00263724">
        <w:rPr>
          <w:sz w:val="24"/>
          <w:szCs w:val="24"/>
        </w:rPr>
        <w:t>- установка урн для мусора.</w:t>
      </w:r>
    </w:p>
    <w:p w:rsidR="00B10DFF" w:rsidRDefault="00B10DFF" w:rsidP="00C84A8B">
      <w:pPr>
        <w:pStyle w:val="af0"/>
        <w:ind w:firstLine="708"/>
        <w:jc w:val="both"/>
        <w:rPr>
          <w:sz w:val="24"/>
          <w:szCs w:val="24"/>
        </w:rPr>
      </w:pPr>
      <w:r w:rsidRPr="00263724">
        <w:rPr>
          <w:sz w:val="24"/>
          <w:szCs w:val="24"/>
        </w:rPr>
        <w:t>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C84A8B" w:rsidRPr="00263724" w:rsidRDefault="00C84A8B" w:rsidP="00C84A8B">
      <w:pPr>
        <w:pStyle w:val="af0"/>
        <w:ind w:firstLine="708"/>
        <w:jc w:val="both"/>
        <w:rPr>
          <w:sz w:val="24"/>
          <w:szCs w:val="24"/>
        </w:rPr>
      </w:pPr>
    </w:p>
    <w:p w:rsidR="00B10DFF" w:rsidRPr="00C84A8B" w:rsidRDefault="00B10DFF" w:rsidP="00C84A8B">
      <w:pPr>
        <w:pStyle w:val="af0"/>
        <w:ind w:firstLine="708"/>
        <w:jc w:val="both"/>
        <w:rPr>
          <w:sz w:val="24"/>
          <w:szCs w:val="24"/>
          <w:u w:val="single"/>
        </w:rPr>
      </w:pPr>
      <w:r w:rsidRPr="00C84A8B">
        <w:rPr>
          <w:sz w:val="24"/>
          <w:szCs w:val="24"/>
          <w:u w:val="single"/>
        </w:rPr>
        <w:t>Дополнительный перечень работ включает в себя следующие виды работ:</w:t>
      </w:r>
    </w:p>
    <w:p w:rsidR="00B10DFF" w:rsidRPr="00263724" w:rsidRDefault="00B10DFF" w:rsidP="00263724">
      <w:pPr>
        <w:pStyle w:val="af0"/>
        <w:jc w:val="both"/>
        <w:rPr>
          <w:sz w:val="24"/>
          <w:szCs w:val="24"/>
        </w:rPr>
      </w:pPr>
      <w:r w:rsidRPr="00263724">
        <w:rPr>
          <w:sz w:val="24"/>
          <w:szCs w:val="24"/>
        </w:rPr>
        <w:t>- оборудование детских и (или) спортивных площадок, автомобильных парковок;</w:t>
      </w:r>
    </w:p>
    <w:p w:rsidR="00B10DFF" w:rsidRPr="00263724" w:rsidRDefault="00B10DFF" w:rsidP="00263724">
      <w:pPr>
        <w:pStyle w:val="af0"/>
        <w:jc w:val="both"/>
        <w:rPr>
          <w:sz w:val="24"/>
          <w:szCs w:val="24"/>
        </w:rPr>
      </w:pPr>
      <w:r w:rsidRPr="00263724">
        <w:rPr>
          <w:sz w:val="24"/>
          <w:szCs w:val="24"/>
        </w:rPr>
        <w:t>озеленение территорий.</w:t>
      </w:r>
    </w:p>
    <w:p w:rsidR="00B10DFF" w:rsidRPr="00263724" w:rsidRDefault="00B10DFF" w:rsidP="00C84A8B">
      <w:pPr>
        <w:pStyle w:val="af0"/>
        <w:ind w:firstLine="708"/>
        <w:jc w:val="both"/>
        <w:rPr>
          <w:sz w:val="24"/>
          <w:szCs w:val="24"/>
        </w:rPr>
      </w:pPr>
      <w:r w:rsidRPr="00263724">
        <w:rPr>
          <w:sz w:val="24"/>
          <w:szCs w:val="24"/>
        </w:rPr>
        <w:t>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B10DFF" w:rsidRPr="00263724" w:rsidRDefault="00B10DFF" w:rsidP="00C84A8B">
      <w:pPr>
        <w:pStyle w:val="af0"/>
        <w:ind w:firstLine="708"/>
        <w:jc w:val="both"/>
        <w:rPr>
          <w:sz w:val="24"/>
          <w:szCs w:val="24"/>
        </w:rPr>
      </w:pPr>
      <w:r w:rsidRPr="00263724">
        <w:rPr>
          <w:rFonts w:eastAsia="Palatino Linotype"/>
          <w:sz w:val="24"/>
          <w:szCs w:val="24"/>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263724">
        <w:rPr>
          <w:rFonts w:eastAsia="Palatino Linotype"/>
          <w:sz w:val="24"/>
          <w:szCs w:val="24"/>
        </w:rPr>
        <w:t>контроля за</w:t>
      </w:r>
      <w:proofErr w:type="gramEnd"/>
      <w:r w:rsidRPr="00263724">
        <w:rPr>
          <w:rFonts w:eastAsia="Palatino Linotype"/>
          <w:sz w:val="24"/>
          <w:szCs w:val="24"/>
        </w:rPr>
        <w:t xml:space="preserve"> их расходованием  предусмотрен  </w:t>
      </w:r>
      <w:r w:rsidRPr="00C84A8B">
        <w:rPr>
          <w:rFonts w:eastAsia="Palatino Linotype"/>
          <w:sz w:val="24"/>
          <w:szCs w:val="24"/>
        </w:rPr>
        <w:t>приложением 4</w:t>
      </w:r>
      <w:r w:rsidRPr="00263724">
        <w:rPr>
          <w:rFonts w:eastAsia="Palatino Linotype"/>
          <w:sz w:val="24"/>
          <w:szCs w:val="24"/>
        </w:rPr>
        <w:t xml:space="preserve"> к муниципальной программе</w:t>
      </w:r>
      <w:r w:rsidRPr="00263724">
        <w:rPr>
          <w:sz w:val="24"/>
          <w:szCs w:val="24"/>
        </w:rPr>
        <w:t>.</w:t>
      </w:r>
    </w:p>
    <w:p w:rsidR="00B10DFF" w:rsidRPr="00263724" w:rsidRDefault="00B10DFF" w:rsidP="00C84A8B">
      <w:pPr>
        <w:pStyle w:val="af0"/>
        <w:ind w:firstLine="708"/>
        <w:jc w:val="both"/>
        <w:rPr>
          <w:sz w:val="24"/>
          <w:szCs w:val="24"/>
        </w:rPr>
      </w:pPr>
      <w:r w:rsidRPr="00263724">
        <w:rPr>
          <w:sz w:val="24"/>
          <w:szCs w:val="24"/>
        </w:rPr>
        <w:t>Включение дворовой территории в муниципальную программу без решения заинтересованных лиц не допускается.</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Для включения дворовых территорий в муниципальную программу  предусмотрен порядок и сроки предоставления, рассмотрения и оценки предложений заинтересованных лиц,  утвержденным Постановлением администрации Черкасского муниципального образования от 03.11.2017 г. №36.</w:t>
      </w:r>
    </w:p>
    <w:p w:rsidR="00B10DFF" w:rsidRPr="00263724" w:rsidRDefault="00B10DFF" w:rsidP="00C84A8B">
      <w:pPr>
        <w:pStyle w:val="af0"/>
        <w:ind w:firstLine="708"/>
        <w:jc w:val="both"/>
        <w:rPr>
          <w:rFonts w:eastAsia="Palatino Linotype"/>
          <w:sz w:val="24"/>
          <w:szCs w:val="24"/>
        </w:rPr>
      </w:pPr>
      <w:r w:rsidRPr="00263724">
        <w:rPr>
          <w:sz w:val="24"/>
          <w:szCs w:val="24"/>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 – проект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 включенной в муниципальную программу </w:t>
      </w:r>
      <w:r w:rsidRPr="00263724">
        <w:rPr>
          <w:sz w:val="24"/>
          <w:szCs w:val="24"/>
        </w:rPr>
        <w:lastRenderedPageBreak/>
        <w:t>«Формирование комфортной городской среды на 2018 – 2022 годы</w:t>
      </w:r>
      <w:r w:rsidRPr="00263724">
        <w:rPr>
          <w:rFonts w:eastAsia="Palatino Linotype"/>
          <w:sz w:val="24"/>
          <w:szCs w:val="24"/>
        </w:rPr>
        <w:t xml:space="preserve"> (</w:t>
      </w:r>
      <w:r w:rsidRPr="00436F60">
        <w:rPr>
          <w:rFonts w:eastAsia="Palatino Linotype"/>
          <w:color w:val="000000" w:themeColor="text1"/>
          <w:sz w:val="24"/>
          <w:szCs w:val="24"/>
        </w:rPr>
        <w:t>приложение 5</w:t>
      </w:r>
      <w:r w:rsidRPr="00263724">
        <w:rPr>
          <w:rFonts w:eastAsia="Palatino Linotype"/>
          <w:sz w:val="24"/>
          <w:szCs w:val="24"/>
        </w:rPr>
        <w:t xml:space="preserve"> к муниципальной программе</w:t>
      </w:r>
      <w:proofErr w:type="gramStart"/>
      <w:r w:rsidRPr="00263724">
        <w:rPr>
          <w:rFonts w:eastAsia="Palatino Linotype"/>
          <w:sz w:val="24"/>
          <w:szCs w:val="24"/>
        </w:rPr>
        <w:t xml:space="preserve"> )</w:t>
      </w:r>
      <w:proofErr w:type="gramEnd"/>
      <w:r w:rsidRPr="00263724">
        <w:rPr>
          <w:rFonts w:eastAsia="Palatino Linotype"/>
          <w:sz w:val="24"/>
          <w:szCs w:val="24"/>
        </w:rPr>
        <w:t>.</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Для обсуждение предложены следующие дворовые территории </w:t>
      </w:r>
      <w:proofErr w:type="gramStart"/>
      <w:r w:rsidRPr="00263724">
        <w:rPr>
          <w:rFonts w:eastAsia="Palatino Linotype"/>
          <w:sz w:val="24"/>
          <w:szCs w:val="24"/>
        </w:rPr>
        <w:t>в</w:t>
      </w:r>
      <w:proofErr w:type="gramEnd"/>
      <w:r w:rsidRPr="00263724">
        <w:rPr>
          <w:rFonts w:eastAsia="Palatino Linotype"/>
          <w:sz w:val="24"/>
          <w:szCs w:val="24"/>
        </w:rPr>
        <w:t xml:space="preserve"> с. Черкасское: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267"/>
        <w:gridCol w:w="6897"/>
        <w:gridCol w:w="2355"/>
      </w:tblGrid>
      <w:tr w:rsidR="00B10DFF" w:rsidRPr="00263724" w:rsidTr="002812DC">
        <w:trPr>
          <w:trHeight w:val="300"/>
          <w:tblCellSpacing w:w="0" w:type="dxa"/>
          <w:jc w:val="center"/>
        </w:trPr>
        <w:tc>
          <w:tcPr>
            <w:tcW w:w="140" w:type="pct"/>
            <w:tcBorders>
              <w:top w:val="outset" w:sz="6" w:space="0" w:color="auto"/>
              <w:left w:val="outset" w:sz="6" w:space="0" w:color="auto"/>
              <w:bottom w:val="outset" w:sz="6" w:space="0" w:color="auto"/>
              <w:right w:val="outset" w:sz="6" w:space="0" w:color="auto"/>
            </w:tcBorders>
            <w:noWrap/>
            <w:vAlign w:val="center"/>
            <w:hideMark/>
          </w:tcPr>
          <w:p w:rsidR="00B10DFF" w:rsidRPr="00263724" w:rsidRDefault="00B10DFF" w:rsidP="00263724">
            <w:pPr>
              <w:pStyle w:val="af0"/>
              <w:jc w:val="both"/>
              <w:rPr>
                <w:sz w:val="24"/>
                <w:szCs w:val="24"/>
              </w:rPr>
            </w:pPr>
            <w:r w:rsidRPr="00263724">
              <w:rPr>
                <w:sz w:val="24"/>
                <w:szCs w:val="24"/>
              </w:rPr>
              <w:t>1</w:t>
            </w:r>
          </w:p>
        </w:tc>
        <w:tc>
          <w:tcPr>
            <w:tcW w:w="3623" w:type="pct"/>
            <w:tcBorders>
              <w:top w:val="outset" w:sz="6" w:space="0" w:color="auto"/>
              <w:left w:val="outset" w:sz="6" w:space="0" w:color="auto"/>
              <w:bottom w:val="outset" w:sz="6" w:space="0" w:color="auto"/>
              <w:right w:val="outset" w:sz="6" w:space="0" w:color="auto"/>
            </w:tcBorders>
            <w:noWrap/>
            <w:vAlign w:val="bottom"/>
            <w:hideMark/>
          </w:tcPr>
          <w:p w:rsidR="00B10DFF" w:rsidRPr="00263724" w:rsidRDefault="00B10DFF" w:rsidP="00263724">
            <w:pPr>
              <w:pStyle w:val="af0"/>
              <w:jc w:val="both"/>
              <w:rPr>
                <w:sz w:val="24"/>
                <w:szCs w:val="24"/>
              </w:rPr>
            </w:pPr>
            <w:r w:rsidRPr="00263724">
              <w:rPr>
                <w:sz w:val="24"/>
                <w:szCs w:val="24"/>
              </w:rPr>
              <w:t xml:space="preserve">Дворовая территория (придомовая территория), расположенная по адресу: </w:t>
            </w:r>
            <w:r w:rsidR="00E3079F">
              <w:rPr>
                <w:sz w:val="24"/>
                <w:szCs w:val="24"/>
              </w:rPr>
              <w:t xml:space="preserve"> </w:t>
            </w:r>
            <w:r w:rsidRPr="00263724">
              <w:rPr>
                <w:sz w:val="24"/>
                <w:szCs w:val="24"/>
              </w:rPr>
              <w:t xml:space="preserve">с. </w:t>
            </w:r>
            <w:proofErr w:type="gramStart"/>
            <w:r w:rsidRPr="00263724">
              <w:rPr>
                <w:sz w:val="24"/>
                <w:szCs w:val="24"/>
              </w:rPr>
              <w:t>Черкасское</w:t>
            </w:r>
            <w:proofErr w:type="gramEnd"/>
            <w:r w:rsidRPr="00263724">
              <w:rPr>
                <w:sz w:val="24"/>
                <w:szCs w:val="24"/>
              </w:rPr>
              <w:t>, ул. 40 лет Победы д. 15</w:t>
            </w:r>
          </w:p>
        </w:tc>
        <w:tc>
          <w:tcPr>
            <w:tcW w:w="1237" w:type="pct"/>
            <w:tcBorders>
              <w:top w:val="outset" w:sz="6" w:space="0" w:color="auto"/>
              <w:left w:val="outset" w:sz="6" w:space="0" w:color="auto"/>
              <w:bottom w:val="outset" w:sz="6" w:space="0" w:color="auto"/>
              <w:right w:val="outset" w:sz="6" w:space="0" w:color="auto"/>
            </w:tcBorders>
            <w:noWrap/>
            <w:vAlign w:val="center"/>
            <w:hideMark/>
          </w:tcPr>
          <w:p w:rsidR="00B10DFF" w:rsidRPr="00263724" w:rsidRDefault="00B10DFF" w:rsidP="00E3079F">
            <w:pPr>
              <w:pStyle w:val="af0"/>
              <w:jc w:val="center"/>
              <w:rPr>
                <w:sz w:val="24"/>
                <w:szCs w:val="24"/>
              </w:rPr>
            </w:pPr>
            <w:r w:rsidRPr="00263724">
              <w:rPr>
                <w:sz w:val="24"/>
                <w:szCs w:val="24"/>
              </w:rPr>
              <w:t>20.11.2017 г.</w:t>
            </w:r>
          </w:p>
          <w:p w:rsidR="00B10DFF" w:rsidRPr="00263724" w:rsidRDefault="00B10DFF" w:rsidP="00E3079F">
            <w:pPr>
              <w:pStyle w:val="af0"/>
              <w:jc w:val="center"/>
              <w:rPr>
                <w:sz w:val="24"/>
                <w:szCs w:val="24"/>
              </w:rPr>
            </w:pPr>
            <w:r w:rsidRPr="00263724">
              <w:rPr>
                <w:sz w:val="24"/>
                <w:szCs w:val="24"/>
              </w:rPr>
              <w:t>с 9:00 по 17:00</w:t>
            </w:r>
          </w:p>
        </w:tc>
      </w:tr>
      <w:tr w:rsidR="00E3079F" w:rsidRPr="00263724" w:rsidTr="002812DC">
        <w:trPr>
          <w:trHeight w:val="300"/>
          <w:tblCellSpacing w:w="0" w:type="dxa"/>
          <w:jc w:val="center"/>
        </w:trPr>
        <w:tc>
          <w:tcPr>
            <w:tcW w:w="140" w:type="pct"/>
            <w:tcBorders>
              <w:top w:val="outset" w:sz="6" w:space="0" w:color="auto"/>
              <w:left w:val="outset" w:sz="6" w:space="0" w:color="auto"/>
              <w:bottom w:val="outset" w:sz="6" w:space="0" w:color="auto"/>
              <w:right w:val="outset" w:sz="6" w:space="0" w:color="auto"/>
            </w:tcBorders>
            <w:noWrap/>
            <w:vAlign w:val="center"/>
            <w:hideMark/>
          </w:tcPr>
          <w:p w:rsidR="00E3079F" w:rsidRPr="00263724" w:rsidRDefault="00E3079F" w:rsidP="00263724">
            <w:pPr>
              <w:pStyle w:val="af0"/>
              <w:jc w:val="both"/>
              <w:rPr>
                <w:sz w:val="24"/>
                <w:szCs w:val="24"/>
              </w:rPr>
            </w:pPr>
            <w:r>
              <w:rPr>
                <w:sz w:val="24"/>
                <w:szCs w:val="24"/>
              </w:rPr>
              <w:t>2</w:t>
            </w:r>
          </w:p>
        </w:tc>
        <w:tc>
          <w:tcPr>
            <w:tcW w:w="3623" w:type="pct"/>
            <w:tcBorders>
              <w:top w:val="outset" w:sz="6" w:space="0" w:color="auto"/>
              <w:left w:val="outset" w:sz="6" w:space="0" w:color="auto"/>
              <w:bottom w:val="outset" w:sz="6" w:space="0" w:color="auto"/>
              <w:right w:val="outset" w:sz="6" w:space="0" w:color="auto"/>
            </w:tcBorders>
            <w:noWrap/>
            <w:vAlign w:val="bottom"/>
            <w:hideMark/>
          </w:tcPr>
          <w:p w:rsidR="00E3079F" w:rsidRPr="00263724" w:rsidRDefault="00E3079F" w:rsidP="00E3079F">
            <w:pPr>
              <w:pStyle w:val="af0"/>
              <w:jc w:val="both"/>
              <w:rPr>
                <w:sz w:val="24"/>
                <w:szCs w:val="24"/>
              </w:rPr>
            </w:pPr>
            <w:r w:rsidRPr="00263724">
              <w:rPr>
                <w:sz w:val="24"/>
                <w:szCs w:val="24"/>
              </w:rPr>
              <w:t xml:space="preserve">Дворовая территория (придомовая территория), расположенная по адресу: </w:t>
            </w:r>
            <w:r>
              <w:rPr>
                <w:sz w:val="24"/>
                <w:szCs w:val="24"/>
              </w:rPr>
              <w:t xml:space="preserve">с. </w:t>
            </w:r>
            <w:proofErr w:type="gramStart"/>
            <w:r>
              <w:rPr>
                <w:sz w:val="24"/>
                <w:szCs w:val="24"/>
              </w:rPr>
              <w:t>Черкасское</w:t>
            </w:r>
            <w:proofErr w:type="gramEnd"/>
            <w:r>
              <w:rPr>
                <w:sz w:val="24"/>
                <w:szCs w:val="24"/>
              </w:rPr>
              <w:t>, ул. Белый Ключ,1</w:t>
            </w:r>
          </w:p>
          <w:p w:rsidR="00E3079F" w:rsidRPr="00263724" w:rsidRDefault="00E3079F" w:rsidP="00263724">
            <w:pPr>
              <w:pStyle w:val="af0"/>
              <w:jc w:val="both"/>
              <w:rPr>
                <w:sz w:val="24"/>
                <w:szCs w:val="24"/>
              </w:rPr>
            </w:pPr>
          </w:p>
        </w:tc>
        <w:tc>
          <w:tcPr>
            <w:tcW w:w="1237" w:type="pct"/>
            <w:tcBorders>
              <w:top w:val="outset" w:sz="6" w:space="0" w:color="auto"/>
              <w:left w:val="outset" w:sz="6" w:space="0" w:color="auto"/>
              <w:bottom w:val="outset" w:sz="6" w:space="0" w:color="auto"/>
              <w:right w:val="outset" w:sz="6" w:space="0" w:color="auto"/>
            </w:tcBorders>
            <w:noWrap/>
            <w:vAlign w:val="center"/>
            <w:hideMark/>
          </w:tcPr>
          <w:p w:rsidR="00E3079F" w:rsidRPr="00263724" w:rsidRDefault="00E3079F" w:rsidP="00E3079F">
            <w:pPr>
              <w:pStyle w:val="af0"/>
              <w:jc w:val="center"/>
              <w:rPr>
                <w:sz w:val="24"/>
                <w:szCs w:val="24"/>
              </w:rPr>
            </w:pPr>
            <w:r w:rsidRPr="00263724">
              <w:rPr>
                <w:sz w:val="24"/>
                <w:szCs w:val="24"/>
              </w:rPr>
              <w:t>20.11.2017 г.</w:t>
            </w:r>
          </w:p>
          <w:p w:rsidR="00E3079F" w:rsidRPr="00263724" w:rsidRDefault="00E3079F" w:rsidP="00E3079F">
            <w:pPr>
              <w:pStyle w:val="af0"/>
              <w:jc w:val="center"/>
              <w:rPr>
                <w:sz w:val="24"/>
                <w:szCs w:val="24"/>
              </w:rPr>
            </w:pPr>
            <w:r w:rsidRPr="00263724">
              <w:rPr>
                <w:sz w:val="24"/>
                <w:szCs w:val="24"/>
              </w:rPr>
              <w:t>с 9:00 по 17:00</w:t>
            </w:r>
          </w:p>
        </w:tc>
      </w:tr>
      <w:tr w:rsidR="002812DC" w:rsidRPr="00263724" w:rsidTr="002812DC">
        <w:trPr>
          <w:trHeight w:val="300"/>
          <w:tblCellSpacing w:w="0" w:type="dxa"/>
          <w:jc w:val="center"/>
        </w:trPr>
        <w:tc>
          <w:tcPr>
            <w:tcW w:w="140" w:type="pct"/>
            <w:tcBorders>
              <w:top w:val="outset" w:sz="6" w:space="0" w:color="auto"/>
              <w:left w:val="outset" w:sz="6" w:space="0" w:color="auto"/>
              <w:bottom w:val="outset" w:sz="6" w:space="0" w:color="auto"/>
              <w:right w:val="outset" w:sz="6" w:space="0" w:color="auto"/>
            </w:tcBorders>
            <w:noWrap/>
            <w:vAlign w:val="center"/>
          </w:tcPr>
          <w:p w:rsidR="002812DC" w:rsidRDefault="002812DC" w:rsidP="00263724">
            <w:pPr>
              <w:pStyle w:val="af0"/>
              <w:jc w:val="both"/>
              <w:rPr>
                <w:sz w:val="24"/>
                <w:szCs w:val="24"/>
              </w:rPr>
            </w:pPr>
            <w:r>
              <w:rPr>
                <w:sz w:val="24"/>
                <w:szCs w:val="24"/>
              </w:rPr>
              <w:t>3</w:t>
            </w:r>
          </w:p>
        </w:tc>
        <w:tc>
          <w:tcPr>
            <w:tcW w:w="3623" w:type="pct"/>
            <w:tcBorders>
              <w:top w:val="outset" w:sz="6" w:space="0" w:color="auto"/>
              <w:left w:val="outset" w:sz="6" w:space="0" w:color="auto"/>
              <w:bottom w:val="outset" w:sz="6" w:space="0" w:color="auto"/>
              <w:right w:val="outset" w:sz="6" w:space="0" w:color="auto"/>
            </w:tcBorders>
            <w:noWrap/>
          </w:tcPr>
          <w:p w:rsidR="002812DC" w:rsidRPr="00263724" w:rsidRDefault="002812DC" w:rsidP="009E1BA0">
            <w:pPr>
              <w:pStyle w:val="af0"/>
              <w:rPr>
                <w:sz w:val="24"/>
                <w:szCs w:val="24"/>
              </w:rPr>
            </w:pPr>
            <w:r w:rsidRPr="00263724">
              <w:rPr>
                <w:sz w:val="24"/>
                <w:szCs w:val="24"/>
              </w:rPr>
              <w:t xml:space="preserve">Дворовая территория (придомовая территория), расположенная по адресу: </w:t>
            </w:r>
            <w:r>
              <w:rPr>
                <w:sz w:val="24"/>
                <w:szCs w:val="24"/>
              </w:rPr>
              <w:t xml:space="preserve"> </w:t>
            </w:r>
            <w:r w:rsidRPr="00263724">
              <w:rPr>
                <w:sz w:val="24"/>
                <w:szCs w:val="24"/>
              </w:rPr>
              <w:t xml:space="preserve">с. </w:t>
            </w:r>
            <w:proofErr w:type="gramStart"/>
            <w:r w:rsidRPr="00263724">
              <w:rPr>
                <w:sz w:val="24"/>
                <w:szCs w:val="24"/>
              </w:rPr>
              <w:t>Черкасское</w:t>
            </w:r>
            <w:proofErr w:type="gramEnd"/>
            <w:r w:rsidRPr="00263724">
              <w:rPr>
                <w:sz w:val="24"/>
                <w:szCs w:val="24"/>
              </w:rPr>
              <w:t xml:space="preserve">, ул. Чапаева напротив жилого дома 126 </w:t>
            </w:r>
          </w:p>
        </w:tc>
        <w:tc>
          <w:tcPr>
            <w:tcW w:w="1237" w:type="pct"/>
            <w:tcBorders>
              <w:top w:val="outset" w:sz="6" w:space="0" w:color="auto"/>
              <w:left w:val="outset" w:sz="6" w:space="0" w:color="auto"/>
              <w:bottom w:val="outset" w:sz="6" w:space="0" w:color="auto"/>
              <w:right w:val="outset" w:sz="6" w:space="0" w:color="auto"/>
            </w:tcBorders>
            <w:noWrap/>
            <w:vAlign w:val="bottom"/>
          </w:tcPr>
          <w:p w:rsidR="002812DC" w:rsidRPr="00263724" w:rsidRDefault="002812DC" w:rsidP="009E1BA0">
            <w:pPr>
              <w:pStyle w:val="af0"/>
              <w:jc w:val="both"/>
              <w:rPr>
                <w:sz w:val="24"/>
                <w:szCs w:val="24"/>
              </w:rPr>
            </w:pPr>
            <w:r w:rsidRPr="00263724">
              <w:rPr>
                <w:sz w:val="24"/>
                <w:szCs w:val="24"/>
              </w:rPr>
              <w:t>23.11.2017 г. </w:t>
            </w:r>
          </w:p>
          <w:p w:rsidR="002812DC" w:rsidRPr="00263724" w:rsidRDefault="002812DC" w:rsidP="009E1BA0">
            <w:pPr>
              <w:pStyle w:val="af0"/>
              <w:jc w:val="both"/>
              <w:rPr>
                <w:sz w:val="24"/>
                <w:szCs w:val="24"/>
              </w:rPr>
            </w:pPr>
            <w:r w:rsidRPr="00263724">
              <w:rPr>
                <w:sz w:val="24"/>
                <w:szCs w:val="24"/>
              </w:rPr>
              <w:t>с 9:00 по 17:00</w:t>
            </w:r>
          </w:p>
        </w:tc>
      </w:tr>
    </w:tbl>
    <w:p w:rsidR="00C84A8B" w:rsidRDefault="00C84A8B" w:rsidP="00263724">
      <w:pPr>
        <w:pStyle w:val="af0"/>
        <w:jc w:val="both"/>
        <w:rPr>
          <w:rFonts w:eastAsia="Palatino Linotype"/>
          <w:sz w:val="24"/>
          <w:szCs w:val="24"/>
        </w:rPr>
      </w:pPr>
    </w:p>
    <w:p w:rsidR="00B10DFF" w:rsidRPr="00263724" w:rsidRDefault="00B10DFF" w:rsidP="00263724">
      <w:pPr>
        <w:pStyle w:val="af0"/>
        <w:jc w:val="both"/>
        <w:rPr>
          <w:sz w:val="24"/>
          <w:szCs w:val="24"/>
        </w:rPr>
      </w:pPr>
      <w:r w:rsidRPr="00263724">
        <w:rPr>
          <w:rFonts w:eastAsia="Palatino Linotype"/>
          <w:sz w:val="24"/>
          <w:szCs w:val="24"/>
        </w:rPr>
        <w:t>5.2.</w:t>
      </w:r>
      <w:r w:rsidRPr="00263724">
        <w:rPr>
          <w:sz w:val="24"/>
          <w:szCs w:val="24"/>
        </w:rPr>
        <w:t xml:space="preserve"> </w:t>
      </w:r>
      <w:proofErr w:type="gramStart"/>
      <w:r w:rsidRPr="00263724">
        <w:rPr>
          <w:sz w:val="24"/>
          <w:szCs w:val="24"/>
        </w:rPr>
        <w:t>Благоустройство общественных территорий села Черкасское  (площадей, набережных, улиц, пешеходных зон, скверов, парков, иных территорий).</w:t>
      </w:r>
      <w:proofErr w:type="gramEnd"/>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sz w:val="24"/>
          <w:szCs w:val="24"/>
        </w:rPr>
      </w:pPr>
      <w:r w:rsidRPr="00263724">
        <w:rPr>
          <w:sz w:val="24"/>
          <w:szCs w:val="24"/>
        </w:rPr>
        <w:t xml:space="preserve">В качестве проектов благоустройства общественных территорий могут быть предложения для обсуждения и </w:t>
      </w:r>
      <w:proofErr w:type="gramStart"/>
      <w:r w:rsidRPr="00263724">
        <w:rPr>
          <w:sz w:val="24"/>
          <w:szCs w:val="24"/>
        </w:rPr>
        <w:t>благоустройства</w:t>
      </w:r>
      <w:proofErr w:type="gramEnd"/>
      <w:r w:rsidRPr="00263724">
        <w:rPr>
          <w:sz w:val="24"/>
          <w:szCs w:val="24"/>
        </w:rPr>
        <w:t xml:space="preserve"> следующие виды проектов и территорий: </w:t>
      </w:r>
    </w:p>
    <w:p w:rsidR="00B10DFF" w:rsidRPr="00263724" w:rsidRDefault="00B10DFF" w:rsidP="00263724">
      <w:pPr>
        <w:pStyle w:val="af0"/>
        <w:jc w:val="both"/>
        <w:rPr>
          <w:sz w:val="24"/>
          <w:szCs w:val="24"/>
        </w:rPr>
      </w:pPr>
      <w:r w:rsidRPr="00263724">
        <w:rPr>
          <w:sz w:val="24"/>
          <w:szCs w:val="24"/>
        </w:rPr>
        <w:t xml:space="preserve">- благоустройство парков/скверов; </w:t>
      </w:r>
    </w:p>
    <w:p w:rsidR="00B10DFF" w:rsidRPr="00263724" w:rsidRDefault="00B10DFF" w:rsidP="00263724">
      <w:pPr>
        <w:pStyle w:val="af0"/>
        <w:jc w:val="both"/>
        <w:rPr>
          <w:sz w:val="24"/>
          <w:szCs w:val="24"/>
        </w:rPr>
      </w:pPr>
      <w:r w:rsidRPr="00263724">
        <w:rPr>
          <w:sz w:val="24"/>
          <w:szCs w:val="24"/>
        </w:rPr>
        <w:t xml:space="preserve">- устройство освещения улицы/парка/сквера; </w:t>
      </w:r>
    </w:p>
    <w:p w:rsidR="00B10DFF" w:rsidRPr="00263724" w:rsidRDefault="00B10DFF" w:rsidP="00263724">
      <w:pPr>
        <w:pStyle w:val="af0"/>
        <w:jc w:val="both"/>
        <w:rPr>
          <w:sz w:val="24"/>
          <w:szCs w:val="24"/>
        </w:rPr>
      </w:pPr>
      <w:r w:rsidRPr="00263724">
        <w:rPr>
          <w:sz w:val="24"/>
          <w:szCs w:val="24"/>
        </w:rPr>
        <w:t xml:space="preserve">- благоустройство набережной. </w:t>
      </w:r>
    </w:p>
    <w:p w:rsidR="00B10DFF" w:rsidRPr="00263724" w:rsidRDefault="00B10DFF" w:rsidP="00263724">
      <w:pPr>
        <w:pStyle w:val="af0"/>
        <w:jc w:val="both"/>
        <w:rPr>
          <w:sz w:val="24"/>
          <w:szCs w:val="24"/>
        </w:rPr>
      </w:pPr>
      <w:r w:rsidRPr="00263724">
        <w:rPr>
          <w:sz w:val="24"/>
          <w:szCs w:val="24"/>
        </w:rPr>
        <w:t xml:space="preserve">- благоустройство мест для купания (пляжа); </w:t>
      </w:r>
    </w:p>
    <w:p w:rsidR="00B10DFF" w:rsidRPr="00263724" w:rsidRDefault="00B10DFF" w:rsidP="00263724">
      <w:pPr>
        <w:pStyle w:val="af0"/>
        <w:jc w:val="both"/>
        <w:rPr>
          <w:sz w:val="24"/>
          <w:szCs w:val="24"/>
        </w:rPr>
      </w:pPr>
      <w:r w:rsidRPr="00263724">
        <w:rPr>
          <w:sz w:val="24"/>
          <w:szCs w:val="24"/>
        </w:rPr>
        <w:t xml:space="preserve">- устройство или реконструкция детской площадки; </w:t>
      </w:r>
    </w:p>
    <w:p w:rsidR="00B10DFF" w:rsidRPr="00263724" w:rsidRDefault="00B10DFF" w:rsidP="00263724">
      <w:pPr>
        <w:pStyle w:val="af0"/>
        <w:jc w:val="both"/>
        <w:rPr>
          <w:sz w:val="24"/>
          <w:szCs w:val="24"/>
        </w:rPr>
      </w:pPr>
      <w:r w:rsidRPr="00263724">
        <w:rPr>
          <w:sz w:val="24"/>
          <w:szCs w:val="24"/>
        </w:rPr>
        <w:t xml:space="preserve">- благоустройство территории возле общественного здания; </w:t>
      </w:r>
    </w:p>
    <w:p w:rsidR="00B10DFF" w:rsidRPr="00263724" w:rsidRDefault="00B10DFF" w:rsidP="00263724">
      <w:pPr>
        <w:pStyle w:val="af0"/>
        <w:jc w:val="both"/>
        <w:rPr>
          <w:sz w:val="24"/>
          <w:szCs w:val="24"/>
        </w:rPr>
      </w:pPr>
      <w:r w:rsidRPr="00263724">
        <w:rPr>
          <w:sz w:val="24"/>
          <w:szCs w:val="24"/>
        </w:rPr>
        <w:t xml:space="preserve">- благоустройство территории вокруг памятника; </w:t>
      </w:r>
    </w:p>
    <w:p w:rsidR="00B10DFF" w:rsidRPr="00263724" w:rsidRDefault="00B10DFF" w:rsidP="00263724">
      <w:pPr>
        <w:pStyle w:val="af0"/>
        <w:jc w:val="both"/>
        <w:rPr>
          <w:sz w:val="24"/>
          <w:szCs w:val="24"/>
        </w:rPr>
      </w:pPr>
      <w:r w:rsidRPr="00263724">
        <w:rPr>
          <w:sz w:val="24"/>
          <w:szCs w:val="24"/>
        </w:rPr>
        <w:t xml:space="preserve">- реконструкция пешеходных зон (тротуаров) с обустройством зон отдыха (лавочек и пр.) на конкретной улице; </w:t>
      </w:r>
    </w:p>
    <w:p w:rsidR="00B10DFF" w:rsidRPr="00263724" w:rsidRDefault="00B10DFF" w:rsidP="00263724">
      <w:pPr>
        <w:pStyle w:val="af0"/>
        <w:jc w:val="both"/>
        <w:rPr>
          <w:sz w:val="24"/>
          <w:szCs w:val="24"/>
        </w:rPr>
      </w:pPr>
      <w:r w:rsidRPr="00263724">
        <w:rPr>
          <w:sz w:val="24"/>
          <w:szCs w:val="24"/>
        </w:rPr>
        <w:t xml:space="preserve">- благоустройство пустырей; </w:t>
      </w:r>
    </w:p>
    <w:p w:rsidR="00B10DFF" w:rsidRPr="00263724" w:rsidRDefault="00B10DFF" w:rsidP="00263724">
      <w:pPr>
        <w:pStyle w:val="af0"/>
        <w:jc w:val="both"/>
        <w:rPr>
          <w:sz w:val="24"/>
          <w:szCs w:val="24"/>
        </w:rPr>
      </w:pPr>
      <w:r w:rsidRPr="00263724">
        <w:rPr>
          <w:sz w:val="24"/>
          <w:szCs w:val="24"/>
        </w:rPr>
        <w:t xml:space="preserve">- благоустройство городских площадей; </w:t>
      </w:r>
    </w:p>
    <w:p w:rsidR="00B10DFF" w:rsidRPr="00263724" w:rsidRDefault="00B10DFF" w:rsidP="00263724">
      <w:pPr>
        <w:pStyle w:val="af0"/>
        <w:jc w:val="both"/>
        <w:rPr>
          <w:sz w:val="24"/>
          <w:szCs w:val="24"/>
        </w:rPr>
      </w:pPr>
      <w:r w:rsidRPr="00263724">
        <w:rPr>
          <w:sz w:val="24"/>
          <w:szCs w:val="24"/>
        </w:rPr>
        <w:t>- иные объекты.</w:t>
      </w:r>
    </w:p>
    <w:p w:rsidR="00B10DFF" w:rsidRPr="00263724" w:rsidRDefault="00B10DFF" w:rsidP="00C84A8B">
      <w:pPr>
        <w:pStyle w:val="af0"/>
        <w:ind w:firstLine="708"/>
        <w:jc w:val="both"/>
        <w:rPr>
          <w:sz w:val="24"/>
          <w:szCs w:val="24"/>
        </w:rPr>
      </w:pPr>
      <w:r w:rsidRPr="00263724">
        <w:rPr>
          <w:sz w:val="24"/>
          <w:szCs w:val="24"/>
        </w:rPr>
        <w:t xml:space="preserve">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 </w:t>
      </w:r>
    </w:p>
    <w:p w:rsidR="00B10DFF" w:rsidRDefault="00B10DFF" w:rsidP="004202FA">
      <w:pPr>
        <w:pStyle w:val="af0"/>
        <w:ind w:firstLine="708"/>
        <w:jc w:val="both"/>
        <w:rPr>
          <w:sz w:val="24"/>
          <w:szCs w:val="24"/>
        </w:rPr>
      </w:pPr>
      <w:r w:rsidRPr="00263724">
        <w:rPr>
          <w:sz w:val="24"/>
          <w:szCs w:val="24"/>
        </w:rPr>
        <w:t xml:space="preserve">Общественные территории, подлежащие благоустройству в 2018 - 2022 годы в рамках данной программы, с перечнем видов работ, планируемых к выполнению, отбираются с учетом результатов общественного обсуждения. </w:t>
      </w:r>
    </w:p>
    <w:p w:rsidR="00E3079F" w:rsidRPr="00263724" w:rsidRDefault="00E3079F" w:rsidP="004202FA">
      <w:pPr>
        <w:pStyle w:val="af0"/>
        <w:ind w:firstLine="708"/>
        <w:jc w:val="both"/>
        <w:rPr>
          <w:sz w:val="24"/>
          <w:szCs w:val="24"/>
        </w:rPr>
      </w:pPr>
    </w:p>
    <w:p w:rsidR="00B10DFF" w:rsidRPr="00263724" w:rsidRDefault="00B10DFF" w:rsidP="00C84A8B">
      <w:pPr>
        <w:pStyle w:val="af0"/>
        <w:ind w:firstLine="708"/>
        <w:jc w:val="both"/>
        <w:rPr>
          <w:rFonts w:eastAsia="Palatino Linotype"/>
          <w:sz w:val="24"/>
          <w:szCs w:val="24"/>
        </w:rPr>
      </w:pPr>
      <w:r w:rsidRPr="00263724">
        <w:rPr>
          <w:sz w:val="24"/>
          <w:szCs w:val="24"/>
        </w:rPr>
        <w:t>Перечень общественных территорий формируется в соответствии с П</w:t>
      </w:r>
      <w:r w:rsidRPr="00263724">
        <w:rPr>
          <w:rFonts w:eastAsia="Palatino Linotype"/>
          <w:sz w:val="24"/>
          <w:szCs w:val="24"/>
        </w:rPr>
        <w:t>орядком  предоставления, рассмотрения и оценки предложений заинтересованных лиц,  утвержденным Постановлением администрации Черкасского  муниципального образования от 03.11.2017 г. №36.</w:t>
      </w:r>
    </w:p>
    <w:p w:rsidR="00B10DFF" w:rsidRPr="00263724" w:rsidRDefault="00B10DFF" w:rsidP="004202FA">
      <w:pPr>
        <w:pStyle w:val="af0"/>
        <w:ind w:firstLine="708"/>
        <w:jc w:val="both"/>
        <w:rPr>
          <w:rFonts w:eastAsia="Palatino Linotype"/>
          <w:sz w:val="24"/>
          <w:szCs w:val="24"/>
        </w:rPr>
      </w:pPr>
      <w:r w:rsidRPr="00263724">
        <w:rPr>
          <w:sz w:val="24"/>
          <w:szCs w:val="24"/>
        </w:rPr>
        <w:t xml:space="preserve">В перечень мероприятий по благоустройству дворовых территорий, реализуемых в рамках настоящей программы включены работы по проектированию (разработке </w:t>
      </w:r>
      <w:proofErr w:type="spellStart"/>
      <w:proofErr w:type="gramStart"/>
      <w:r w:rsidRPr="00263724">
        <w:rPr>
          <w:sz w:val="24"/>
          <w:szCs w:val="24"/>
        </w:rPr>
        <w:t>дизайн-проектов</w:t>
      </w:r>
      <w:proofErr w:type="spellEnd"/>
      <w:proofErr w:type="gramEnd"/>
      <w:r w:rsidRPr="00263724">
        <w:rPr>
          <w:sz w:val="24"/>
          <w:szCs w:val="24"/>
        </w:rPr>
        <w:t>) и на проведение работ по строительному контролю.</w:t>
      </w:r>
    </w:p>
    <w:p w:rsidR="00B10DFF" w:rsidRPr="00263724" w:rsidRDefault="00B10DFF" w:rsidP="00263724">
      <w:pPr>
        <w:pStyle w:val="af0"/>
        <w:jc w:val="both"/>
        <w:rPr>
          <w:rFonts w:eastAsia="Palatino Linotype"/>
          <w:sz w:val="24"/>
          <w:szCs w:val="24"/>
        </w:rPr>
      </w:pPr>
    </w:p>
    <w:p w:rsidR="008C1917" w:rsidRDefault="008C1917" w:rsidP="00263724">
      <w:pPr>
        <w:pStyle w:val="af0"/>
        <w:jc w:val="both"/>
        <w:rPr>
          <w:rFonts w:eastAsia="Palatino Linotype"/>
          <w:sz w:val="24"/>
          <w:szCs w:val="24"/>
        </w:rPr>
      </w:pPr>
    </w:p>
    <w:p w:rsidR="008C1917" w:rsidRDefault="008C1917" w:rsidP="00263724">
      <w:pPr>
        <w:pStyle w:val="af0"/>
        <w:jc w:val="both"/>
        <w:rPr>
          <w:rFonts w:eastAsia="Palatino Linotype"/>
          <w:sz w:val="24"/>
          <w:szCs w:val="24"/>
        </w:rPr>
      </w:pPr>
    </w:p>
    <w:p w:rsidR="00B10DFF" w:rsidRDefault="00B10DFF" w:rsidP="00263724">
      <w:pPr>
        <w:pStyle w:val="af0"/>
        <w:jc w:val="both"/>
        <w:rPr>
          <w:rFonts w:eastAsia="Palatino Linotype"/>
          <w:sz w:val="24"/>
          <w:szCs w:val="24"/>
        </w:rPr>
      </w:pPr>
      <w:r w:rsidRPr="00263724">
        <w:rPr>
          <w:rFonts w:eastAsia="Palatino Linotype"/>
          <w:sz w:val="24"/>
          <w:szCs w:val="24"/>
        </w:rPr>
        <w:t xml:space="preserve">Для обсуждение предложены следующие общественные территории </w:t>
      </w:r>
      <w:proofErr w:type="gramStart"/>
      <w:r w:rsidRPr="00263724">
        <w:rPr>
          <w:rFonts w:eastAsia="Palatino Linotype"/>
          <w:sz w:val="24"/>
          <w:szCs w:val="24"/>
        </w:rPr>
        <w:t>в</w:t>
      </w:r>
      <w:proofErr w:type="gramEnd"/>
      <w:r w:rsidRPr="00263724">
        <w:rPr>
          <w:rFonts w:eastAsia="Palatino Linotype"/>
          <w:sz w:val="24"/>
          <w:szCs w:val="24"/>
        </w:rPr>
        <w:t xml:space="preserve"> с. Черкасское:</w:t>
      </w:r>
    </w:p>
    <w:p w:rsidR="008C1917" w:rsidRPr="00263724" w:rsidRDefault="008C1917" w:rsidP="00263724">
      <w:pPr>
        <w:pStyle w:val="af0"/>
        <w:jc w:val="both"/>
        <w:rPr>
          <w:rFonts w:eastAsia="Palatino Linotype"/>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213"/>
        <w:gridCol w:w="7516"/>
        <w:gridCol w:w="1790"/>
      </w:tblGrid>
      <w:tr w:rsidR="008C1917" w:rsidRPr="00263724" w:rsidTr="00CA0A1C">
        <w:trPr>
          <w:trHeight w:val="300"/>
          <w:tblCellSpacing w:w="0" w:type="dxa"/>
          <w:jc w:val="center"/>
        </w:trPr>
        <w:tc>
          <w:tcPr>
            <w:tcW w:w="112" w:type="pct"/>
            <w:tcBorders>
              <w:top w:val="outset" w:sz="6" w:space="0" w:color="auto"/>
              <w:left w:val="outset" w:sz="6" w:space="0" w:color="auto"/>
              <w:bottom w:val="outset" w:sz="6" w:space="0" w:color="auto"/>
              <w:right w:val="outset" w:sz="6" w:space="0" w:color="auto"/>
            </w:tcBorders>
            <w:noWrap/>
            <w:vAlign w:val="center"/>
            <w:hideMark/>
          </w:tcPr>
          <w:p w:rsidR="008C1917" w:rsidRPr="00263724" w:rsidRDefault="008C1917" w:rsidP="00CA0A1C">
            <w:pPr>
              <w:pStyle w:val="af0"/>
              <w:jc w:val="both"/>
              <w:rPr>
                <w:sz w:val="24"/>
                <w:szCs w:val="24"/>
              </w:rPr>
            </w:pPr>
            <w:r>
              <w:rPr>
                <w:sz w:val="24"/>
                <w:szCs w:val="24"/>
              </w:rPr>
              <w:t>1</w:t>
            </w:r>
          </w:p>
        </w:tc>
        <w:tc>
          <w:tcPr>
            <w:tcW w:w="3948" w:type="pct"/>
            <w:tcBorders>
              <w:top w:val="outset" w:sz="6" w:space="0" w:color="auto"/>
              <w:left w:val="outset" w:sz="6" w:space="0" w:color="auto"/>
              <w:bottom w:val="outset" w:sz="6" w:space="0" w:color="auto"/>
              <w:right w:val="outset" w:sz="6" w:space="0" w:color="auto"/>
            </w:tcBorders>
            <w:noWrap/>
            <w:hideMark/>
          </w:tcPr>
          <w:p w:rsidR="008C1917" w:rsidRPr="00263724" w:rsidRDefault="008C1917" w:rsidP="00CA0A1C">
            <w:pPr>
              <w:pStyle w:val="af0"/>
              <w:rPr>
                <w:sz w:val="24"/>
                <w:szCs w:val="24"/>
              </w:rPr>
            </w:pPr>
            <w:r>
              <w:rPr>
                <w:sz w:val="24"/>
                <w:szCs w:val="24"/>
              </w:rPr>
              <w:t xml:space="preserve">Общественная </w:t>
            </w:r>
            <w:r w:rsidRPr="00263724">
              <w:rPr>
                <w:sz w:val="24"/>
                <w:szCs w:val="24"/>
              </w:rPr>
              <w:t xml:space="preserve"> территория (придомовая территория), расположенная по адресу: с. </w:t>
            </w:r>
            <w:proofErr w:type="gramStart"/>
            <w:r w:rsidRPr="00263724">
              <w:rPr>
                <w:sz w:val="24"/>
                <w:szCs w:val="24"/>
              </w:rPr>
              <w:t>Черкасское</w:t>
            </w:r>
            <w:proofErr w:type="gramEnd"/>
            <w:r w:rsidRPr="00263724">
              <w:rPr>
                <w:sz w:val="24"/>
                <w:szCs w:val="24"/>
              </w:rPr>
              <w:t xml:space="preserve">, ул. Белый Ключ, напротив жилого дома </w:t>
            </w:r>
            <w:r w:rsidRPr="00263724">
              <w:rPr>
                <w:sz w:val="24"/>
                <w:szCs w:val="24"/>
              </w:rPr>
              <w:lastRenderedPageBreak/>
              <w:t xml:space="preserve">д.178/1 </w:t>
            </w:r>
          </w:p>
        </w:tc>
        <w:tc>
          <w:tcPr>
            <w:tcW w:w="940" w:type="pct"/>
            <w:tcBorders>
              <w:top w:val="outset" w:sz="6" w:space="0" w:color="auto"/>
              <w:left w:val="outset" w:sz="6" w:space="0" w:color="auto"/>
              <w:bottom w:val="outset" w:sz="6" w:space="0" w:color="auto"/>
              <w:right w:val="outset" w:sz="6" w:space="0" w:color="auto"/>
            </w:tcBorders>
            <w:noWrap/>
            <w:vAlign w:val="bottom"/>
            <w:hideMark/>
          </w:tcPr>
          <w:p w:rsidR="008C1917" w:rsidRPr="00263724" w:rsidRDefault="008C1917" w:rsidP="00CA0A1C">
            <w:pPr>
              <w:pStyle w:val="af0"/>
              <w:jc w:val="both"/>
              <w:rPr>
                <w:sz w:val="24"/>
                <w:szCs w:val="24"/>
              </w:rPr>
            </w:pPr>
            <w:r w:rsidRPr="00263724">
              <w:rPr>
                <w:sz w:val="24"/>
                <w:szCs w:val="24"/>
              </w:rPr>
              <w:lastRenderedPageBreak/>
              <w:t>21.11.2017 г. </w:t>
            </w:r>
          </w:p>
          <w:p w:rsidR="008C1917" w:rsidRPr="00263724" w:rsidRDefault="008C1917" w:rsidP="00CA0A1C">
            <w:pPr>
              <w:pStyle w:val="af0"/>
              <w:jc w:val="both"/>
              <w:rPr>
                <w:sz w:val="24"/>
                <w:szCs w:val="24"/>
              </w:rPr>
            </w:pPr>
            <w:r w:rsidRPr="00263724">
              <w:rPr>
                <w:sz w:val="24"/>
                <w:szCs w:val="24"/>
              </w:rPr>
              <w:t>с 9:00 по 17:00</w:t>
            </w:r>
          </w:p>
        </w:tc>
      </w:tr>
      <w:tr w:rsidR="008C1917" w:rsidRPr="00263724" w:rsidTr="00CA0A1C">
        <w:trPr>
          <w:trHeight w:val="300"/>
          <w:tblCellSpacing w:w="0" w:type="dxa"/>
          <w:jc w:val="center"/>
        </w:trPr>
        <w:tc>
          <w:tcPr>
            <w:tcW w:w="112" w:type="pct"/>
            <w:tcBorders>
              <w:top w:val="outset" w:sz="6" w:space="0" w:color="auto"/>
              <w:left w:val="outset" w:sz="6" w:space="0" w:color="auto"/>
              <w:bottom w:val="outset" w:sz="6" w:space="0" w:color="auto"/>
              <w:right w:val="outset" w:sz="6" w:space="0" w:color="auto"/>
            </w:tcBorders>
            <w:noWrap/>
            <w:vAlign w:val="center"/>
            <w:hideMark/>
          </w:tcPr>
          <w:p w:rsidR="008C1917" w:rsidRPr="00263724" w:rsidRDefault="008C1917" w:rsidP="00CA0A1C">
            <w:pPr>
              <w:pStyle w:val="af0"/>
              <w:jc w:val="both"/>
              <w:rPr>
                <w:sz w:val="24"/>
                <w:szCs w:val="24"/>
              </w:rPr>
            </w:pPr>
            <w:r>
              <w:rPr>
                <w:sz w:val="24"/>
                <w:szCs w:val="24"/>
              </w:rPr>
              <w:lastRenderedPageBreak/>
              <w:t>2</w:t>
            </w:r>
          </w:p>
        </w:tc>
        <w:tc>
          <w:tcPr>
            <w:tcW w:w="3948" w:type="pct"/>
            <w:tcBorders>
              <w:top w:val="outset" w:sz="6" w:space="0" w:color="auto"/>
              <w:left w:val="outset" w:sz="6" w:space="0" w:color="auto"/>
              <w:bottom w:val="outset" w:sz="6" w:space="0" w:color="auto"/>
              <w:right w:val="outset" w:sz="6" w:space="0" w:color="auto"/>
            </w:tcBorders>
            <w:noWrap/>
            <w:hideMark/>
          </w:tcPr>
          <w:p w:rsidR="008C1917" w:rsidRPr="00263724" w:rsidRDefault="008C1917" w:rsidP="00CA0A1C">
            <w:pPr>
              <w:pStyle w:val="af0"/>
              <w:rPr>
                <w:sz w:val="24"/>
                <w:szCs w:val="24"/>
              </w:rPr>
            </w:pPr>
            <w:r>
              <w:rPr>
                <w:sz w:val="24"/>
                <w:szCs w:val="24"/>
              </w:rPr>
              <w:t>Общественная</w:t>
            </w:r>
            <w:r w:rsidRPr="00263724">
              <w:rPr>
                <w:sz w:val="24"/>
                <w:szCs w:val="24"/>
              </w:rPr>
              <w:t xml:space="preserve"> территория (придомовая территория), расположенная по адресу: с. Черкасское, ул</w:t>
            </w:r>
            <w:r w:rsidR="00540A0F">
              <w:rPr>
                <w:sz w:val="24"/>
                <w:szCs w:val="24"/>
              </w:rPr>
              <w:t>. Московская, д. 1</w:t>
            </w:r>
            <w:proofErr w:type="gramStart"/>
            <w:r w:rsidR="00540A0F">
              <w:rPr>
                <w:sz w:val="24"/>
                <w:szCs w:val="24"/>
              </w:rPr>
              <w:t>а-</w:t>
            </w:r>
            <w:proofErr w:type="gramEnd"/>
            <w:r w:rsidR="00540A0F">
              <w:rPr>
                <w:sz w:val="24"/>
                <w:szCs w:val="24"/>
              </w:rPr>
              <w:t xml:space="preserve"> напротив зда</w:t>
            </w:r>
            <w:r w:rsidRPr="00263724">
              <w:rPr>
                <w:sz w:val="24"/>
                <w:szCs w:val="24"/>
              </w:rPr>
              <w:t xml:space="preserve">ния администрации </w:t>
            </w:r>
          </w:p>
        </w:tc>
        <w:tc>
          <w:tcPr>
            <w:tcW w:w="940" w:type="pct"/>
            <w:tcBorders>
              <w:top w:val="outset" w:sz="6" w:space="0" w:color="auto"/>
              <w:left w:val="outset" w:sz="6" w:space="0" w:color="auto"/>
              <w:bottom w:val="outset" w:sz="6" w:space="0" w:color="auto"/>
              <w:right w:val="outset" w:sz="6" w:space="0" w:color="auto"/>
            </w:tcBorders>
            <w:noWrap/>
            <w:vAlign w:val="bottom"/>
            <w:hideMark/>
          </w:tcPr>
          <w:p w:rsidR="008C1917" w:rsidRPr="00263724" w:rsidRDefault="008C1917" w:rsidP="00CA0A1C">
            <w:pPr>
              <w:pStyle w:val="af0"/>
              <w:jc w:val="both"/>
              <w:rPr>
                <w:sz w:val="24"/>
                <w:szCs w:val="24"/>
              </w:rPr>
            </w:pPr>
            <w:r w:rsidRPr="00263724">
              <w:rPr>
                <w:sz w:val="24"/>
                <w:szCs w:val="24"/>
              </w:rPr>
              <w:t>22.11.2017 г. </w:t>
            </w:r>
          </w:p>
          <w:p w:rsidR="008C1917" w:rsidRPr="00263724" w:rsidRDefault="008C1917" w:rsidP="00CA0A1C">
            <w:pPr>
              <w:pStyle w:val="af0"/>
              <w:jc w:val="both"/>
              <w:rPr>
                <w:sz w:val="24"/>
                <w:szCs w:val="24"/>
              </w:rPr>
            </w:pPr>
            <w:r w:rsidRPr="00263724">
              <w:rPr>
                <w:sz w:val="24"/>
                <w:szCs w:val="24"/>
              </w:rPr>
              <w:t>с 9:00 по 17:00</w:t>
            </w:r>
          </w:p>
        </w:tc>
      </w:tr>
      <w:tr w:rsidR="008C1917" w:rsidRPr="00263724" w:rsidTr="00CA0A1C">
        <w:trPr>
          <w:trHeight w:val="300"/>
          <w:tblCellSpacing w:w="0" w:type="dxa"/>
          <w:jc w:val="center"/>
        </w:trPr>
        <w:tc>
          <w:tcPr>
            <w:tcW w:w="112" w:type="pct"/>
            <w:tcBorders>
              <w:top w:val="outset" w:sz="6" w:space="0" w:color="auto"/>
              <w:left w:val="outset" w:sz="6" w:space="0" w:color="auto"/>
              <w:bottom w:val="outset" w:sz="6" w:space="0" w:color="auto"/>
              <w:right w:val="outset" w:sz="6" w:space="0" w:color="auto"/>
            </w:tcBorders>
            <w:noWrap/>
            <w:vAlign w:val="center"/>
          </w:tcPr>
          <w:p w:rsidR="008C1917" w:rsidRDefault="008C1917" w:rsidP="00CA0A1C">
            <w:pPr>
              <w:pStyle w:val="af0"/>
              <w:jc w:val="both"/>
              <w:rPr>
                <w:sz w:val="24"/>
                <w:szCs w:val="24"/>
              </w:rPr>
            </w:pPr>
            <w:r>
              <w:rPr>
                <w:sz w:val="24"/>
                <w:szCs w:val="24"/>
              </w:rPr>
              <w:t>3</w:t>
            </w:r>
          </w:p>
        </w:tc>
        <w:tc>
          <w:tcPr>
            <w:tcW w:w="3948" w:type="pct"/>
            <w:tcBorders>
              <w:top w:val="outset" w:sz="6" w:space="0" w:color="auto"/>
              <w:left w:val="outset" w:sz="6" w:space="0" w:color="auto"/>
              <w:bottom w:val="outset" w:sz="6" w:space="0" w:color="auto"/>
              <w:right w:val="outset" w:sz="6" w:space="0" w:color="auto"/>
            </w:tcBorders>
            <w:noWrap/>
          </w:tcPr>
          <w:p w:rsidR="008C1917" w:rsidRPr="00263724" w:rsidRDefault="002812DC" w:rsidP="00CA0A1C">
            <w:pPr>
              <w:pStyle w:val="af0"/>
              <w:rPr>
                <w:sz w:val="24"/>
                <w:szCs w:val="24"/>
              </w:rPr>
            </w:pPr>
            <w:r>
              <w:rPr>
                <w:sz w:val="24"/>
                <w:szCs w:val="24"/>
              </w:rPr>
              <w:t xml:space="preserve">Общественная территория, расположенная по адресу: с. </w:t>
            </w:r>
            <w:proofErr w:type="gramStart"/>
            <w:r>
              <w:rPr>
                <w:sz w:val="24"/>
                <w:szCs w:val="24"/>
              </w:rPr>
              <w:t>Черкасское</w:t>
            </w:r>
            <w:proofErr w:type="gramEnd"/>
            <w:r>
              <w:rPr>
                <w:sz w:val="24"/>
                <w:szCs w:val="24"/>
              </w:rPr>
              <w:t>, Колхозная площадь, напротив дома №10</w:t>
            </w:r>
          </w:p>
        </w:tc>
        <w:tc>
          <w:tcPr>
            <w:tcW w:w="940" w:type="pct"/>
            <w:tcBorders>
              <w:top w:val="outset" w:sz="6" w:space="0" w:color="auto"/>
              <w:left w:val="outset" w:sz="6" w:space="0" w:color="auto"/>
              <w:bottom w:val="outset" w:sz="6" w:space="0" w:color="auto"/>
              <w:right w:val="outset" w:sz="6" w:space="0" w:color="auto"/>
            </w:tcBorders>
            <w:noWrap/>
            <w:vAlign w:val="bottom"/>
          </w:tcPr>
          <w:p w:rsidR="002812DC" w:rsidRPr="00263724" w:rsidRDefault="002812DC" w:rsidP="002812DC">
            <w:pPr>
              <w:pStyle w:val="af0"/>
              <w:jc w:val="both"/>
              <w:rPr>
                <w:sz w:val="24"/>
                <w:szCs w:val="24"/>
              </w:rPr>
            </w:pPr>
            <w:r w:rsidRPr="00263724">
              <w:rPr>
                <w:sz w:val="24"/>
                <w:szCs w:val="24"/>
              </w:rPr>
              <w:t>22.11.2017 г. </w:t>
            </w:r>
          </w:p>
          <w:p w:rsidR="008C1917" w:rsidRPr="00263724" w:rsidRDefault="002812DC" w:rsidP="002812DC">
            <w:pPr>
              <w:pStyle w:val="af0"/>
              <w:jc w:val="both"/>
              <w:rPr>
                <w:sz w:val="24"/>
                <w:szCs w:val="24"/>
              </w:rPr>
            </w:pPr>
            <w:r w:rsidRPr="00263724">
              <w:rPr>
                <w:sz w:val="24"/>
                <w:szCs w:val="24"/>
              </w:rPr>
              <w:t>с 9:00 по 17:00</w:t>
            </w:r>
          </w:p>
        </w:tc>
      </w:tr>
    </w:tbl>
    <w:p w:rsidR="00B10DFF" w:rsidRPr="00263724" w:rsidRDefault="00B10DFF" w:rsidP="00263724">
      <w:pPr>
        <w:pStyle w:val="af0"/>
        <w:jc w:val="both"/>
        <w:rPr>
          <w:color w:val="3B2D36"/>
          <w:sz w:val="24"/>
          <w:szCs w:val="24"/>
        </w:rPr>
      </w:pPr>
    </w:p>
    <w:p w:rsidR="00B10DFF" w:rsidRPr="00263724" w:rsidRDefault="008C1917" w:rsidP="00263724">
      <w:pPr>
        <w:pStyle w:val="af0"/>
        <w:jc w:val="both"/>
        <w:rPr>
          <w:color w:val="3B2D36"/>
          <w:sz w:val="24"/>
          <w:szCs w:val="24"/>
        </w:rPr>
      </w:pPr>
      <w:r>
        <w:rPr>
          <w:rFonts w:eastAsia="Palatino Linotype"/>
          <w:sz w:val="24"/>
          <w:szCs w:val="24"/>
        </w:rPr>
        <w:t xml:space="preserve"> </w:t>
      </w:r>
    </w:p>
    <w:p w:rsidR="00B10DFF" w:rsidRPr="00436462" w:rsidRDefault="00B10DFF" w:rsidP="00263724">
      <w:pPr>
        <w:pStyle w:val="af0"/>
        <w:jc w:val="both"/>
        <w:rPr>
          <w:rFonts w:eastAsia="Palatino Linotype"/>
          <w:sz w:val="24"/>
          <w:szCs w:val="24"/>
        </w:rPr>
      </w:pPr>
      <w:r w:rsidRPr="00263724">
        <w:rPr>
          <w:rFonts w:eastAsia="Palatino Linotype"/>
          <w:sz w:val="24"/>
          <w:szCs w:val="24"/>
        </w:rPr>
        <w:t xml:space="preserve"> </w:t>
      </w:r>
      <w:r w:rsidRPr="00436462">
        <w:rPr>
          <w:rFonts w:eastAsia="Palatino Linotype"/>
          <w:sz w:val="24"/>
          <w:szCs w:val="24"/>
        </w:rPr>
        <w:t xml:space="preserve">По результатам общественного обсуждения  определены  </w:t>
      </w:r>
      <w:r w:rsidR="00436462">
        <w:rPr>
          <w:rFonts w:eastAsia="Palatino Linotype"/>
          <w:sz w:val="24"/>
          <w:szCs w:val="24"/>
        </w:rPr>
        <w:t xml:space="preserve">  </w:t>
      </w:r>
      <w:r w:rsidRPr="00436462">
        <w:rPr>
          <w:rFonts w:eastAsia="Palatino Linotype"/>
          <w:sz w:val="24"/>
          <w:szCs w:val="24"/>
        </w:rPr>
        <w:t xml:space="preserve">общественные  территории в </w:t>
      </w:r>
      <w:proofErr w:type="spellStart"/>
      <w:proofErr w:type="gramStart"/>
      <w:r w:rsidRPr="00436462">
        <w:rPr>
          <w:rFonts w:eastAsia="Palatino Linotype"/>
          <w:sz w:val="24"/>
          <w:szCs w:val="24"/>
        </w:rPr>
        <w:t>в</w:t>
      </w:r>
      <w:proofErr w:type="spellEnd"/>
      <w:proofErr w:type="gramEnd"/>
      <w:r w:rsidRPr="00436462">
        <w:rPr>
          <w:rFonts w:eastAsia="Palatino Linotype"/>
          <w:sz w:val="24"/>
          <w:szCs w:val="24"/>
        </w:rPr>
        <w:t xml:space="preserve"> с. Черкасское: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9519"/>
      </w:tblGrid>
      <w:tr w:rsidR="00436462" w:rsidRPr="00263724" w:rsidTr="008A7005">
        <w:trPr>
          <w:trHeight w:val="300"/>
          <w:tblCellSpacing w:w="0" w:type="dxa"/>
          <w:jc w:val="center"/>
        </w:trPr>
        <w:tc>
          <w:tcPr>
            <w:tcW w:w="3948" w:type="pct"/>
            <w:tcBorders>
              <w:top w:val="outset" w:sz="6" w:space="0" w:color="auto"/>
              <w:left w:val="outset" w:sz="6" w:space="0" w:color="auto"/>
              <w:bottom w:val="outset" w:sz="6" w:space="0" w:color="auto"/>
              <w:right w:val="outset" w:sz="6" w:space="0" w:color="auto"/>
            </w:tcBorders>
            <w:noWrap/>
            <w:hideMark/>
          </w:tcPr>
          <w:p w:rsidR="00436462" w:rsidRPr="00263724" w:rsidRDefault="00436462" w:rsidP="008A7005">
            <w:pPr>
              <w:pStyle w:val="af0"/>
              <w:rPr>
                <w:sz w:val="24"/>
                <w:szCs w:val="24"/>
              </w:rPr>
            </w:pPr>
            <w:r>
              <w:rPr>
                <w:sz w:val="24"/>
                <w:szCs w:val="24"/>
              </w:rPr>
              <w:t xml:space="preserve">Общественная </w:t>
            </w:r>
            <w:r w:rsidRPr="00263724">
              <w:rPr>
                <w:sz w:val="24"/>
                <w:szCs w:val="24"/>
              </w:rPr>
              <w:t xml:space="preserve"> территория (придомовая территория), расположенная по адресу: с. </w:t>
            </w:r>
            <w:proofErr w:type="gramStart"/>
            <w:r w:rsidRPr="00263724">
              <w:rPr>
                <w:sz w:val="24"/>
                <w:szCs w:val="24"/>
              </w:rPr>
              <w:t>Черкасское</w:t>
            </w:r>
            <w:proofErr w:type="gramEnd"/>
            <w:r w:rsidRPr="00263724">
              <w:rPr>
                <w:sz w:val="24"/>
                <w:szCs w:val="24"/>
              </w:rPr>
              <w:t xml:space="preserve">, ул. Белый Ключ, напротив жилого дома д.178/1 </w:t>
            </w:r>
          </w:p>
        </w:tc>
      </w:tr>
      <w:tr w:rsidR="00436462" w:rsidRPr="00263724" w:rsidTr="008A7005">
        <w:trPr>
          <w:trHeight w:val="300"/>
          <w:tblCellSpacing w:w="0" w:type="dxa"/>
          <w:jc w:val="center"/>
        </w:trPr>
        <w:tc>
          <w:tcPr>
            <w:tcW w:w="3948" w:type="pct"/>
            <w:tcBorders>
              <w:top w:val="outset" w:sz="6" w:space="0" w:color="auto"/>
              <w:left w:val="outset" w:sz="6" w:space="0" w:color="auto"/>
              <w:bottom w:val="outset" w:sz="6" w:space="0" w:color="auto"/>
              <w:right w:val="outset" w:sz="6" w:space="0" w:color="auto"/>
            </w:tcBorders>
            <w:noWrap/>
            <w:hideMark/>
          </w:tcPr>
          <w:p w:rsidR="00436462" w:rsidRPr="00263724" w:rsidRDefault="00436462" w:rsidP="008A7005">
            <w:pPr>
              <w:pStyle w:val="af0"/>
              <w:rPr>
                <w:sz w:val="24"/>
                <w:szCs w:val="24"/>
              </w:rPr>
            </w:pPr>
            <w:r>
              <w:rPr>
                <w:sz w:val="24"/>
                <w:szCs w:val="24"/>
              </w:rPr>
              <w:t>Общественная</w:t>
            </w:r>
            <w:r w:rsidRPr="00263724">
              <w:rPr>
                <w:sz w:val="24"/>
                <w:szCs w:val="24"/>
              </w:rPr>
              <w:t xml:space="preserve"> территория (придомовая территория), расположенная по адресу: с. Черкасское, ул</w:t>
            </w:r>
            <w:r>
              <w:rPr>
                <w:sz w:val="24"/>
                <w:szCs w:val="24"/>
              </w:rPr>
              <w:t>. Московская, д. 1</w:t>
            </w:r>
            <w:proofErr w:type="gramStart"/>
            <w:r>
              <w:rPr>
                <w:sz w:val="24"/>
                <w:szCs w:val="24"/>
              </w:rPr>
              <w:t>а-</w:t>
            </w:r>
            <w:proofErr w:type="gramEnd"/>
            <w:r>
              <w:rPr>
                <w:sz w:val="24"/>
                <w:szCs w:val="24"/>
              </w:rPr>
              <w:t xml:space="preserve"> напротив зда</w:t>
            </w:r>
            <w:r w:rsidRPr="00263724">
              <w:rPr>
                <w:sz w:val="24"/>
                <w:szCs w:val="24"/>
              </w:rPr>
              <w:t xml:space="preserve">ния администрации </w:t>
            </w:r>
          </w:p>
        </w:tc>
      </w:tr>
      <w:tr w:rsidR="00436462" w:rsidRPr="00263724" w:rsidTr="008A7005">
        <w:trPr>
          <w:trHeight w:val="300"/>
          <w:tblCellSpacing w:w="0" w:type="dxa"/>
          <w:jc w:val="center"/>
        </w:trPr>
        <w:tc>
          <w:tcPr>
            <w:tcW w:w="3948" w:type="pct"/>
            <w:tcBorders>
              <w:top w:val="outset" w:sz="6" w:space="0" w:color="auto"/>
              <w:left w:val="outset" w:sz="6" w:space="0" w:color="auto"/>
              <w:bottom w:val="outset" w:sz="6" w:space="0" w:color="auto"/>
              <w:right w:val="outset" w:sz="6" w:space="0" w:color="auto"/>
            </w:tcBorders>
            <w:noWrap/>
          </w:tcPr>
          <w:p w:rsidR="00436462" w:rsidRPr="00263724" w:rsidRDefault="00436462" w:rsidP="008A7005">
            <w:pPr>
              <w:pStyle w:val="af0"/>
              <w:rPr>
                <w:sz w:val="24"/>
                <w:szCs w:val="24"/>
              </w:rPr>
            </w:pPr>
            <w:r>
              <w:rPr>
                <w:sz w:val="24"/>
                <w:szCs w:val="24"/>
              </w:rPr>
              <w:t xml:space="preserve">Общественная территория, расположенная по адресу: с. </w:t>
            </w:r>
            <w:proofErr w:type="gramStart"/>
            <w:r>
              <w:rPr>
                <w:sz w:val="24"/>
                <w:szCs w:val="24"/>
              </w:rPr>
              <w:t>Черкасское</w:t>
            </w:r>
            <w:proofErr w:type="gramEnd"/>
            <w:r>
              <w:rPr>
                <w:sz w:val="24"/>
                <w:szCs w:val="24"/>
              </w:rPr>
              <w:t>, Колхозная площадь, напротив дома №10</w:t>
            </w:r>
          </w:p>
        </w:tc>
      </w:tr>
    </w:tbl>
    <w:p w:rsidR="00B10DFF" w:rsidRPr="00436462" w:rsidRDefault="00B10DFF" w:rsidP="00263724">
      <w:pPr>
        <w:pStyle w:val="af0"/>
        <w:jc w:val="both"/>
        <w:rPr>
          <w:rFonts w:eastAsia="Palatino Linotype"/>
          <w:sz w:val="24"/>
          <w:szCs w:val="24"/>
        </w:rPr>
      </w:pPr>
    </w:p>
    <w:p w:rsidR="00B10DFF" w:rsidRPr="00263724" w:rsidRDefault="00DA70B5" w:rsidP="00263724">
      <w:pPr>
        <w:pStyle w:val="af0"/>
        <w:jc w:val="both"/>
        <w:rPr>
          <w:rFonts w:eastAsia="Palatino Linotype"/>
          <w:sz w:val="24"/>
          <w:szCs w:val="24"/>
        </w:rPr>
      </w:pPr>
      <w:r>
        <w:rPr>
          <w:rFonts w:eastAsia="Palatino Linotype"/>
          <w:sz w:val="24"/>
          <w:szCs w:val="24"/>
        </w:rPr>
        <w:t xml:space="preserve"> </w:t>
      </w:r>
    </w:p>
    <w:p w:rsidR="0055584D" w:rsidRDefault="0055584D">
      <w:pPr>
        <w:spacing w:after="200" w:line="276" w:lineRule="auto"/>
        <w:rPr>
          <w:color w:val="3B2D36"/>
        </w:rPr>
      </w:pPr>
    </w:p>
    <w:p w:rsidR="0055584D" w:rsidRDefault="0055584D">
      <w:pPr>
        <w:spacing w:after="200" w:line="276" w:lineRule="auto"/>
        <w:rPr>
          <w:color w:val="3B2D36"/>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proofErr w:type="gramStart"/>
      <w:r>
        <w:rPr>
          <w:sz w:val="26"/>
          <w:szCs w:val="26"/>
        </w:rPr>
        <w:t>исполняющий</w:t>
      </w:r>
      <w:proofErr w:type="gramEnd"/>
      <w:r>
        <w:rPr>
          <w:sz w:val="26"/>
          <w:szCs w:val="26"/>
        </w:rPr>
        <w:t xml:space="preserve"> полномочия главы администрации</w:t>
      </w:r>
    </w:p>
    <w:p w:rsidR="00CA0A1C" w:rsidRDefault="00CA0A1C" w:rsidP="00CA0A1C">
      <w:pPr>
        <w:jc w:val="both"/>
        <w:rPr>
          <w:sz w:val="26"/>
          <w:szCs w:val="26"/>
        </w:rPr>
      </w:pPr>
      <w:r>
        <w:rPr>
          <w:sz w:val="26"/>
          <w:szCs w:val="26"/>
        </w:rPr>
        <w:t>Черкасского муниципального образования                               А.Е. Моренов</w:t>
      </w: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CA0A1C">
      <w:pPr>
        <w:spacing w:after="200" w:line="276" w:lineRule="auto"/>
        <w:rPr>
          <w:color w:val="3B2D36"/>
        </w:rPr>
      </w:pPr>
      <w:r>
        <w:rPr>
          <w:color w:val="3B2D36"/>
        </w:rPr>
        <w:br w:type="page"/>
      </w:r>
    </w:p>
    <w:p w:rsidR="00424BCD" w:rsidRPr="003D56FE" w:rsidRDefault="00424BCD" w:rsidP="00424BCD">
      <w:pPr>
        <w:ind w:left="6372"/>
        <w:jc w:val="both"/>
        <w:rPr>
          <w:b/>
        </w:rPr>
      </w:pPr>
      <w:r w:rsidRPr="003D56FE">
        <w:rPr>
          <w:b/>
        </w:rPr>
        <w:lastRenderedPageBreak/>
        <w:t>Приложение 1</w:t>
      </w:r>
    </w:p>
    <w:p w:rsidR="00424BCD" w:rsidRPr="00742961" w:rsidRDefault="00424BCD" w:rsidP="00424BCD">
      <w:pPr>
        <w:ind w:left="4536"/>
        <w:jc w:val="both"/>
      </w:pPr>
      <w:r w:rsidRPr="00742961">
        <w:t xml:space="preserve">к </w:t>
      </w:r>
      <w:r>
        <w:t>муниципальной</w:t>
      </w:r>
      <w:r w:rsidRPr="00742961">
        <w:t xml:space="preserve"> программе</w:t>
      </w:r>
    </w:p>
    <w:p w:rsidR="00424BCD" w:rsidRDefault="00424BCD" w:rsidP="00424BCD">
      <w:pPr>
        <w:ind w:left="4536"/>
        <w:jc w:val="both"/>
      </w:pPr>
      <w:r w:rsidRPr="00E44978">
        <w:t xml:space="preserve">«Формирование </w:t>
      </w:r>
      <w:r>
        <w:t>комфортной</w:t>
      </w:r>
      <w:r w:rsidRPr="00E44978">
        <w:t xml:space="preserve"> </w:t>
      </w:r>
      <w:r>
        <w:t xml:space="preserve"> </w:t>
      </w:r>
      <w:r w:rsidRPr="00E44978">
        <w:t xml:space="preserve"> среды на территории </w:t>
      </w:r>
      <w:r>
        <w:t xml:space="preserve"> </w:t>
      </w:r>
      <w:r w:rsidRPr="00E44978">
        <w:t xml:space="preserve">   </w:t>
      </w:r>
      <w:r>
        <w:t>Черкасского</w:t>
      </w:r>
      <w:r w:rsidRPr="00E44978">
        <w:t xml:space="preserve"> муниципального </w:t>
      </w:r>
      <w:r>
        <w:t xml:space="preserve">образования Вольского муниципального района </w:t>
      </w:r>
      <w:r w:rsidRPr="00E44978">
        <w:t xml:space="preserve"> Саратовской области </w:t>
      </w:r>
      <w:r>
        <w:t>на 2018-2022 г.г.</w:t>
      </w:r>
      <w:r w:rsidRPr="00742961">
        <w:t>»</w:t>
      </w:r>
    </w:p>
    <w:p w:rsidR="00424BCD" w:rsidRPr="00DE1696" w:rsidRDefault="00424BCD" w:rsidP="00424BCD">
      <w:pPr>
        <w:jc w:val="center"/>
        <w:rPr>
          <w:b/>
        </w:rPr>
      </w:pPr>
      <w:r>
        <w:rPr>
          <w:b/>
        </w:rPr>
        <w:t>П</w:t>
      </w:r>
      <w:r w:rsidRPr="00DE1696">
        <w:rPr>
          <w:b/>
        </w:rPr>
        <w:t>еречень работ</w:t>
      </w:r>
    </w:p>
    <w:p w:rsidR="00424BCD" w:rsidRDefault="00424BCD" w:rsidP="00424BCD">
      <w:pPr>
        <w:jc w:val="center"/>
      </w:pPr>
      <w:r w:rsidRPr="00DE1696">
        <w:rPr>
          <w:b/>
        </w:rPr>
        <w:t xml:space="preserve">по благоустройству </w:t>
      </w:r>
      <w:r>
        <w:rPr>
          <w:b/>
        </w:rPr>
        <w:t xml:space="preserve">  территории</w:t>
      </w:r>
    </w:p>
    <w:p w:rsidR="00424BCD" w:rsidRDefault="00424BCD" w:rsidP="00424BCD">
      <w:pPr>
        <w:ind w:firstLine="567"/>
        <w:jc w:val="both"/>
      </w:pPr>
    </w:p>
    <w:p w:rsidR="00424BCD" w:rsidRPr="00424BCD" w:rsidRDefault="00424BCD" w:rsidP="00424BCD">
      <w:pPr>
        <w:jc w:val="center"/>
      </w:pPr>
      <w:r w:rsidRPr="00424BCD">
        <w:t>1. Муниципальный перечень работ</w:t>
      </w:r>
    </w:p>
    <w:p w:rsidR="00424BCD" w:rsidRPr="00424BCD" w:rsidRDefault="00424BCD" w:rsidP="00424BCD">
      <w:pPr>
        <w:jc w:val="center"/>
      </w:pPr>
      <w:r w:rsidRPr="00424BCD">
        <w:t xml:space="preserve">по благоустройству   территории включающий визуализированный перечень образцов элементов благоустройства, предполагаемых к размещению на дворовой территории </w:t>
      </w:r>
    </w:p>
    <w:p w:rsidR="00424BCD" w:rsidRDefault="00424BCD" w:rsidP="00424BC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8715"/>
      </w:tblGrid>
      <w:tr w:rsidR="00424BCD" w:rsidRPr="00172FCE" w:rsidTr="00CA0A1C">
        <w:tc>
          <w:tcPr>
            <w:tcW w:w="454" w:type="pct"/>
          </w:tcPr>
          <w:p w:rsidR="00424BCD" w:rsidRPr="00DE1696" w:rsidRDefault="00424BCD" w:rsidP="00CA0A1C">
            <w:pPr>
              <w:jc w:val="center"/>
            </w:pPr>
            <w:r w:rsidRPr="00DE1696">
              <w:t>№</w:t>
            </w:r>
          </w:p>
          <w:p w:rsidR="00424BCD" w:rsidRPr="00DE1696" w:rsidRDefault="00424BCD" w:rsidP="00CA0A1C">
            <w:pPr>
              <w:jc w:val="center"/>
            </w:pPr>
            <w:proofErr w:type="spellStart"/>
            <w:r w:rsidRPr="00DE1696">
              <w:t>пп</w:t>
            </w:r>
            <w:proofErr w:type="spellEnd"/>
          </w:p>
        </w:tc>
        <w:tc>
          <w:tcPr>
            <w:tcW w:w="4546" w:type="pct"/>
          </w:tcPr>
          <w:p w:rsidR="00424BCD" w:rsidRPr="00DE1696" w:rsidRDefault="00424BCD" w:rsidP="00CA0A1C">
            <w:pPr>
              <w:jc w:val="center"/>
            </w:pPr>
            <w:r w:rsidRPr="00DE1696">
              <w:t>Наименование видов работ</w:t>
            </w:r>
          </w:p>
        </w:tc>
      </w:tr>
      <w:tr w:rsidR="00424BCD" w:rsidRPr="00172FCE" w:rsidTr="00CA0A1C">
        <w:tc>
          <w:tcPr>
            <w:tcW w:w="454" w:type="pct"/>
          </w:tcPr>
          <w:p w:rsidR="00424BCD" w:rsidRDefault="00424BCD" w:rsidP="00CA0A1C">
            <w:r>
              <w:t>1</w:t>
            </w:r>
          </w:p>
        </w:tc>
        <w:tc>
          <w:tcPr>
            <w:tcW w:w="4546" w:type="pct"/>
            <w:vAlign w:val="center"/>
          </w:tcPr>
          <w:p w:rsidR="00424BCD" w:rsidRPr="00172FCE" w:rsidRDefault="00424BCD" w:rsidP="00424BCD">
            <w:r>
              <w:t>Р</w:t>
            </w:r>
            <w:r w:rsidRPr="00263724">
              <w:t xml:space="preserve">емонт </w:t>
            </w:r>
            <w:r>
              <w:t xml:space="preserve"> </w:t>
            </w:r>
            <w:r w:rsidRPr="00263724">
              <w:t>проездов</w:t>
            </w:r>
            <w:r>
              <w:t xml:space="preserve"> территорий</w:t>
            </w:r>
          </w:p>
        </w:tc>
      </w:tr>
      <w:tr w:rsidR="00424BCD" w:rsidRPr="00172FCE" w:rsidTr="00CA0A1C">
        <w:tc>
          <w:tcPr>
            <w:tcW w:w="454" w:type="pct"/>
          </w:tcPr>
          <w:p w:rsidR="00424BCD" w:rsidRPr="00172FCE" w:rsidRDefault="00424BCD" w:rsidP="00CA0A1C">
            <w:r>
              <w:t>2</w:t>
            </w:r>
          </w:p>
        </w:tc>
        <w:tc>
          <w:tcPr>
            <w:tcW w:w="4546" w:type="pct"/>
            <w:vAlign w:val="center"/>
          </w:tcPr>
          <w:p w:rsidR="00424BCD" w:rsidRPr="00172FCE" w:rsidRDefault="00424BCD" w:rsidP="00424BCD">
            <w:r w:rsidRPr="00172FCE">
              <w:t xml:space="preserve">Обеспечение освещения </w:t>
            </w:r>
            <w:r>
              <w:t xml:space="preserve"> </w:t>
            </w:r>
            <w:r w:rsidRPr="00172FCE">
              <w:t xml:space="preserve"> территорий</w:t>
            </w:r>
          </w:p>
        </w:tc>
      </w:tr>
      <w:tr w:rsidR="00424BCD" w:rsidRPr="00172FCE" w:rsidTr="00CA0A1C">
        <w:tc>
          <w:tcPr>
            <w:tcW w:w="454" w:type="pct"/>
          </w:tcPr>
          <w:p w:rsidR="00424BCD" w:rsidRPr="00172FCE" w:rsidRDefault="00424BCD" w:rsidP="00CA0A1C">
            <w:r>
              <w:t>3</w:t>
            </w:r>
          </w:p>
        </w:tc>
        <w:tc>
          <w:tcPr>
            <w:tcW w:w="4546" w:type="pct"/>
            <w:vAlign w:val="center"/>
          </w:tcPr>
          <w:p w:rsidR="00424BCD" w:rsidRPr="00172FCE" w:rsidRDefault="00424BCD" w:rsidP="00CA0A1C">
            <w:r w:rsidRPr="00172FCE">
              <w:t>Установка скамеек</w:t>
            </w:r>
          </w:p>
        </w:tc>
      </w:tr>
      <w:tr w:rsidR="00424BCD" w:rsidRPr="00172FCE" w:rsidTr="00CA0A1C">
        <w:tc>
          <w:tcPr>
            <w:tcW w:w="454" w:type="pct"/>
          </w:tcPr>
          <w:p w:rsidR="00424BCD" w:rsidRPr="00172FCE" w:rsidRDefault="00424BCD" w:rsidP="00CA0A1C">
            <w:r>
              <w:t>4</w:t>
            </w:r>
          </w:p>
        </w:tc>
        <w:tc>
          <w:tcPr>
            <w:tcW w:w="4546" w:type="pct"/>
            <w:vAlign w:val="center"/>
          </w:tcPr>
          <w:p w:rsidR="00424BCD" w:rsidRPr="00172FCE" w:rsidRDefault="00424BCD" w:rsidP="00CA0A1C">
            <w:r w:rsidRPr="00172FCE">
              <w:t>Установка урн</w:t>
            </w:r>
          </w:p>
        </w:tc>
      </w:tr>
    </w:tbl>
    <w:p w:rsidR="00424BCD" w:rsidRDefault="00424BCD" w:rsidP="00424BCD">
      <w:pPr>
        <w:jc w:val="center"/>
        <w:rPr>
          <w:b/>
        </w:rPr>
      </w:pPr>
    </w:p>
    <w:p w:rsidR="00424BCD" w:rsidRDefault="00424BCD" w:rsidP="00424BCD">
      <w:pPr>
        <w:jc w:val="center"/>
        <w:rPr>
          <w:b/>
        </w:rPr>
      </w:pPr>
      <w:r>
        <w:rPr>
          <w:b/>
        </w:rPr>
        <w:t>Фонари уличного освещения</w:t>
      </w:r>
    </w:p>
    <w:p w:rsidR="00424BCD" w:rsidRDefault="00424BCD" w:rsidP="00424BCD">
      <w:pPr>
        <w:jc w:val="center"/>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7"/>
        <w:gridCol w:w="4808"/>
      </w:tblGrid>
      <w:tr w:rsidR="00424BCD" w:rsidTr="00424BCD">
        <w:tc>
          <w:tcPr>
            <w:tcW w:w="4777" w:type="dxa"/>
          </w:tcPr>
          <w:p w:rsidR="00424BCD" w:rsidRDefault="00424BCD" w:rsidP="00424BCD">
            <w:pPr>
              <w:jc w:val="center"/>
              <w:rPr>
                <w:b/>
              </w:rPr>
            </w:pPr>
            <w:r w:rsidRPr="00424BCD">
              <w:rPr>
                <w:b/>
                <w:noProof/>
              </w:rPr>
              <w:drawing>
                <wp:inline distT="0" distB="0" distL="0" distR="0">
                  <wp:extent cx="2618740" cy="2260600"/>
                  <wp:effectExtent l="19050" t="0" r="0" b="0"/>
                  <wp:docPr id="1" name="Рисунок 7"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нарь"/>
                          <pic:cNvPicPr>
                            <a:picLocks noChangeAspect="1" noChangeArrowheads="1"/>
                          </pic:cNvPicPr>
                        </pic:nvPicPr>
                        <pic:blipFill>
                          <a:blip r:embed="rId9" cstate="print"/>
                          <a:srcRect/>
                          <a:stretch>
                            <a:fillRect/>
                          </a:stretch>
                        </pic:blipFill>
                        <pic:spPr bwMode="auto">
                          <a:xfrm>
                            <a:off x="0" y="0"/>
                            <a:ext cx="2618740" cy="2260600"/>
                          </a:xfrm>
                          <a:prstGeom prst="rect">
                            <a:avLst/>
                          </a:prstGeom>
                          <a:noFill/>
                          <a:ln w="9525">
                            <a:noFill/>
                            <a:miter lim="800000"/>
                            <a:headEnd/>
                            <a:tailEnd/>
                          </a:ln>
                        </pic:spPr>
                      </pic:pic>
                    </a:graphicData>
                  </a:graphic>
                </wp:inline>
              </w:drawing>
            </w:r>
          </w:p>
        </w:tc>
        <w:tc>
          <w:tcPr>
            <w:tcW w:w="4808" w:type="dxa"/>
          </w:tcPr>
          <w:p w:rsidR="00424BCD" w:rsidRDefault="00424BCD" w:rsidP="00424BCD">
            <w:pPr>
              <w:jc w:val="center"/>
              <w:rPr>
                <w:b/>
              </w:rPr>
            </w:pPr>
            <w:r w:rsidRPr="00424BCD">
              <w:rPr>
                <w:b/>
                <w:noProof/>
              </w:rPr>
              <w:drawing>
                <wp:inline distT="0" distB="0" distL="0" distR="0">
                  <wp:extent cx="2896870" cy="2340610"/>
                  <wp:effectExtent l="19050" t="0" r="0" b="0"/>
                  <wp:docPr id="13" name="Рисунок 1" descr="https://hobbyka.ru/upload/resize_cache/iblock/456/800_633_1ee38d4541d63b2efb49dd586353487f0/456aa677010e6adcef497e116314f5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hobbyka.ru/upload/resize_cache/iblock/456/800_633_1ee38d4541d63b2efb49dd586353487f0/456aa677010e6adcef497e116314f56f.jpg"/>
                          <pic:cNvPicPr>
                            <a:picLocks noChangeAspect="1" noChangeArrowheads="1"/>
                          </pic:cNvPicPr>
                        </pic:nvPicPr>
                        <pic:blipFill>
                          <a:blip r:embed="rId10" cstate="print"/>
                          <a:srcRect/>
                          <a:stretch>
                            <a:fillRect/>
                          </a:stretch>
                        </pic:blipFill>
                        <pic:spPr bwMode="auto">
                          <a:xfrm>
                            <a:off x="0" y="0"/>
                            <a:ext cx="2896870" cy="2340610"/>
                          </a:xfrm>
                          <a:prstGeom prst="rect">
                            <a:avLst/>
                          </a:prstGeom>
                          <a:noFill/>
                          <a:ln w="9525">
                            <a:noFill/>
                            <a:miter lim="800000"/>
                            <a:headEnd/>
                            <a:tailEnd/>
                          </a:ln>
                        </pic:spPr>
                      </pic:pic>
                    </a:graphicData>
                  </a:graphic>
                </wp:inline>
              </w:drawing>
            </w:r>
          </w:p>
        </w:tc>
      </w:tr>
    </w:tbl>
    <w:p w:rsidR="00424BCD" w:rsidRDefault="00424BCD" w:rsidP="00424BCD">
      <w:pPr>
        <w:rPr>
          <w:b/>
        </w:rPr>
      </w:pPr>
    </w:p>
    <w:p w:rsidR="00424BCD" w:rsidRDefault="00424BCD" w:rsidP="00424BCD">
      <w:pPr>
        <w:jc w:val="center"/>
        <w:rPr>
          <w:b/>
        </w:rPr>
      </w:pPr>
      <w:r>
        <w:rPr>
          <w:b/>
        </w:rPr>
        <w:t>Скамьи</w:t>
      </w:r>
    </w:p>
    <w:p w:rsidR="00424BCD" w:rsidRDefault="00424BCD">
      <w:pPr>
        <w:spacing w:after="200" w:line="276" w:lineRule="auto"/>
        <w:rPr>
          <w:color w:val="3B2D36"/>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93"/>
      </w:tblGrid>
      <w:tr w:rsidR="00424BCD" w:rsidTr="00424BCD">
        <w:tc>
          <w:tcPr>
            <w:tcW w:w="4792" w:type="dxa"/>
          </w:tcPr>
          <w:p w:rsidR="00424BCD" w:rsidRDefault="00424BCD">
            <w:pPr>
              <w:spacing w:after="200" w:line="276" w:lineRule="auto"/>
              <w:rPr>
                <w:color w:val="3B2D36"/>
                <w:lang w:eastAsia="zh-CN"/>
              </w:rPr>
            </w:pPr>
            <w:r w:rsidRPr="00424BCD">
              <w:rPr>
                <w:noProof/>
                <w:color w:val="3B2D36"/>
              </w:rPr>
              <w:drawing>
                <wp:inline distT="0" distB="0" distL="0" distR="0">
                  <wp:extent cx="2486177" cy="1972102"/>
                  <wp:effectExtent l="19050" t="0" r="9373" b="0"/>
                  <wp:docPr id="14" name="Рисунок 100" descr="C:\Documents and Settings\tomashencev\Рабочий стол\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C:\Documents and Settings\tomashencev\Рабочий стол\1.gif"/>
                          <pic:cNvPicPr>
                            <a:picLocks noChangeAspect="1" noChangeArrowheads="1"/>
                          </pic:cNvPicPr>
                        </pic:nvPicPr>
                        <pic:blipFill>
                          <a:blip r:embed="rId11"/>
                          <a:srcRect/>
                          <a:stretch>
                            <a:fillRect/>
                          </a:stretch>
                        </pic:blipFill>
                        <pic:spPr bwMode="auto">
                          <a:xfrm>
                            <a:off x="0" y="0"/>
                            <a:ext cx="2486025" cy="1971981"/>
                          </a:xfrm>
                          <a:prstGeom prst="rect">
                            <a:avLst/>
                          </a:prstGeom>
                          <a:noFill/>
                          <a:ln w="9525">
                            <a:noFill/>
                            <a:miter lim="800000"/>
                            <a:headEnd/>
                            <a:tailEnd/>
                          </a:ln>
                        </pic:spPr>
                      </pic:pic>
                    </a:graphicData>
                  </a:graphic>
                </wp:inline>
              </w:drawing>
            </w:r>
          </w:p>
        </w:tc>
        <w:tc>
          <w:tcPr>
            <w:tcW w:w="4793" w:type="dxa"/>
          </w:tcPr>
          <w:p w:rsidR="00424BCD" w:rsidRDefault="00424BCD">
            <w:pPr>
              <w:spacing w:after="200" w:line="276" w:lineRule="auto"/>
              <w:rPr>
                <w:color w:val="3B2D36"/>
                <w:lang w:eastAsia="zh-CN"/>
              </w:rPr>
            </w:pPr>
            <w:r w:rsidRPr="00424BCD">
              <w:rPr>
                <w:noProof/>
                <w:color w:val="3B2D36"/>
              </w:rPr>
              <w:drawing>
                <wp:inline distT="0" distB="0" distL="0" distR="0">
                  <wp:extent cx="2482748" cy="1975104"/>
                  <wp:effectExtent l="19050" t="0" r="0" b="0"/>
                  <wp:docPr id="16" name="Рисунок 95" descr="C:\Documents and Settings\tomashencev\Рабочий стол\лавочка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C:\Documents and Settings\tomashencev\Рабочий стол\лавочка1.gif"/>
                          <pic:cNvPicPr>
                            <a:picLocks noChangeAspect="1" noChangeArrowheads="1"/>
                          </pic:cNvPicPr>
                        </pic:nvPicPr>
                        <pic:blipFill>
                          <a:blip r:embed="rId12"/>
                          <a:srcRect/>
                          <a:stretch>
                            <a:fillRect/>
                          </a:stretch>
                        </pic:blipFill>
                        <pic:spPr bwMode="auto">
                          <a:xfrm>
                            <a:off x="0" y="0"/>
                            <a:ext cx="2486025" cy="1977711"/>
                          </a:xfrm>
                          <a:prstGeom prst="rect">
                            <a:avLst/>
                          </a:prstGeom>
                          <a:noFill/>
                          <a:ln w="9525">
                            <a:noFill/>
                            <a:miter lim="800000"/>
                            <a:headEnd/>
                            <a:tailEnd/>
                          </a:ln>
                        </pic:spPr>
                      </pic:pic>
                    </a:graphicData>
                  </a:graphic>
                </wp:inline>
              </w:drawing>
            </w:r>
          </w:p>
        </w:tc>
      </w:tr>
    </w:tbl>
    <w:p w:rsidR="00424BCD" w:rsidRDefault="00424BCD">
      <w:pPr>
        <w:spacing w:after="200" w:line="276" w:lineRule="auto"/>
        <w:rPr>
          <w:color w:val="3B2D36"/>
          <w:lang w:eastAsia="zh-CN"/>
        </w:rPr>
      </w:pPr>
    </w:p>
    <w:p w:rsidR="00424BCD" w:rsidRDefault="00424BCD" w:rsidP="00424BCD">
      <w:pPr>
        <w:jc w:val="center"/>
        <w:rPr>
          <w:b/>
        </w:rPr>
      </w:pPr>
      <w:r>
        <w:rPr>
          <w:b/>
        </w:rPr>
        <w:t>Урны</w:t>
      </w:r>
    </w:p>
    <w:p w:rsidR="00424BCD" w:rsidRDefault="00424BCD" w:rsidP="00424BCD">
      <w:pPr>
        <w:pStyle w:val="af0"/>
        <w:jc w:val="center"/>
        <w:rPr>
          <w:rFonts w:eastAsia="Palatino Linotype"/>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93"/>
      </w:tblGrid>
      <w:tr w:rsidR="00424BCD" w:rsidTr="00424BCD">
        <w:tc>
          <w:tcPr>
            <w:tcW w:w="4792" w:type="dxa"/>
          </w:tcPr>
          <w:p w:rsidR="00424BCD" w:rsidRDefault="00424BCD" w:rsidP="00424BCD">
            <w:pPr>
              <w:pStyle w:val="af0"/>
              <w:jc w:val="center"/>
              <w:rPr>
                <w:rFonts w:eastAsia="Palatino Linotype"/>
                <w:sz w:val="24"/>
                <w:szCs w:val="24"/>
              </w:rPr>
            </w:pPr>
            <w:r w:rsidRPr="00424BCD">
              <w:rPr>
                <w:rFonts w:eastAsia="Palatino Linotype"/>
                <w:noProof/>
                <w:sz w:val="24"/>
                <w:szCs w:val="24"/>
                <w:lang w:eastAsia="ru-RU"/>
              </w:rPr>
              <w:drawing>
                <wp:inline distT="0" distB="0" distL="0" distR="0">
                  <wp:extent cx="2600325" cy="2447925"/>
                  <wp:effectExtent l="19050" t="0" r="9525" b="0"/>
                  <wp:docPr id="17" name="Рисунок 7" descr="C:\Documents and Settings\tomashencev\Рабочий стол\урн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tomashencev\Рабочий стол\урна1.jpg"/>
                          <pic:cNvPicPr>
                            <a:picLocks noChangeAspect="1" noChangeArrowheads="1"/>
                          </pic:cNvPicPr>
                        </pic:nvPicPr>
                        <pic:blipFill>
                          <a:blip r:embed="rId13" cstate="print"/>
                          <a:srcRect/>
                          <a:stretch>
                            <a:fillRect/>
                          </a:stretch>
                        </pic:blipFill>
                        <pic:spPr bwMode="auto">
                          <a:xfrm>
                            <a:off x="0" y="0"/>
                            <a:ext cx="2600325" cy="2447925"/>
                          </a:xfrm>
                          <a:prstGeom prst="rect">
                            <a:avLst/>
                          </a:prstGeom>
                          <a:noFill/>
                          <a:ln w="9525">
                            <a:noFill/>
                            <a:miter lim="800000"/>
                            <a:headEnd/>
                            <a:tailEnd/>
                          </a:ln>
                        </pic:spPr>
                      </pic:pic>
                    </a:graphicData>
                  </a:graphic>
                </wp:inline>
              </w:drawing>
            </w:r>
          </w:p>
        </w:tc>
        <w:tc>
          <w:tcPr>
            <w:tcW w:w="4793" w:type="dxa"/>
          </w:tcPr>
          <w:p w:rsidR="00424BCD" w:rsidRDefault="00424BCD" w:rsidP="00424BCD">
            <w:pPr>
              <w:pStyle w:val="af0"/>
              <w:jc w:val="center"/>
              <w:rPr>
                <w:rFonts w:eastAsia="Palatino Linotype"/>
                <w:sz w:val="24"/>
                <w:szCs w:val="24"/>
              </w:rPr>
            </w:pPr>
            <w:r w:rsidRPr="00424BCD">
              <w:rPr>
                <w:rFonts w:eastAsia="Palatino Linotype"/>
                <w:noProof/>
                <w:sz w:val="24"/>
                <w:szCs w:val="24"/>
                <w:lang w:eastAsia="ru-RU"/>
              </w:rPr>
              <w:drawing>
                <wp:inline distT="0" distB="0" distL="0" distR="0">
                  <wp:extent cx="1619250" cy="2428875"/>
                  <wp:effectExtent l="19050" t="0" r="0" b="0"/>
                  <wp:docPr id="2" name="Рисунок 6" descr="C:\Documents and Settings\tomashencev\Рабочий стол\urna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tomashencev\Рабочий стол\urna_12.jpg"/>
                          <pic:cNvPicPr>
                            <a:picLocks noChangeAspect="1" noChangeArrowheads="1"/>
                          </pic:cNvPicPr>
                        </pic:nvPicPr>
                        <pic:blipFill>
                          <a:blip r:embed="rId14"/>
                          <a:srcRect/>
                          <a:stretch>
                            <a:fillRect/>
                          </a:stretch>
                        </pic:blipFill>
                        <pic:spPr bwMode="auto">
                          <a:xfrm>
                            <a:off x="0" y="0"/>
                            <a:ext cx="1619250" cy="2428875"/>
                          </a:xfrm>
                          <a:prstGeom prst="rect">
                            <a:avLst/>
                          </a:prstGeom>
                          <a:noFill/>
                          <a:ln w="9525">
                            <a:noFill/>
                            <a:miter lim="800000"/>
                            <a:headEnd/>
                            <a:tailEnd/>
                          </a:ln>
                        </pic:spPr>
                      </pic:pic>
                    </a:graphicData>
                  </a:graphic>
                </wp:inline>
              </w:drawing>
            </w:r>
          </w:p>
        </w:tc>
      </w:tr>
      <w:tr w:rsidR="00424BCD" w:rsidTr="00424BCD">
        <w:tc>
          <w:tcPr>
            <w:tcW w:w="4792" w:type="dxa"/>
          </w:tcPr>
          <w:p w:rsidR="00424BCD" w:rsidRPr="00424BCD" w:rsidRDefault="00424BCD" w:rsidP="00424BCD">
            <w:pPr>
              <w:pStyle w:val="af0"/>
              <w:rPr>
                <w:rFonts w:eastAsia="Palatino Linotype"/>
                <w:sz w:val="24"/>
                <w:szCs w:val="24"/>
              </w:rPr>
            </w:pPr>
          </w:p>
        </w:tc>
        <w:tc>
          <w:tcPr>
            <w:tcW w:w="4793" w:type="dxa"/>
          </w:tcPr>
          <w:p w:rsidR="00424BCD" w:rsidRPr="00424BCD" w:rsidRDefault="00424BCD" w:rsidP="00424BCD">
            <w:pPr>
              <w:pStyle w:val="af0"/>
              <w:jc w:val="center"/>
              <w:rPr>
                <w:rFonts w:eastAsia="Palatino Linotype"/>
                <w:sz w:val="24"/>
                <w:szCs w:val="24"/>
              </w:rPr>
            </w:pPr>
          </w:p>
        </w:tc>
      </w:tr>
    </w:tbl>
    <w:p w:rsidR="00424BCD" w:rsidRPr="00424BCD" w:rsidRDefault="00424BCD" w:rsidP="00424BCD">
      <w:pPr>
        <w:jc w:val="center"/>
      </w:pPr>
      <w:r w:rsidRPr="00424BCD">
        <w:t>Дополнительный перечень работ</w:t>
      </w:r>
    </w:p>
    <w:p w:rsidR="00424BCD" w:rsidRPr="00424BCD" w:rsidRDefault="00424BCD" w:rsidP="00424BCD">
      <w:pPr>
        <w:jc w:val="center"/>
      </w:pPr>
      <w:r w:rsidRPr="00424BCD">
        <w:t>по благоустройству   территорий</w:t>
      </w:r>
    </w:p>
    <w:p w:rsidR="00424BCD" w:rsidRPr="00572EB7" w:rsidRDefault="00424BCD" w:rsidP="00424BCD">
      <w:pPr>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363"/>
      </w:tblGrid>
      <w:tr w:rsidR="00424BCD" w:rsidRPr="00572EB7" w:rsidTr="00CA0A1C">
        <w:trPr>
          <w:jc w:val="center"/>
        </w:trPr>
        <w:tc>
          <w:tcPr>
            <w:tcW w:w="817" w:type="dxa"/>
            <w:shd w:val="clear" w:color="auto" w:fill="auto"/>
          </w:tcPr>
          <w:p w:rsidR="00424BCD" w:rsidRPr="00DE1696" w:rsidRDefault="00424BCD" w:rsidP="00CA0A1C">
            <w:pPr>
              <w:jc w:val="center"/>
            </w:pPr>
            <w:r w:rsidRPr="00DE1696">
              <w:t>№</w:t>
            </w:r>
          </w:p>
          <w:p w:rsidR="00424BCD" w:rsidRPr="00DE1696" w:rsidRDefault="00424BCD" w:rsidP="00CA0A1C">
            <w:pPr>
              <w:jc w:val="center"/>
            </w:pPr>
            <w:proofErr w:type="spellStart"/>
            <w:r w:rsidRPr="00DE1696">
              <w:t>пп</w:t>
            </w:r>
            <w:proofErr w:type="spellEnd"/>
          </w:p>
        </w:tc>
        <w:tc>
          <w:tcPr>
            <w:tcW w:w="8363" w:type="dxa"/>
            <w:shd w:val="clear" w:color="auto" w:fill="auto"/>
          </w:tcPr>
          <w:p w:rsidR="00424BCD" w:rsidRPr="00DE1696" w:rsidRDefault="00424BCD" w:rsidP="00CA0A1C">
            <w:r w:rsidRPr="00DE1696">
              <w:t>Наименование видов работ</w:t>
            </w:r>
          </w:p>
        </w:tc>
      </w:tr>
      <w:tr w:rsidR="00424BCD" w:rsidRPr="00572EB7" w:rsidTr="00CA0A1C">
        <w:trPr>
          <w:jc w:val="center"/>
        </w:trPr>
        <w:tc>
          <w:tcPr>
            <w:tcW w:w="817" w:type="dxa"/>
            <w:shd w:val="clear" w:color="auto" w:fill="auto"/>
          </w:tcPr>
          <w:p w:rsidR="00424BCD" w:rsidRPr="00DE1696" w:rsidRDefault="00424BCD" w:rsidP="00CA0A1C">
            <w:pPr>
              <w:jc w:val="center"/>
            </w:pPr>
            <w:r w:rsidRPr="00DE1696">
              <w:t>1</w:t>
            </w:r>
          </w:p>
        </w:tc>
        <w:tc>
          <w:tcPr>
            <w:tcW w:w="8363" w:type="dxa"/>
            <w:shd w:val="clear" w:color="auto" w:fill="auto"/>
            <w:vAlign w:val="center"/>
          </w:tcPr>
          <w:p w:rsidR="00424BCD" w:rsidRPr="00172FCE" w:rsidRDefault="00424BCD" w:rsidP="00CA0A1C">
            <w:r w:rsidRPr="00172FCE">
              <w:t>Озеленение территорий</w:t>
            </w:r>
          </w:p>
        </w:tc>
      </w:tr>
      <w:tr w:rsidR="00424BCD" w:rsidRPr="00572EB7" w:rsidTr="00CA0A1C">
        <w:trPr>
          <w:jc w:val="center"/>
        </w:trPr>
        <w:tc>
          <w:tcPr>
            <w:tcW w:w="817" w:type="dxa"/>
            <w:shd w:val="clear" w:color="auto" w:fill="auto"/>
          </w:tcPr>
          <w:p w:rsidR="00424BCD" w:rsidRPr="00DE1696" w:rsidRDefault="00424BCD" w:rsidP="00CA0A1C">
            <w:pPr>
              <w:jc w:val="center"/>
            </w:pPr>
            <w:r w:rsidRPr="00DE1696">
              <w:t>2</w:t>
            </w:r>
          </w:p>
        </w:tc>
        <w:tc>
          <w:tcPr>
            <w:tcW w:w="8363" w:type="dxa"/>
            <w:shd w:val="clear" w:color="auto" w:fill="auto"/>
            <w:vAlign w:val="center"/>
          </w:tcPr>
          <w:p w:rsidR="00424BCD" w:rsidRPr="00172FCE" w:rsidRDefault="00424BCD" w:rsidP="00CA0A1C">
            <w:r w:rsidRPr="00172FCE">
              <w:t>Оборудование площадок для сбора коммунальных отходов, включая раздельный сбор отходов</w:t>
            </w:r>
          </w:p>
        </w:tc>
      </w:tr>
      <w:tr w:rsidR="00424BCD" w:rsidRPr="00572EB7" w:rsidTr="00CA0A1C">
        <w:trPr>
          <w:jc w:val="center"/>
        </w:trPr>
        <w:tc>
          <w:tcPr>
            <w:tcW w:w="817" w:type="dxa"/>
            <w:shd w:val="clear" w:color="auto" w:fill="auto"/>
          </w:tcPr>
          <w:p w:rsidR="00424BCD" w:rsidRPr="00DE1696" w:rsidRDefault="00424BCD" w:rsidP="00CA0A1C">
            <w:pPr>
              <w:jc w:val="center"/>
            </w:pPr>
            <w:r w:rsidRPr="00DE1696">
              <w:t>3</w:t>
            </w:r>
          </w:p>
        </w:tc>
        <w:tc>
          <w:tcPr>
            <w:tcW w:w="8363" w:type="dxa"/>
            <w:shd w:val="clear" w:color="auto" w:fill="auto"/>
            <w:vAlign w:val="center"/>
          </w:tcPr>
          <w:p w:rsidR="00424BCD" w:rsidRPr="00172FCE" w:rsidRDefault="00424BCD" w:rsidP="00CA0A1C">
            <w:r w:rsidRPr="00172FCE">
              <w:t xml:space="preserve">Устройство </w:t>
            </w:r>
            <w:r>
              <w:t xml:space="preserve"> </w:t>
            </w:r>
            <w:r w:rsidRPr="00172FCE">
              <w:t xml:space="preserve"> ограждений </w:t>
            </w:r>
            <w:r>
              <w:t xml:space="preserve"> </w:t>
            </w:r>
          </w:p>
        </w:tc>
      </w:tr>
      <w:tr w:rsidR="00424BCD" w:rsidRPr="00572EB7" w:rsidTr="00CA0A1C">
        <w:trPr>
          <w:jc w:val="center"/>
        </w:trPr>
        <w:tc>
          <w:tcPr>
            <w:tcW w:w="817" w:type="dxa"/>
            <w:shd w:val="clear" w:color="auto" w:fill="auto"/>
          </w:tcPr>
          <w:p w:rsidR="00424BCD" w:rsidRPr="00DE1696" w:rsidRDefault="00424BCD" w:rsidP="00CA0A1C">
            <w:pPr>
              <w:jc w:val="center"/>
            </w:pPr>
            <w:r w:rsidRPr="00DE1696">
              <w:t>4</w:t>
            </w:r>
          </w:p>
        </w:tc>
        <w:tc>
          <w:tcPr>
            <w:tcW w:w="8363" w:type="dxa"/>
            <w:shd w:val="clear" w:color="auto" w:fill="auto"/>
            <w:vAlign w:val="center"/>
          </w:tcPr>
          <w:p w:rsidR="00424BCD" w:rsidRPr="00172FCE" w:rsidRDefault="00424BCD" w:rsidP="00CA0A1C">
            <w:r w:rsidRPr="00172FCE">
              <w:t xml:space="preserve">Устройство </w:t>
            </w:r>
            <w:r>
              <w:t xml:space="preserve"> </w:t>
            </w:r>
            <w:r w:rsidRPr="00172FCE">
              <w:t xml:space="preserve"> пешеходных дорожек</w:t>
            </w:r>
          </w:p>
        </w:tc>
      </w:tr>
      <w:tr w:rsidR="00424BCD" w:rsidRPr="00572EB7" w:rsidTr="00CA0A1C">
        <w:trPr>
          <w:jc w:val="center"/>
        </w:trPr>
        <w:tc>
          <w:tcPr>
            <w:tcW w:w="817" w:type="dxa"/>
            <w:shd w:val="clear" w:color="auto" w:fill="auto"/>
          </w:tcPr>
          <w:p w:rsidR="00424BCD" w:rsidRPr="00DE1696" w:rsidRDefault="00424BCD" w:rsidP="00CA0A1C">
            <w:pPr>
              <w:jc w:val="center"/>
            </w:pPr>
            <w:r>
              <w:t>5</w:t>
            </w:r>
          </w:p>
        </w:tc>
        <w:tc>
          <w:tcPr>
            <w:tcW w:w="8363" w:type="dxa"/>
            <w:shd w:val="clear" w:color="auto" w:fill="auto"/>
            <w:vAlign w:val="center"/>
          </w:tcPr>
          <w:p w:rsidR="00424BCD" w:rsidRPr="00172FCE" w:rsidRDefault="00424BCD" w:rsidP="00CA0A1C">
            <w:r w:rsidRPr="00172FCE">
              <w:t>Устройство пандуса</w:t>
            </w:r>
          </w:p>
        </w:tc>
      </w:tr>
      <w:tr w:rsidR="00424BCD" w:rsidRPr="00572EB7" w:rsidTr="00CA0A1C">
        <w:trPr>
          <w:jc w:val="center"/>
        </w:trPr>
        <w:tc>
          <w:tcPr>
            <w:tcW w:w="817" w:type="dxa"/>
            <w:shd w:val="clear" w:color="auto" w:fill="auto"/>
          </w:tcPr>
          <w:p w:rsidR="00424BCD" w:rsidRPr="00DE1696" w:rsidRDefault="00424BCD" w:rsidP="00CA0A1C">
            <w:pPr>
              <w:jc w:val="center"/>
            </w:pPr>
            <w:r>
              <w:t>6</w:t>
            </w:r>
          </w:p>
        </w:tc>
        <w:tc>
          <w:tcPr>
            <w:tcW w:w="8363" w:type="dxa"/>
            <w:shd w:val="clear" w:color="auto" w:fill="auto"/>
            <w:vAlign w:val="center"/>
          </w:tcPr>
          <w:p w:rsidR="00424BCD" w:rsidRPr="00172FCE" w:rsidRDefault="00424BCD" w:rsidP="00CA0A1C">
            <w:r w:rsidRPr="00172FCE">
              <w:t>Устройство водоотводных лотков</w:t>
            </w:r>
          </w:p>
        </w:tc>
      </w:tr>
    </w:tbl>
    <w:p w:rsidR="00424BCD" w:rsidRDefault="00424BCD" w:rsidP="00424BCD">
      <w:pPr>
        <w:pStyle w:val="af0"/>
        <w:jc w:val="center"/>
        <w:rPr>
          <w:rFonts w:eastAsia="Palatino Linotype"/>
          <w:sz w:val="24"/>
          <w:szCs w:val="24"/>
        </w:rPr>
      </w:pPr>
    </w:p>
    <w:p w:rsidR="00424BCD" w:rsidRDefault="00424BCD" w:rsidP="00424BCD">
      <w:pPr>
        <w:pStyle w:val="af0"/>
        <w:jc w:val="center"/>
        <w:rPr>
          <w:rFonts w:eastAsia="Palatino Linotype"/>
          <w:sz w:val="24"/>
          <w:szCs w:val="24"/>
        </w:rPr>
      </w:pPr>
    </w:p>
    <w:p w:rsidR="00424BCD" w:rsidRDefault="00424BCD" w:rsidP="00424BCD">
      <w:pPr>
        <w:pStyle w:val="af0"/>
        <w:jc w:val="center"/>
        <w:rPr>
          <w:rFonts w:eastAsia="Palatino Linotype"/>
          <w:sz w:val="24"/>
          <w:szCs w:val="24"/>
        </w:rPr>
      </w:pPr>
    </w:p>
    <w:p w:rsidR="00424BCD" w:rsidRDefault="00424BCD" w:rsidP="00424BCD">
      <w:pPr>
        <w:pStyle w:val="af0"/>
        <w:jc w:val="center"/>
        <w:rPr>
          <w:rFonts w:eastAsia="Palatino Linotype"/>
          <w:sz w:val="24"/>
          <w:szCs w:val="24"/>
        </w:rPr>
      </w:pPr>
    </w:p>
    <w:p w:rsidR="00424BCD" w:rsidRDefault="00424BCD" w:rsidP="00424BCD">
      <w:pPr>
        <w:jc w:val="both"/>
        <w:rPr>
          <w:sz w:val="26"/>
          <w:szCs w:val="26"/>
        </w:rPr>
      </w:pPr>
      <w:r>
        <w:rPr>
          <w:sz w:val="26"/>
          <w:szCs w:val="26"/>
        </w:rPr>
        <w:t>Глава Черкасского муниципального образования,</w:t>
      </w:r>
    </w:p>
    <w:p w:rsidR="00424BCD" w:rsidRDefault="00424BCD" w:rsidP="00424BCD">
      <w:pPr>
        <w:jc w:val="both"/>
        <w:rPr>
          <w:sz w:val="26"/>
          <w:szCs w:val="26"/>
        </w:rPr>
      </w:pPr>
      <w:proofErr w:type="gramStart"/>
      <w:r>
        <w:rPr>
          <w:sz w:val="26"/>
          <w:szCs w:val="26"/>
        </w:rPr>
        <w:t>исполняющий</w:t>
      </w:r>
      <w:proofErr w:type="gramEnd"/>
      <w:r>
        <w:rPr>
          <w:sz w:val="26"/>
          <w:szCs w:val="26"/>
        </w:rPr>
        <w:t xml:space="preserve"> полномочия главы администрации</w:t>
      </w:r>
    </w:p>
    <w:p w:rsidR="00424BCD" w:rsidRDefault="00424BCD" w:rsidP="00424BCD">
      <w:pPr>
        <w:jc w:val="both"/>
        <w:rPr>
          <w:sz w:val="26"/>
          <w:szCs w:val="26"/>
        </w:rPr>
      </w:pPr>
      <w:r>
        <w:rPr>
          <w:sz w:val="26"/>
          <w:szCs w:val="26"/>
        </w:rPr>
        <w:t>Черкасского муниципального образования                               А.Е. Моренов</w:t>
      </w: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CA0A1C" w:rsidRDefault="00CA0A1C">
      <w:pPr>
        <w:spacing w:after="200" w:line="276" w:lineRule="auto"/>
        <w:rPr>
          <w:sz w:val="26"/>
          <w:szCs w:val="26"/>
        </w:rPr>
      </w:pPr>
      <w:r>
        <w:rPr>
          <w:sz w:val="26"/>
          <w:szCs w:val="26"/>
        </w:rPr>
        <w:br w:type="page"/>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
        <w:gridCol w:w="237"/>
        <w:gridCol w:w="189"/>
        <w:gridCol w:w="155"/>
        <w:gridCol w:w="2389"/>
        <w:gridCol w:w="1346"/>
        <w:gridCol w:w="939"/>
        <w:gridCol w:w="4022"/>
      </w:tblGrid>
      <w:tr w:rsidR="00CA0A1C" w:rsidRPr="007B7CC9" w:rsidTr="00CA0A1C">
        <w:trPr>
          <w:gridBefore w:val="1"/>
          <w:wBefore w:w="99" w:type="pct"/>
          <w:trHeight w:val="1830"/>
        </w:trPr>
        <w:tc>
          <w:tcPr>
            <w:tcW w:w="125" w:type="pct"/>
            <w:tcBorders>
              <w:top w:val="nil"/>
              <w:left w:val="nil"/>
              <w:bottom w:val="nil"/>
              <w:right w:val="nil"/>
            </w:tcBorders>
            <w:shd w:val="clear" w:color="auto" w:fill="auto"/>
            <w:noWrap/>
            <w:hideMark/>
          </w:tcPr>
          <w:p w:rsidR="00CA0A1C" w:rsidRPr="007B7CC9" w:rsidRDefault="00CA0A1C" w:rsidP="00CA0A1C">
            <w:pPr>
              <w:outlineLvl w:val="1"/>
              <w:rPr>
                <w:b/>
                <w:bCs/>
                <w:sz w:val="20"/>
                <w:szCs w:val="20"/>
              </w:rPr>
            </w:pPr>
          </w:p>
        </w:tc>
        <w:tc>
          <w:tcPr>
            <w:tcW w:w="182" w:type="pct"/>
            <w:gridSpan w:val="2"/>
            <w:tcBorders>
              <w:top w:val="nil"/>
              <w:left w:val="nil"/>
              <w:bottom w:val="nil"/>
              <w:right w:val="nil"/>
            </w:tcBorders>
            <w:shd w:val="clear" w:color="auto" w:fill="auto"/>
            <w:hideMark/>
          </w:tcPr>
          <w:p w:rsidR="00CA0A1C" w:rsidRPr="007B7CC9" w:rsidRDefault="00CA0A1C" w:rsidP="00CA0A1C">
            <w:pPr>
              <w:outlineLvl w:val="1"/>
              <w:rPr>
                <w:sz w:val="20"/>
                <w:szCs w:val="20"/>
              </w:rPr>
            </w:pPr>
          </w:p>
        </w:tc>
        <w:tc>
          <w:tcPr>
            <w:tcW w:w="1973" w:type="pct"/>
            <w:gridSpan w:val="2"/>
            <w:tcBorders>
              <w:top w:val="nil"/>
              <w:left w:val="nil"/>
              <w:bottom w:val="nil"/>
              <w:right w:val="nil"/>
            </w:tcBorders>
            <w:shd w:val="clear" w:color="auto" w:fill="auto"/>
            <w:hideMark/>
          </w:tcPr>
          <w:p w:rsidR="00CA0A1C" w:rsidRPr="007B7CC9" w:rsidRDefault="00CA0A1C" w:rsidP="00CA0A1C">
            <w:pPr>
              <w:outlineLvl w:val="1"/>
              <w:rPr>
                <w:sz w:val="20"/>
                <w:szCs w:val="20"/>
              </w:rPr>
            </w:pPr>
          </w:p>
        </w:tc>
        <w:tc>
          <w:tcPr>
            <w:tcW w:w="2621" w:type="pct"/>
            <w:gridSpan w:val="2"/>
            <w:tcBorders>
              <w:top w:val="nil"/>
              <w:left w:val="nil"/>
              <w:bottom w:val="nil"/>
              <w:right w:val="nil"/>
            </w:tcBorders>
            <w:shd w:val="clear" w:color="auto" w:fill="auto"/>
            <w:noWrap/>
            <w:hideMark/>
          </w:tcPr>
          <w:p w:rsidR="00CA0A1C" w:rsidRDefault="00CA0A1C" w:rsidP="00CA0A1C">
            <w:pPr>
              <w:jc w:val="right"/>
              <w:outlineLvl w:val="1"/>
              <w:rPr>
                <w:b/>
              </w:rPr>
            </w:pPr>
          </w:p>
          <w:p w:rsidR="00CA0A1C" w:rsidRDefault="00CA0A1C" w:rsidP="00CA0A1C">
            <w:pPr>
              <w:jc w:val="right"/>
              <w:outlineLvl w:val="1"/>
              <w:rPr>
                <w:b/>
              </w:rPr>
            </w:pPr>
          </w:p>
          <w:p w:rsidR="00CA0A1C" w:rsidRDefault="00CA0A1C" w:rsidP="00CA0A1C">
            <w:pPr>
              <w:jc w:val="right"/>
              <w:outlineLvl w:val="1"/>
            </w:pPr>
            <w:r w:rsidRPr="003D56FE">
              <w:rPr>
                <w:b/>
              </w:rPr>
              <w:t xml:space="preserve">Приложение </w:t>
            </w:r>
            <w:r>
              <w:rPr>
                <w:b/>
              </w:rPr>
              <w:t>№3</w:t>
            </w:r>
            <w:r w:rsidRPr="002779DC">
              <w:br/>
              <w:t xml:space="preserve">к </w:t>
            </w:r>
            <w:r>
              <w:t xml:space="preserve">муниципальной </w:t>
            </w:r>
            <w:r w:rsidRPr="003F34BB">
              <w:t>программе «</w:t>
            </w:r>
            <w:r w:rsidRPr="00E44978">
              <w:t xml:space="preserve">Формирование </w:t>
            </w:r>
            <w:r>
              <w:t>комфортной</w:t>
            </w:r>
            <w:r w:rsidRPr="00E44978">
              <w:t xml:space="preserve"> </w:t>
            </w:r>
            <w:r>
              <w:t xml:space="preserve"> </w:t>
            </w:r>
            <w:r w:rsidRPr="00E44978">
              <w:t xml:space="preserve"> среды на </w:t>
            </w:r>
            <w:r>
              <w:t xml:space="preserve">      </w:t>
            </w:r>
            <w:r w:rsidRPr="00E44978">
              <w:t xml:space="preserve">территории </w:t>
            </w:r>
            <w:r>
              <w:t xml:space="preserve"> </w:t>
            </w:r>
            <w:r w:rsidRPr="00E44978">
              <w:t xml:space="preserve">   </w:t>
            </w:r>
            <w:r>
              <w:t>Черкасского</w:t>
            </w:r>
            <w:r w:rsidRPr="00E44978">
              <w:t xml:space="preserve"> муниципального </w:t>
            </w:r>
            <w:r>
              <w:t>образования</w:t>
            </w:r>
          </w:p>
          <w:p w:rsidR="00CA0A1C" w:rsidRDefault="00CA0A1C" w:rsidP="00CA0A1C">
            <w:pPr>
              <w:jc w:val="right"/>
              <w:outlineLvl w:val="1"/>
              <w:rPr>
                <w:sz w:val="20"/>
                <w:szCs w:val="20"/>
              </w:rPr>
            </w:pPr>
            <w:r>
              <w:t>Вольского муниципального района</w:t>
            </w:r>
            <w:r w:rsidRPr="00E44978">
              <w:t xml:space="preserve"> Саратовской области </w:t>
            </w:r>
            <w:r>
              <w:t>на 2018-2022 г.г.</w:t>
            </w:r>
            <w:r w:rsidRPr="003F34BB">
              <w:t>»</w:t>
            </w:r>
          </w:p>
          <w:p w:rsidR="00CA0A1C" w:rsidRPr="007B7CC9" w:rsidRDefault="00CA0A1C" w:rsidP="00CA0A1C">
            <w:pPr>
              <w:jc w:val="right"/>
              <w:outlineLvl w:val="1"/>
              <w:rPr>
                <w:sz w:val="20"/>
                <w:szCs w:val="20"/>
              </w:rPr>
            </w:pPr>
          </w:p>
        </w:tc>
      </w:tr>
      <w:tr w:rsidR="00CA0A1C" w:rsidRPr="00F60353" w:rsidTr="00CA0A1C">
        <w:tc>
          <w:tcPr>
            <w:tcW w:w="5000" w:type="pct"/>
            <w:gridSpan w:val="8"/>
            <w:tcBorders>
              <w:top w:val="nil"/>
              <w:left w:val="nil"/>
              <w:bottom w:val="single" w:sz="4" w:space="0" w:color="auto"/>
              <w:right w:val="nil"/>
            </w:tcBorders>
            <w:vAlign w:val="center"/>
          </w:tcPr>
          <w:p w:rsidR="00CA0A1C" w:rsidRPr="007C177C" w:rsidRDefault="00CA0A1C" w:rsidP="00CA0A1C">
            <w:pPr>
              <w:ind w:left="57"/>
              <w:jc w:val="center"/>
              <w:rPr>
                <w:b/>
              </w:rPr>
            </w:pPr>
            <w:r w:rsidRPr="007C177C">
              <w:rPr>
                <w:b/>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CA0A1C" w:rsidRPr="00F60353" w:rsidRDefault="00CA0A1C" w:rsidP="00CA0A1C">
            <w:pPr>
              <w:ind w:left="57"/>
              <w:jc w:val="center"/>
            </w:pPr>
          </w:p>
        </w:tc>
      </w:tr>
      <w:tr w:rsidR="00CA0A1C" w:rsidRPr="00172FCE" w:rsidTr="00CA0A1C">
        <w:tc>
          <w:tcPr>
            <w:tcW w:w="324" w:type="pct"/>
            <w:gridSpan w:val="3"/>
            <w:tcBorders>
              <w:top w:val="single" w:sz="4" w:space="0" w:color="auto"/>
              <w:bottom w:val="single" w:sz="4" w:space="0" w:color="auto"/>
            </w:tcBorders>
            <w:vAlign w:val="center"/>
          </w:tcPr>
          <w:p w:rsidR="00CA0A1C" w:rsidRPr="00172FCE" w:rsidRDefault="00CA0A1C" w:rsidP="00CA0A1C">
            <w:pPr>
              <w:jc w:val="center"/>
            </w:pPr>
            <w:r w:rsidRPr="00172FCE">
              <w:t xml:space="preserve">№ </w:t>
            </w:r>
            <w:proofErr w:type="spellStart"/>
            <w:proofErr w:type="gramStart"/>
            <w:r w:rsidRPr="00172FCE">
              <w:t>п</w:t>
            </w:r>
            <w:proofErr w:type="spellEnd"/>
            <w:proofErr w:type="gramEnd"/>
            <w:r w:rsidRPr="00172FCE">
              <w:t>/</w:t>
            </w:r>
            <w:proofErr w:type="spellStart"/>
            <w:r w:rsidRPr="00172FCE">
              <w:t>п</w:t>
            </w:r>
            <w:proofErr w:type="spellEnd"/>
          </w:p>
        </w:tc>
        <w:tc>
          <w:tcPr>
            <w:tcW w:w="1344" w:type="pct"/>
            <w:gridSpan w:val="2"/>
            <w:tcBorders>
              <w:top w:val="single" w:sz="4" w:space="0" w:color="auto"/>
              <w:bottom w:val="single" w:sz="4" w:space="0" w:color="auto"/>
            </w:tcBorders>
            <w:vAlign w:val="center"/>
          </w:tcPr>
          <w:p w:rsidR="00CA0A1C" w:rsidRPr="00172FCE" w:rsidRDefault="00CA0A1C" w:rsidP="00CA0A1C">
            <w:pPr>
              <w:jc w:val="center"/>
            </w:pPr>
            <w:r w:rsidRPr="00172FCE">
              <w:t>Мероприятие</w:t>
            </w:r>
          </w:p>
        </w:tc>
        <w:tc>
          <w:tcPr>
            <w:tcW w:w="1207" w:type="pct"/>
            <w:gridSpan w:val="2"/>
            <w:tcBorders>
              <w:top w:val="single" w:sz="4" w:space="0" w:color="auto"/>
              <w:bottom w:val="single" w:sz="4" w:space="0" w:color="auto"/>
            </w:tcBorders>
            <w:vAlign w:val="center"/>
          </w:tcPr>
          <w:p w:rsidR="00CA0A1C" w:rsidRPr="00172FCE" w:rsidRDefault="00CA0A1C" w:rsidP="00CA0A1C">
            <w:pPr>
              <w:jc w:val="center"/>
            </w:pPr>
            <w:r w:rsidRPr="00172FCE">
              <w:t>Единица измерения</w:t>
            </w:r>
          </w:p>
        </w:tc>
        <w:tc>
          <w:tcPr>
            <w:tcW w:w="2125" w:type="pct"/>
            <w:tcBorders>
              <w:top w:val="single" w:sz="4" w:space="0" w:color="auto"/>
              <w:bottom w:val="single" w:sz="4" w:space="0" w:color="auto"/>
            </w:tcBorders>
            <w:vAlign w:val="center"/>
          </w:tcPr>
          <w:p w:rsidR="00CA0A1C" w:rsidRPr="00172FCE" w:rsidRDefault="00CA0A1C" w:rsidP="00CA0A1C">
            <w:pPr>
              <w:jc w:val="center"/>
            </w:pPr>
            <w:r w:rsidRPr="00172FCE">
              <w:t>Стоимость работ, руб.</w:t>
            </w:r>
          </w:p>
        </w:tc>
      </w:tr>
      <w:tr w:rsidR="00CA0A1C" w:rsidRPr="003606F8" w:rsidTr="00CA0A1C">
        <w:trPr>
          <w:trHeight w:val="571"/>
        </w:trPr>
        <w:tc>
          <w:tcPr>
            <w:tcW w:w="5000" w:type="pct"/>
            <w:gridSpan w:val="8"/>
            <w:tcBorders>
              <w:top w:val="single" w:sz="4" w:space="0" w:color="auto"/>
            </w:tcBorders>
            <w:vAlign w:val="center"/>
          </w:tcPr>
          <w:p w:rsidR="00CA0A1C" w:rsidRPr="003606F8" w:rsidRDefault="00CA0A1C" w:rsidP="00CA0A1C">
            <w:pPr>
              <w:pStyle w:val="a3"/>
              <w:ind w:left="0"/>
            </w:pPr>
            <w:r w:rsidRPr="003606F8">
              <w:t>1.Минимальный перечень видов работ по благоустройству дворовых территорий</w:t>
            </w:r>
          </w:p>
        </w:tc>
      </w:tr>
      <w:tr w:rsidR="00CA0A1C" w:rsidRPr="00172FCE" w:rsidTr="00CA0A1C">
        <w:tc>
          <w:tcPr>
            <w:tcW w:w="324" w:type="pct"/>
            <w:gridSpan w:val="3"/>
            <w:vAlign w:val="center"/>
          </w:tcPr>
          <w:p w:rsidR="00CA0A1C" w:rsidRDefault="00CA0A1C" w:rsidP="00CA0A1C">
            <w:pPr>
              <w:jc w:val="center"/>
            </w:pPr>
            <w:r>
              <w:t>1.1</w:t>
            </w:r>
          </w:p>
        </w:tc>
        <w:tc>
          <w:tcPr>
            <w:tcW w:w="1344" w:type="pct"/>
            <w:gridSpan w:val="2"/>
            <w:vAlign w:val="center"/>
          </w:tcPr>
          <w:p w:rsidR="00CA0A1C" w:rsidRPr="00172FCE" w:rsidRDefault="00CA0A1C" w:rsidP="00CA0A1C">
            <w:r>
              <w:t>Ремонт проездов</w:t>
            </w:r>
          </w:p>
        </w:tc>
        <w:tc>
          <w:tcPr>
            <w:tcW w:w="1207" w:type="pct"/>
            <w:gridSpan w:val="2"/>
            <w:vAlign w:val="center"/>
          </w:tcPr>
          <w:p w:rsidR="00CA0A1C" w:rsidRPr="00172FCE" w:rsidRDefault="003D2F8C" w:rsidP="00861AE9">
            <w:pPr>
              <w:jc w:val="center"/>
            </w:pPr>
            <w:r>
              <w:t xml:space="preserve">100 </w:t>
            </w:r>
            <w:r w:rsidR="00CA0A1C">
              <w:t>к</w:t>
            </w:r>
            <w:r w:rsidR="00861AE9">
              <w:t>в</w:t>
            </w:r>
            <w:r w:rsidR="00CA0A1C">
              <w:t>.м.</w:t>
            </w:r>
          </w:p>
        </w:tc>
        <w:tc>
          <w:tcPr>
            <w:tcW w:w="2125" w:type="pct"/>
            <w:vAlign w:val="center"/>
          </w:tcPr>
          <w:p w:rsidR="00CA0A1C" w:rsidRPr="003D2F8C" w:rsidRDefault="00861AE9" w:rsidP="00CA0A1C">
            <w:pPr>
              <w:jc w:val="center"/>
            </w:pPr>
            <w:r>
              <w:t>80 000,0</w:t>
            </w:r>
            <w:r w:rsidR="007321FF">
              <w:t xml:space="preserve"> </w:t>
            </w:r>
            <w:r w:rsidR="007321FF" w:rsidRPr="00263724">
              <w:t>(</w:t>
            </w:r>
            <w:proofErr w:type="spellStart"/>
            <w:r w:rsidR="007321FF" w:rsidRPr="00263724">
              <w:t>прогнозно</w:t>
            </w:r>
            <w:proofErr w:type="spellEnd"/>
            <w:r w:rsidR="007321FF" w:rsidRPr="00263724">
              <w:t>)</w:t>
            </w:r>
          </w:p>
        </w:tc>
      </w:tr>
      <w:tr w:rsidR="00CA0A1C" w:rsidRPr="00172FCE" w:rsidTr="00CA0A1C">
        <w:tc>
          <w:tcPr>
            <w:tcW w:w="324" w:type="pct"/>
            <w:gridSpan w:val="3"/>
            <w:vAlign w:val="center"/>
          </w:tcPr>
          <w:p w:rsidR="00CA0A1C" w:rsidRPr="00172FCE" w:rsidRDefault="00CA0A1C" w:rsidP="00CA0A1C">
            <w:pPr>
              <w:jc w:val="center"/>
            </w:pPr>
            <w:r>
              <w:t>1.2</w:t>
            </w:r>
            <w:r w:rsidRPr="00172FCE">
              <w:t>.</w:t>
            </w:r>
          </w:p>
        </w:tc>
        <w:tc>
          <w:tcPr>
            <w:tcW w:w="1344" w:type="pct"/>
            <w:gridSpan w:val="2"/>
            <w:vAlign w:val="center"/>
          </w:tcPr>
          <w:p w:rsidR="00CA0A1C" w:rsidRPr="00172FCE" w:rsidRDefault="00CA0A1C" w:rsidP="00CA0A1C">
            <w:r w:rsidRPr="00172FCE">
              <w:t>Обеспечение освещения дворовых территорий</w:t>
            </w:r>
          </w:p>
        </w:tc>
        <w:tc>
          <w:tcPr>
            <w:tcW w:w="1207" w:type="pct"/>
            <w:gridSpan w:val="2"/>
            <w:vAlign w:val="center"/>
          </w:tcPr>
          <w:p w:rsidR="00CA0A1C" w:rsidRPr="00172FCE" w:rsidRDefault="00CA0A1C" w:rsidP="00CA0A1C">
            <w:pPr>
              <w:jc w:val="center"/>
            </w:pPr>
            <w:r w:rsidRPr="00172FCE">
              <w:t>Установка 1 элемента освещения</w:t>
            </w:r>
          </w:p>
        </w:tc>
        <w:tc>
          <w:tcPr>
            <w:tcW w:w="2125" w:type="pct"/>
            <w:vAlign w:val="center"/>
          </w:tcPr>
          <w:p w:rsidR="00CA0A1C" w:rsidRPr="00172FCE" w:rsidRDefault="00861AE9" w:rsidP="00CA0A1C">
            <w:pPr>
              <w:jc w:val="center"/>
            </w:pPr>
            <w:r>
              <w:t>7 350,0</w:t>
            </w:r>
            <w:r w:rsidR="007321FF">
              <w:t xml:space="preserve"> </w:t>
            </w:r>
            <w:r w:rsidR="007321FF" w:rsidRPr="00263724">
              <w:t>(</w:t>
            </w:r>
            <w:proofErr w:type="spellStart"/>
            <w:r w:rsidR="007321FF" w:rsidRPr="00263724">
              <w:t>прогнозно</w:t>
            </w:r>
            <w:proofErr w:type="spellEnd"/>
            <w:r w:rsidR="007321FF" w:rsidRPr="00263724">
              <w:t>)</w:t>
            </w:r>
          </w:p>
        </w:tc>
      </w:tr>
      <w:tr w:rsidR="00CA0A1C" w:rsidRPr="00172FCE" w:rsidTr="00CA0A1C">
        <w:tc>
          <w:tcPr>
            <w:tcW w:w="324" w:type="pct"/>
            <w:gridSpan w:val="3"/>
            <w:vAlign w:val="center"/>
          </w:tcPr>
          <w:p w:rsidR="00CA0A1C" w:rsidRPr="00172FCE" w:rsidRDefault="00CA0A1C" w:rsidP="00CA0A1C">
            <w:pPr>
              <w:jc w:val="center"/>
            </w:pPr>
            <w:r>
              <w:t>1.3</w:t>
            </w:r>
            <w:r w:rsidRPr="00172FCE">
              <w:t>.</w:t>
            </w:r>
          </w:p>
        </w:tc>
        <w:tc>
          <w:tcPr>
            <w:tcW w:w="1344" w:type="pct"/>
            <w:gridSpan w:val="2"/>
            <w:vAlign w:val="center"/>
          </w:tcPr>
          <w:p w:rsidR="00CA0A1C" w:rsidRPr="00172FCE" w:rsidRDefault="00CA0A1C" w:rsidP="00CA0A1C">
            <w:r w:rsidRPr="00172FCE">
              <w:t>Установка скамеек</w:t>
            </w:r>
          </w:p>
        </w:tc>
        <w:tc>
          <w:tcPr>
            <w:tcW w:w="1207" w:type="pct"/>
            <w:gridSpan w:val="2"/>
            <w:vAlign w:val="center"/>
          </w:tcPr>
          <w:p w:rsidR="00CA0A1C" w:rsidRPr="00172FCE" w:rsidRDefault="00CA0A1C" w:rsidP="00CA0A1C">
            <w:pPr>
              <w:jc w:val="center"/>
            </w:pPr>
            <w:r w:rsidRPr="00172FCE">
              <w:t>шт.</w:t>
            </w:r>
          </w:p>
        </w:tc>
        <w:tc>
          <w:tcPr>
            <w:tcW w:w="2125" w:type="pct"/>
            <w:vAlign w:val="center"/>
          </w:tcPr>
          <w:p w:rsidR="00CA0A1C" w:rsidRPr="00172FCE" w:rsidRDefault="00861AE9" w:rsidP="00CA0A1C">
            <w:pPr>
              <w:jc w:val="center"/>
            </w:pPr>
            <w:r>
              <w:t>6 006,0</w:t>
            </w:r>
            <w:r w:rsidR="007321FF">
              <w:t xml:space="preserve"> </w:t>
            </w:r>
            <w:r w:rsidR="007321FF" w:rsidRPr="00263724">
              <w:t>(</w:t>
            </w:r>
            <w:proofErr w:type="spellStart"/>
            <w:r w:rsidR="007321FF" w:rsidRPr="00263724">
              <w:t>прогнозно</w:t>
            </w:r>
            <w:proofErr w:type="spellEnd"/>
            <w:r w:rsidR="007321FF" w:rsidRPr="00263724">
              <w:t>)</w:t>
            </w:r>
          </w:p>
        </w:tc>
      </w:tr>
      <w:tr w:rsidR="00CA0A1C" w:rsidRPr="00172FCE" w:rsidTr="00CA0A1C">
        <w:tc>
          <w:tcPr>
            <w:tcW w:w="324" w:type="pct"/>
            <w:gridSpan w:val="3"/>
            <w:vAlign w:val="center"/>
          </w:tcPr>
          <w:p w:rsidR="00CA0A1C" w:rsidRPr="00172FCE" w:rsidRDefault="00CA0A1C" w:rsidP="00CA0A1C">
            <w:pPr>
              <w:jc w:val="center"/>
            </w:pPr>
            <w:r w:rsidRPr="00172FCE">
              <w:t>1.4.</w:t>
            </w:r>
          </w:p>
        </w:tc>
        <w:tc>
          <w:tcPr>
            <w:tcW w:w="1344" w:type="pct"/>
            <w:gridSpan w:val="2"/>
            <w:vAlign w:val="center"/>
          </w:tcPr>
          <w:p w:rsidR="00CA0A1C" w:rsidRPr="00172FCE" w:rsidRDefault="00CA0A1C" w:rsidP="00CA0A1C">
            <w:r w:rsidRPr="00172FCE">
              <w:t>Установка урн</w:t>
            </w:r>
          </w:p>
        </w:tc>
        <w:tc>
          <w:tcPr>
            <w:tcW w:w="1207" w:type="pct"/>
            <w:gridSpan w:val="2"/>
            <w:vAlign w:val="center"/>
          </w:tcPr>
          <w:p w:rsidR="00CA0A1C" w:rsidRPr="00172FCE" w:rsidRDefault="00CA0A1C" w:rsidP="00CA0A1C">
            <w:pPr>
              <w:jc w:val="center"/>
            </w:pPr>
            <w:r w:rsidRPr="00172FCE">
              <w:t>шт.</w:t>
            </w:r>
          </w:p>
        </w:tc>
        <w:tc>
          <w:tcPr>
            <w:tcW w:w="2125" w:type="pct"/>
            <w:vAlign w:val="center"/>
          </w:tcPr>
          <w:p w:rsidR="00CA0A1C" w:rsidRPr="00172FCE" w:rsidRDefault="00CA0A1C" w:rsidP="00CA0A1C">
            <w:pPr>
              <w:ind w:left="-49"/>
              <w:jc w:val="center"/>
            </w:pPr>
            <w:r>
              <w:t xml:space="preserve">4 </w:t>
            </w:r>
            <w:r w:rsidRPr="00172FCE">
              <w:t>010,0</w:t>
            </w:r>
            <w:r w:rsidR="007321FF">
              <w:t xml:space="preserve"> </w:t>
            </w:r>
            <w:r w:rsidR="007321FF" w:rsidRPr="00263724">
              <w:t>(</w:t>
            </w:r>
            <w:proofErr w:type="spellStart"/>
            <w:r w:rsidR="007321FF" w:rsidRPr="00263724">
              <w:t>прогнозно</w:t>
            </w:r>
            <w:proofErr w:type="spellEnd"/>
            <w:r w:rsidR="007321FF" w:rsidRPr="00263724">
              <w:t>)</w:t>
            </w:r>
          </w:p>
        </w:tc>
      </w:tr>
      <w:tr w:rsidR="00CA0A1C" w:rsidRPr="003606F8" w:rsidTr="00CA0A1C">
        <w:tc>
          <w:tcPr>
            <w:tcW w:w="5000" w:type="pct"/>
            <w:gridSpan w:val="8"/>
            <w:vAlign w:val="center"/>
          </w:tcPr>
          <w:p w:rsidR="00CA0A1C" w:rsidRPr="003606F8" w:rsidRDefault="00CA0A1C" w:rsidP="00CA0A1C">
            <w:pPr>
              <w:pStyle w:val="a3"/>
              <w:ind w:left="0"/>
            </w:pPr>
            <w:r w:rsidRPr="003606F8">
              <w:t xml:space="preserve">2.Дополнительный перечень видов работ по благоустройству дворовых территорий </w:t>
            </w:r>
          </w:p>
        </w:tc>
      </w:tr>
      <w:tr w:rsidR="00CA0A1C" w:rsidRPr="00172FCE" w:rsidTr="00CA0A1C">
        <w:tc>
          <w:tcPr>
            <w:tcW w:w="324" w:type="pct"/>
            <w:gridSpan w:val="3"/>
            <w:vAlign w:val="center"/>
          </w:tcPr>
          <w:p w:rsidR="00CA0A1C" w:rsidRPr="00172FCE" w:rsidRDefault="00CA0A1C" w:rsidP="00CA0A1C">
            <w:pPr>
              <w:jc w:val="center"/>
            </w:pPr>
            <w:r w:rsidRPr="00172FCE">
              <w:t>2.1.</w:t>
            </w:r>
          </w:p>
        </w:tc>
        <w:tc>
          <w:tcPr>
            <w:tcW w:w="1344" w:type="pct"/>
            <w:gridSpan w:val="2"/>
            <w:vAlign w:val="center"/>
          </w:tcPr>
          <w:p w:rsidR="00CA0A1C" w:rsidRPr="00172FCE" w:rsidRDefault="00CA0A1C" w:rsidP="00CA0A1C">
            <w:r w:rsidRPr="00172FCE">
              <w:t>Озеленение территорий</w:t>
            </w:r>
          </w:p>
        </w:tc>
        <w:tc>
          <w:tcPr>
            <w:tcW w:w="1207" w:type="pct"/>
            <w:gridSpan w:val="2"/>
            <w:vAlign w:val="center"/>
          </w:tcPr>
          <w:p w:rsidR="00CA0A1C" w:rsidRPr="00172FCE" w:rsidRDefault="00861AE9" w:rsidP="00CA0A1C">
            <w:pPr>
              <w:jc w:val="center"/>
            </w:pPr>
            <w:r>
              <w:t xml:space="preserve">100 </w:t>
            </w:r>
            <w:r w:rsidR="00CA0A1C" w:rsidRPr="00172FCE">
              <w:t>кв</w:t>
            </w:r>
            <w:proofErr w:type="gramStart"/>
            <w:r w:rsidR="00CA0A1C" w:rsidRPr="00172FCE">
              <w:t>.м</w:t>
            </w:r>
            <w:proofErr w:type="gramEnd"/>
          </w:p>
        </w:tc>
        <w:tc>
          <w:tcPr>
            <w:tcW w:w="2125" w:type="pct"/>
            <w:vAlign w:val="center"/>
          </w:tcPr>
          <w:p w:rsidR="00CA0A1C" w:rsidRPr="00172FCE" w:rsidRDefault="00861AE9" w:rsidP="00CA0A1C">
            <w:pPr>
              <w:jc w:val="center"/>
            </w:pPr>
            <w:r>
              <w:t>2 500,0</w:t>
            </w:r>
            <w:r w:rsidR="007321FF">
              <w:t xml:space="preserve"> </w:t>
            </w:r>
            <w:r w:rsidR="007321FF" w:rsidRPr="00263724">
              <w:t>(</w:t>
            </w:r>
            <w:proofErr w:type="spellStart"/>
            <w:r w:rsidR="007321FF" w:rsidRPr="00263724">
              <w:t>прогнозно</w:t>
            </w:r>
            <w:proofErr w:type="spellEnd"/>
            <w:r w:rsidR="007321FF" w:rsidRPr="00263724">
              <w:t>)</w:t>
            </w:r>
          </w:p>
        </w:tc>
      </w:tr>
      <w:tr w:rsidR="00CA0A1C" w:rsidRPr="00172FCE" w:rsidTr="00CA0A1C">
        <w:trPr>
          <w:trHeight w:val="471"/>
        </w:trPr>
        <w:tc>
          <w:tcPr>
            <w:tcW w:w="324" w:type="pct"/>
            <w:gridSpan w:val="3"/>
            <w:vAlign w:val="center"/>
          </w:tcPr>
          <w:p w:rsidR="00CA0A1C" w:rsidRPr="00172FCE" w:rsidRDefault="00CA0A1C" w:rsidP="00CA0A1C">
            <w:pPr>
              <w:jc w:val="center"/>
            </w:pPr>
            <w:r w:rsidRPr="00172FCE">
              <w:t>2.</w:t>
            </w:r>
            <w:r>
              <w:t>2</w:t>
            </w:r>
          </w:p>
        </w:tc>
        <w:tc>
          <w:tcPr>
            <w:tcW w:w="1344" w:type="pct"/>
            <w:gridSpan w:val="2"/>
            <w:vAlign w:val="center"/>
          </w:tcPr>
          <w:p w:rsidR="00CA0A1C" w:rsidRPr="00172FCE" w:rsidRDefault="00CA0A1C" w:rsidP="00CA0A1C">
            <w:r w:rsidRPr="00172FCE">
              <w:t>Оборудование площадок для сбора коммунальных отходов, включая раздельный сбор отходов</w:t>
            </w:r>
          </w:p>
        </w:tc>
        <w:tc>
          <w:tcPr>
            <w:tcW w:w="1207" w:type="pct"/>
            <w:gridSpan w:val="2"/>
            <w:vAlign w:val="center"/>
          </w:tcPr>
          <w:p w:rsidR="00CA0A1C" w:rsidRPr="00172FCE" w:rsidRDefault="00CA0A1C" w:rsidP="00CA0A1C">
            <w:pPr>
              <w:jc w:val="center"/>
            </w:pPr>
            <w:r w:rsidRPr="00172FCE">
              <w:t>кв</w:t>
            </w:r>
            <w:proofErr w:type="gramStart"/>
            <w:r w:rsidRPr="00172FCE">
              <w:t>.м</w:t>
            </w:r>
            <w:proofErr w:type="gramEnd"/>
          </w:p>
        </w:tc>
        <w:tc>
          <w:tcPr>
            <w:tcW w:w="2125" w:type="pct"/>
            <w:vAlign w:val="center"/>
          </w:tcPr>
          <w:p w:rsidR="00CA0A1C" w:rsidRPr="00172FCE" w:rsidRDefault="00861AE9" w:rsidP="00CA0A1C">
            <w:pPr>
              <w:jc w:val="center"/>
            </w:pPr>
            <w:r>
              <w:t>5 100,0</w:t>
            </w:r>
            <w:r w:rsidR="007321FF">
              <w:t xml:space="preserve"> </w:t>
            </w:r>
            <w:r w:rsidR="007321FF" w:rsidRPr="00263724">
              <w:t>(</w:t>
            </w:r>
            <w:proofErr w:type="spellStart"/>
            <w:r w:rsidR="007321FF" w:rsidRPr="00263724">
              <w:t>прогнозно</w:t>
            </w:r>
            <w:proofErr w:type="spellEnd"/>
            <w:r w:rsidR="007321FF" w:rsidRPr="00263724">
              <w:t>)</w:t>
            </w:r>
          </w:p>
        </w:tc>
      </w:tr>
      <w:tr w:rsidR="00CA0A1C" w:rsidRPr="00172FCE" w:rsidTr="00CA0A1C">
        <w:trPr>
          <w:trHeight w:val="471"/>
        </w:trPr>
        <w:tc>
          <w:tcPr>
            <w:tcW w:w="324" w:type="pct"/>
            <w:gridSpan w:val="3"/>
            <w:vAlign w:val="center"/>
          </w:tcPr>
          <w:p w:rsidR="00CA0A1C" w:rsidRPr="00172FCE" w:rsidRDefault="00CA0A1C" w:rsidP="00CA0A1C">
            <w:pPr>
              <w:jc w:val="center"/>
            </w:pPr>
            <w:r>
              <w:t>2.3</w:t>
            </w:r>
            <w:r w:rsidRPr="00172FCE">
              <w:t>.</w:t>
            </w:r>
          </w:p>
          <w:p w:rsidR="00CA0A1C" w:rsidRPr="00172FCE" w:rsidRDefault="00CA0A1C" w:rsidP="00CA0A1C">
            <w:pPr>
              <w:jc w:val="center"/>
            </w:pPr>
          </w:p>
        </w:tc>
        <w:tc>
          <w:tcPr>
            <w:tcW w:w="1344" w:type="pct"/>
            <w:gridSpan w:val="2"/>
            <w:vAlign w:val="center"/>
          </w:tcPr>
          <w:p w:rsidR="00CA0A1C" w:rsidRPr="00172FCE" w:rsidRDefault="00CA0A1C" w:rsidP="00CA0A1C">
            <w:r w:rsidRPr="00172FCE">
              <w:t xml:space="preserve">Устройство </w:t>
            </w:r>
            <w:r>
              <w:t xml:space="preserve"> </w:t>
            </w:r>
            <w:r w:rsidRPr="00172FCE">
              <w:t xml:space="preserve"> ограждений </w:t>
            </w:r>
            <w:r>
              <w:t xml:space="preserve"> </w:t>
            </w:r>
          </w:p>
        </w:tc>
        <w:tc>
          <w:tcPr>
            <w:tcW w:w="1207" w:type="pct"/>
            <w:gridSpan w:val="2"/>
            <w:vAlign w:val="center"/>
          </w:tcPr>
          <w:p w:rsidR="00CA0A1C" w:rsidRPr="00172FCE" w:rsidRDefault="00CA0A1C" w:rsidP="00CA0A1C">
            <w:pPr>
              <w:jc w:val="center"/>
            </w:pPr>
            <w:r w:rsidRPr="00172FCE">
              <w:t>п.</w:t>
            </w:r>
            <w:proofErr w:type="gramStart"/>
            <w:r w:rsidRPr="00172FCE">
              <w:t>м</w:t>
            </w:r>
            <w:proofErr w:type="gramEnd"/>
            <w:r w:rsidRPr="00172FCE">
              <w:t>.</w:t>
            </w:r>
          </w:p>
        </w:tc>
        <w:tc>
          <w:tcPr>
            <w:tcW w:w="2125" w:type="pct"/>
            <w:vAlign w:val="center"/>
          </w:tcPr>
          <w:p w:rsidR="00CA0A1C" w:rsidRPr="00172FCE" w:rsidRDefault="00CA0A1C" w:rsidP="00CA0A1C">
            <w:pPr>
              <w:jc w:val="center"/>
            </w:pPr>
            <w:r w:rsidRPr="00172FCE">
              <w:t>8 248,0</w:t>
            </w:r>
            <w:r w:rsidR="007321FF">
              <w:t xml:space="preserve"> </w:t>
            </w:r>
            <w:r w:rsidR="007321FF" w:rsidRPr="00263724">
              <w:t>(</w:t>
            </w:r>
            <w:proofErr w:type="spellStart"/>
            <w:r w:rsidR="007321FF" w:rsidRPr="00263724">
              <w:t>прогнозно</w:t>
            </w:r>
            <w:proofErr w:type="spellEnd"/>
            <w:r w:rsidR="007321FF" w:rsidRPr="00263724">
              <w:t>)</w:t>
            </w:r>
          </w:p>
        </w:tc>
      </w:tr>
      <w:tr w:rsidR="00CA0A1C" w:rsidRPr="00172FCE" w:rsidTr="00CA0A1C">
        <w:trPr>
          <w:trHeight w:val="471"/>
        </w:trPr>
        <w:tc>
          <w:tcPr>
            <w:tcW w:w="324" w:type="pct"/>
            <w:gridSpan w:val="3"/>
            <w:vAlign w:val="center"/>
          </w:tcPr>
          <w:p w:rsidR="00CA0A1C" w:rsidRPr="00172FCE" w:rsidRDefault="00CA0A1C" w:rsidP="00CA0A1C">
            <w:pPr>
              <w:jc w:val="center"/>
            </w:pPr>
            <w:r>
              <w:t>2.4</w:t>
            </w:r>
            <w:r w:rsidRPr="00172FCE">
              <w:t>.</w:t>
            </w:r>
          </w:p>
        </w:tc>
        <w:tc>
          <w:tcPr>
            <w:tcW w:w="1344" w:type="pct"/>
            <w:gridSpan w:val="2"/>
            <w:vAlign w:val="center"/>
          </w:tcPr>
          <w:p w:rsidR="00CA0A1C" w:rsidRPr="00172FCE" w:rsidRDefault="00CA0A1C" w:rsidP="00CA0A1C">
            <w:r w:rsidRPr="00172FCE">
              <w:t xml:space="preserve">Устройство </w:t>
            </w:r>
            <w:r>
              <w:t xml:space="preserve"> </w:t>
            </w:r>
            <w:r w:rsidRPr="00172FCE">
              <w:t xml:space="preserve"> пешеходных дорожек</w:t>
            </w:r>
          </w:p>
        </w:tc>
        <w:tc>
          <w:tcPr>
            <w:tcW w:w="1207" w:type="pct"/>
            <w:gridSpan w:val="2"/>
            <w:vAlign w:val="center"/>
          </w:tcPr>
          <w:p w:rsidR="00CA0A1C" w:rsidRPr="00172FCE" w:rsidRDefault="00CA0A1C" w:rsidP="00CA0A1C">
            <w:pPr>
              <w:jc w:val="center"/>
            </w:pPr>
            <w:r w:rsidRPr="00172FCE">
              <w:t>кв</w:t>
            </w:r>
            <w:proofErr w:type="gramStart"/>
            <w:r w:rsidRPr="00172FCE">
              <w:t>.м</w:t>
            </w:r>
            <w:proofErr w:type="gramEnd"/>
          </w:p>
        </w:tc>
        <w:tc>
          <w:tcPr>
            <w:tcW w:w="2125" w:type="pct"/>
            <w:vAlign w:val="center"/>
          </w:tcPr>
          <w:p w:rsidR="00CA0A1C" w:rsidRPr="00172FCE" w:rsidRDefault="00861AE9" w:rsidP="00CA0A1C">
            <w:pPr>
              <w:jc w:val="center"/>
            </w:pPr>
            <w:r>
              <w:t>3 600,0</w:t>
            </w:r>
            <w:r w:rsidR="007321FF">
              <w:t xml:space="preserve"> </w:t>
            </w:r>
            <w:r w:rsidR="007321FF" w:rsidRPr="00263724">
              <w:t>(</w:t>
            </w:r>
            <w:proofErr w:type="spellStart"/>
            <w:r w:rsidR="007321FF" w:rsidRPr="00263724">
              <w:t>прогнозно</w:t>
            </w:r>
            <w:proofErr w:type="spellEnd"/>
            <w:r w:rsidR="007321FF" w:rsidRPr="00263724">
              <w:t>)</w:t>
            </w:r>
          </w:p>
        </w:tc>
      </w:tr>
      <w:tr w:rsidR="00CA0A1C" w:rsidRPr="00172FCE" w:rsidTr="00CA0A1C">
        <w:tc>
          <w:tcPr>
            <w:tcW w:w="324" w:type="pct"/>
            <w:gridSpan w:val="3"/>
            <w:vAlign w:val="center"/>
          </w:tcPr>
          <w:p w:rsidR="00CA0A1C" w:rsidRPr="00172FCE" w:rsidRDefault="00CA0A1C" w:rsidP="00CA0A1C">
            <w:pPr>
              <w:jc w:val="center"/>
            </w:pPr>
            <w:r>
              <w:t>2.5</w:t>
            </w:r>
            <w:r w:rsidRPr="00172FCE">
              <w:t>.</w:t>
            </w:r>
          </w:p>
        </w:tc>
        <w:tc>
          <w:tcPr>
            <w:tcW w:w="1344" w:type="pct"/>
            <w:gridSpan w:val="2"/>
            <w:vAlign w:val="center"/>
          </w:tcPr>
          <w:p w:rsidR="00CA0A1C" w:rsidRPr="00172FCE" w:rsidRDefault="00CA0A1C" w:rsidP="00CA0A1C">
            <w:r w:rsidRPr="00172FCE">
              <w:t>Устройство пандуса</w:t>
            </w:r>
          </w:p>
        </w:tc>
        <w:tc>
          <w:tcPr>
            <w:tcW w:w="1207" w:type="pct"/>
            <w:gridSpan w:val="2"/>
            <w:vAlign w:val="center"/>
          </w:tcPr>
          <w:p w:rsidR="00CA0A1C" w:rsidRPr="00172FCE" w:rsidRDefault="00CA0A1C" w:rsidP="00CA0A1C">
            <w:pPr>
              <w:jc w:val="center"/>
            </w:pPr>
            <w:r w:rsidRPr="00172FCE">
              <w:t>п.</w:t>
            </w:r>
            <w:proofErr w:type="gramStart"/>
            <w:r w:rsidRPr="00172FCE">
              <w:t>м</w:t>
            </w:r>
            <w:proofErr w:type="gramEnd"/>
            <w:r w:rsidRPr="00172FCE">
              <w:t>.</w:t>
            </w:r>
          </w:p>
        </w:tc>
        <w:tc>
          <w:tcPr>
            <w:tcW w:w="2125" w:type="pct"/>
            <w:vAlign w:val="center"/>
          </w:tcPr>
          <w:p w:rsidR="00CA0A1C" w:rsidRPr="00172FCE" w:rsidRDefault="00CA0A1C" w:rsidP="00CA0A1C">
            <w:pPr>
              <w:jc w:val="center"/>
            </w:pPr>
            <w:r w:rsidRPr="00172FCE">
              <w:t>6 055,0</w:t>
            </w:r>
            <w:r w:rsidR="007321FF">
              <w:t xml:space="preserve"> </w:t>
            </w:r>
            <w:r w:rsidR="007321FF" w:rsidRPr="00263724">
              <w:t>(</w:t>
            </w:r>
            <w:proofErr w:type="spellStart"/>
            <w:r w:rsidR="007321FF" w:rsidRPr="00263724">
              <w:t>прогнозно</w:t>
            </w:r>
            <w:proofErr w:type="spellEnd"/>
            <w:r w:rsidR="007321FF" w:rsidRPr="00263724">
              <w:t>)</w:t>
            </w:r>
          </w:p>
        </w:tc>
      </w:tr>
      <w:tr w:rsidR="00CA0A1C" w:rsidRPr="00172FCE" w:rsidTr="00CA0A1C">
        <w:tc>
          <w:tcPr>
            <w:tcW w:w="324" w:type="pct"/>
            <w:gridSpan w:val="3"/>
            <w:vAlign w:val="center"/>
          </w:tcPr>
          <w:p w:rsidR="00CA0A1C" w:rsidRPr="00172FCE" w:rsidRDefault="00CA0A1C" w:rsidP="00CA0A1C">
            <w:pPr>
              <w:jc w:val="center"/>
            </w:pPr>
            <w:r>
              <w:t>2.6</w:t>
            </w:r>
            <w:r w:rsidRPr="00172FCE">
              <w:t>.</w:t>
            </w:r>
          </w:p>
        </w:tc>
        <w:tc>
          <w:tcPr>
            <w:tcW w:w="1344" w:type="pct"/>
            <w:gridSpan w:val="2"/>
            <w:vAlign w:val="center"/>
          </w:tcPr>
          <w:p w:rsidR="00CA0A1C" w:rsidRPr="00172FCE" w:rsidRDefault="00CA0A1C" w:rsidP="00CA0A1C">
            <w:r w:rsidRPr="00172FCE">
              <w:t>Устройство водоотводных лотков</w:t>
            </w:r>
          </w:p>
        </w:tc>
        <w:tc>
          <w:tcPr>
            <w:tcW w:w="1207" w:type="pct"/>
            <w:gridSpan w:val="2"/>
            <w:vAlign w:val="center"/>
          </w:tcPr>
          <w:p w:rsidR="00CA0A1C" w:rsidRPr="00172FCE" w:rsidRDefault="00CA0A1C" w:rsidP="00CA0A1C">
            <w:pPr>
              <w:jc w:val="center"/>
            </w:pPr>
            <w:r w:rsidRPr="00172FCE">
              <w:t>п.</w:t>
            </w:r>
            <w:proofErr w:type="gramStart"/>
            <w:r w:rsidRPr="00172FCE">
              <w:t>м</w:t>
            </w:r>
            <w:proofErr w:type="gramEnd"/>
            <w:r w:rsidRPr="00172FCE">
              <w:t>.</w:t>
            </w:r>
          </w:p>
        </w:tc>
        <w:tc>
          <w:tcPr>
            <w:tcW w:w="2125" w:type="pct"/>
            <w:vAlign w:val="center"/>
          </w:tcPr>
          <w:p w:rsidR="00CA0A1C" w:rsidRPr="00172FCE" w:rsidRDefault="00861AE9" w:rsidP="00CA0A1C">
            <w:pPr>
              <w:jc w:val="center"/>
            </w:pPr>
            <w:r>
              <w:t>8 000,0</w:t>
            </w:r>
            <w:r w:rsidR="007321FF">
              <w:t xml:space="preserve"> </w:t>
            </w:r>
            <w:r w:rsidR="007321FF" w:rsidRPr="00263724">
              <w:t>(</w:t>
            </w:r>
            <w:proofErr w:type="spellStart"/>
            <w:r w:rsidR="007321FF" w:rsidRPr="00263724">
              <w:t>прогнозно</w:t>
            </w:r>
            <w:proofErr w:type="spellEnd"/>
            <w:r w:rsidR="007321FF" w:rsidRPr="00263724">
              <w:t>)</w:t>
            </w:r>
          </w:p>
        </w:tc>
      </w:tr>
    </w:tbl>
    <w:p w:rsidR="00CA0A1C" w:rsidRDefault="00CA0A1C" w:rsidP="00CA0A1C">
      <w:pPr>
        <w:jc w:val="both"/>
        <w:rPr>
          <w:sz w:val="26"/>
          <w:szCs w:val="26"/>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proofErr w:type="gramStart"/>
      <w:r>
        <w:rPr>
          <w:sz w:val="26"/>
          <w:szCs w:val="26"/>
        </w:rPr>
        <w:t>исполняющий</w:t>
      </w:r>
      <w:proofErr w:type="gramEnd"/>
      <w:r>
        <w:rPr>
          <w:sz w:val="26"/>
          <w:szCs w:val="26"/>
        </w:rPr>
        <w:t xml:space="preserve"> полномочия главы администрации</w:t>
      </w:r>
    </w:p>
    <w:p w:rsidR="00CA0A1C" w:rsidRDefault="00CA0A1C" w:rsidP="00CA0A1C">
      <w:pPr>
        <w:jc w:val="both"/>
        <w:rPr>
          <w:sz w:val="26"/>
          <w:szCs w:val="26"/>
        </w:rPr>
      </w:pPr>
      <w:r>
        <w:rPr>
          <w:sz w:val="26"/>
          <w:szCs w:val="26"/>
        </w:rPr>
        <w:t>Черкасского муниципального образования                                      А.Е. Моренов</w:t>
      </w:r>
    </w:p>
    <w:p w:rsidR="00424BCD" w:rsidRDefault="00424BCD" w:rsidP="00424BCD">
      <w:pPr>
        <w:jc w:val="both"/>
        <w:rPr>
          <w:sz w:val="26"/>
          <w:szCs w:val="26"/>
        </w:rPr>
      </w:pPr>
    </w:p>
    <w:p w:rsidR="00424BCD" w:rsidRPr="009B373F" w:rsidRDefault="00424BCD" w:rsidP="00424BCD">
      <w:pPr>
        <w:jc w:val="both"/>
        <w:rPr>
          <w:sz w:val="26"/>
          <w:szCs w:val="26"/>
        </w:rPr>
      </w:pPr>
    </w:p>
    <w:p w:rsidR="00CA0A1C" w:rsidRDefault="00CA0A1C">
      <w:pPr>
        <w:spacing w:after="200" w:line="276" w:lineRule="auto"/>
        <w:rPr>
          <w:rFonts w:eastAsia="Palatino Linotype"/>
        </w:rPr>
      </w:pPr>
      <w:r>
        <w:rPr>
          <w:rFonts w:eastAsia="Palatino Linotype"/>
        </w:rPr>
        <w:br w:type="page"/>
      </w:r>
    </w:p>
    <w:p w:rsidR="00B10DFF" w:rsidRPr="00263724" w:rsidRDefault="00B10DFF" w:rsidP="00C84A8B">
      <w:pPr>
        <w:pStyle w:val="af0"/>
        <w:jc w:val="right"/>
        <w:rPr>
          <w:sz w:val="24"/>
          <w:szCs w:val="24"/>
        </w:rPr>
      </w:pPr>
      <w:r w:rsidRPr="00263724">
        <w:rPr>
          <w:sz w:val="24"/>
          <w:szCs w:val="24"/>
        </w:rPr>
        <w:lastRenderedPageBreak/>
        <w:t xml:space="preserve">                                                                                                    Приложение №</w:t>
      </w:r>
      <w:r w:rsidR="00CA0A1C">
        <w:rPr>
          <w:sz w:val="24"/>
          <w:szCs w:val="24"/>
        </w:rPr>
        <w:t>4</w:t>
      </w:r>
      <w:r w:rsidRPr="00263724">
        <w:rPr>
          <w:sz w:val="24"/>
          <w:szCs w:val="24"/>
        </w:rPr>
        <w:t xml:space="preserve">                                                                                          </w:t>
      </w:r>
    </w:p>
    <w:p w:rsidR="007442B3" w:rsidRDefault="007442B3" w:rsidP="007442B3">
      <w:pPr>
        <w:pStyle w:val="af0"/>
        <w:jc w:val="right"/>
        <w:rPr>
          <w:sz w:val="24"/>
          <w:szCs w:val="28"/>
        </w:rPr>
      </w:pPr>
      <w:r>
        <w:rPr>
          <w:sz w:val="24"/>
          <w:szCs w:val="24"/>
        </w:rPr>
        <w:t>к муниципальной программе</w:t>
      </w:r>
    </w:p>
    <w:p w:rsidR="007442B3" w:rsidRDefault="007442B3" w:rsidP="007442B3">
      <w:pPr>
        <w:pStyle w:val="af0"/>
        <w:jc w:val="right"/>
        <w:rPr>
          <w:sz w:val="24"/>
          <w:szCs w:val="28"/>
        </w:rPr>
      </w:pPr>
      <w:r w:rsidRPr="00604FA8">
        <w:rPr>
          <w:sz w:val="24"/>
          <w:szCs w:val="28"/>
        </w:rPr>
        <w:t xml:space="preserve">«Формирование </w:t>
      </w:r>
      <w:proofErr w:type="gramStart"/>
      <w:r w:rsidRPr="00604FA8">
        <w:rPr>
          <w:sz w:val="24"/>
          <w:szCs w:val="28"/>
        </w:rPr>
        <w:t>комфортной</w:t>
      </w:r>
      <w:proofErr w:type="gramEnd"/>
      <w:r w:rsidRPr="00604FA8">
        <w:rPr>
          <w:sz w:val="24"/>
          <w:szCs w:val="28"/>
        </w:rPr>
        <w:t xml:space="preserve"> городской </w:t>
      </w:r>
    </w:p>
    <w:p w:rsidR="007442B3" w:rsidRDefault="007442B3" w:rsidP="007442B3">
      <w:pPr>
        <w:pStyle w:val="af0"/>
        <w:jc w:val="right"/>
        <w:rPr>
          <w:sz w:val="24"/>
          <w:szCs w:val="28"/>
        </w:rPr>
      </w:pPr>
      <w:r w:rsidRPr="00604FA8">
        <w:rPr>
          <w:sz w:val="24"/>
          <w:szCs w:val="28"/>
        </w:rPr>
        <w:t xml:space="preserve">среды на территории    </w:t>
      </w:r>
      <w:proofErr w:type="gramStart"/>
      <w:r w:rsidRPr="00604FA8">
        <w:rPr>
          <w:sz w:val="24"/>
          <w:szCs w:val="28"/>
        </w:rPr>
        <w:t>Черкасского</w:t>
      </w:r>
      <w:proofErr w:type="gramEnd"/>
      <w:r w:rsidRPr="00604FA8">
        <w:rPr>
          <w:sz w:val="24"/>
          <w:szCs w:val="28"/>
        </w:rPr>
        <w:t xml:space="preserve"> </w:t>
      </w:r>
    </w:p>
    <w:p w:rsidR="007442B3" w:rsidRDefault="007442B3" w:rsidP="007442B3">
      <w:pPr>
        <w:pStyle w:val="af0"/>
        <w:jc w:val="right"/>
        <w:rPr>
          <w:sz w:val="24"/>
          <w:szCs w:val="28"/>
        </w:rPr>
      </w:pPr>
      <w:r w:rsidRPr="00604FA8">
        <w:rPr>
          <w:sz w:val="24"/>
          <w:szCs w:val="28"/>
        </w:rPr>
        <w:t xml:space="preserve">муниципального образования Вольского </w:t>
      </w:r>
    </w:p>
    <w:p w:rsidR="007442B3" w:rsidRDefault="007442B3" w:rsidP="007442B3">
      <w:pPr>
        <w:pStyle w:val="af0"/>
        <w:jc w:val="right"/>
        <w:rPr>
          <w:sz w:val="24"/>
          <w:szCs w:val="28"/>
        </w:rPr>
      </w:pPr>
      <w:r w:rsidRPr="00604FA8">
        <w:rPr>
          <w:sz w:val="24"/>
          <w:szCs w:val="28"/>
        </w:rPr>
        <w:t xml:space="preserve">муниципального района </w:t>
      </w:r>
      <w:proofErr w:type="gramStart"/>
      <w:r w:rsidRPr="00604FA8">
        <w:rPr>
          <w:sz w:val="24"/>
          <w:szCs w:val="28"/>
        </w:rPr>
        <w:t>Саратовской</w:t>
      </w:r>
      <w:proofErr w:type="gramEnd"/>
    </w:p>
    <w:p w:rsidR="007442B3" w:rsidRPr="00604FA8" w:rsidRDefault="007442B3" w:rsidP="007442B3">
      <w:pPr>
        <w:pStyle w:val="af0"/>
        <w:jc w:val="right"/>
        <w:rPr>
          <w:sz w:val="22"/>
          <w:szCs w:val="24"/>
        </w:rPr>
      </w:pPr>
      <w:r w:rsidRPr="00604FA8">
        <w:rPr>
          <w:sz w:val="24"/>
          <w:szCs w:val="28"/>
        </w:rPr>
        <w:t>области на 2018-2022  годы»</w:t>
      </w:r>
    </w:p>
    <w:p w:rsidR="00B10DFF" w:rsidRPr="00263724" w:rsidRDefault="00B10DFF" w:rsidP="00C84A8B">
      <w:pPr>
        <w:pStyle w:val="af0"/>
        <w:jc w:val="right"/>
        <w:rPr>
          <w:sz w:val="24"/>
          <w:szCs w:val="24"/>
        </w:rPr>
      </w:pPr>
      <w:r w:rsidRPr="00263724">
        <w:rPr>
          <w:sz w:val="24"/>
          <w:szCs w:val="24"/>
        </w:rPr>
        <w:t xml:space="preserve">                                  </w:t>
      </w:r>
      <w:r w:rsidR="00C84A8B">
        <w:rPr>
          <w:sz w:val="24"/>
          <w:szCs w:val="24"/>
        </w:rPr>
        <w:t xml:space="preserve">  </w:t>
      </w:r>
    </w:p>
    <w:p w:rsidR="00B10DFF" w:rsidRPr="00C84A8B" w:rsidRDefault="007442B3" w:rsidP="00C84A8B">
      <w:pPr>
        <w:pStyle w:val="af0"/>
        <w:jc w:val="right"/>
        <w:rPr>
          <w:sz w:val="24"/>
          <w:szCs w:val="24"/>
        </w:rPr>
      </w:pPr>
      <w:r>
        <w:rPr>
          <w:sz w:val="24"/>
          <w:szCs w:val="24"/>
        </w:rPr>
        <w:t xml:space="preserve"> </w:t>
      </w: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Перечень мероприятий муниципальной  программы</w:t>
      </w:r>
    </w:p>
    <w:p w:rsidR="00B10DFF" w:rsidRPr="00263724" w:rsidRDefault="00B10DFF" w:rsidP="00263724">
      <w:pPr>
        <w:pStyle w:val="af0"/>
        <w:jc w:val="both"/>
        <w:rPr>
          <w:sz w:val="24"/>
          <w:szCs w:val="24"/>
        </w:rPr>
      </w:pPr>
      <w:r w:rsidRPr="00263724">
        <w:rPr>
          <w:b/>
          <w:sz w:val="24"/>
          <w:szCs w:val="24"/>
        </w:rPr>
        <w:t>___________________________________________________________</w:t>
      </w:r>
    </w:p>
    <w:tbl>
      <w:tblPr>
        <w:tblW w:w="9639" w:type="dxa"/>
        <w:tblCellSpacing w:w="5" w:type="nil"/>
        <w:tblInd w:w="75" w:type="dxa"/>
        <w:tblLayout w:type="fixed"/>
        <w:tblCellMar>
          <w:left w:w="75" w:type="dxa"/>
          <w:right w:w="75" w:type="dxa"/>
        </w:tblCellMar>
        <w:tblLook w:val="0000"/>
      </w:tblPr>
      <w:tblGrid>
        <w:gridCol w:w="768"/>
        <w:gridCol w:w="3200"/>
        <w:gridCol w:w="1664"/>
        <w:gridCol w:w="2306"/>
        <w:gridCol w:w="1701"/>
      </w:tblGrid>
      <w:tr w:rsidR="00B10DFF" w:rsidRPr="00263724" w:rsidTr="003D2F8C">
        <w:trPr>
          <w:trHeight w:val="800"/>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N  </w:t>
            </w:r>
            <w:r w:rsidRPr="00263724">
              <w:rPr>
                <w:b/>
                <w:sz w:val="24"/>
                <w:szCs w:val="24"/>
              </w:rPr>
              <w:br/>
            </w:r>
            <w:proofErr w:type="spellStart"/>
            <w:proofErr w:type="gramStart"/>
            <w:r w:rsidRPr="00263724">
              <w:rPr>
                <w:b/>
                <w:sz w:val="24"/>
                <w:szCs w:val="24"/>
              </w:rPr>
              <w:t>п</w:t>
            </w:r>
            <w:proofErr w:type="spellEnd"/>
            <w:proofErr w:type="gramEnd"/>
            <w:r w:rsidRPr="00263724">
              <w:rPr>
                <w:b/>
                <w:sz w:val="24"/>
                <w:szCs w:val="24"/>
              </w:rPr>
              <w:t>/</w:t>
            </w:r>
            <w:proofErr w:type="spellStart"/>
            <w:r w:rsidRPr="00263724">
              <w:rPr>
                <w:b/>
                <w:sz w:val="24"/>
                <w:szCs w:val="24"/>
              </w:rPr>
              <w:t>п</w:t>
            </w:r>
            <w:proofErr w:type="spellEnd"/>
            <w:r w:rsidRPr="00263724">
              <w:rPr>
                <w:b/>
                <w:sz w:val="24"/>
                <w:szCs w:val="24"/>
              </w:rPr>
              <w:t xml:space="preserve"> </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Наименования      </w:t>
            </w:r>
            <w:r w:rsidRPr="00263724">
              <w:rPr>
                <w:b/>
                <w:sz w:val="24"/>
                <w:szCs w:val="24"/>
              </w:rPr>
              <w:br/>
              <w:t xml:space="preserve">      мероприятий      </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Срок    </w:t>
            </w:r>
            <w:r w:rsidRPr="00263724">
              <w:rPr>
                <w:b/>
                <w:sz w:val="24"/>
                <w:szCs w:val="24"/>
              </w:rPr>
              <w:br/>
              <w:t xml:space="preserve">исполнения </w:t>
            </w:r>
          </w:p>
        </w:tc>
        <w:tc>
          <w:tcPr>
            <w:tcW w:w="230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Исполнители (по   </w:t>
            </w:r>
            <w:r w:rsidRPr="00263724">
              <w:rPr>
                <w:b/>
                <w:sz w:val="24"/>
                <w:szCs w:val="24"/>
              </w:rPr>
              <w:br/>
              <w:t xml:space="preserve">   согласованию)    </w:t>
            </w:r>
          </w:p>
        </w:tc>
        <w:tc>
          <w:tcPr>
            <w:tcW w:w="170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w:t>
            </w:r>
            <w:r w:rsidRPr="003D2F8C">
              <w:rPr>
                <w:b/>
                <w:sz w:val="22"/>
                <w:szCs w:val="24"/>
              </w:rPr>
              <w:t xml:space="preserve">Объем   </w:t>
            </w:r>
            <w:r w:rsidRPr="003D2F8C">
              <w:rPr>
                <w:b/>
                <w:sz w:val="22"/>
                <w:szCs w:val="24"/>
              </w:rPr>
              <w:br/>
              <w:t>финансового</w:t>
            </w:r>
            <w:r w:rsidRPr="003D2F8C">
              <w:rPr>
                <w:b/>
                <w:sz w:val="22"/>
                <w:szCs w:val="24"/>
              </w:rPr>
              <w:br/>
              <w:t>обеспечения</w:t>
            </w:r>
            <w:r w:rsidRPr="003D2F8C">
              <w:rPr>
                <w:b/>
                <w:sz w:val="22"/>
                <w:szCs w:val="24"/>
              </w:rPr>
              <w:br/>
              <w:t>в тыс. руб</w:t>
            </w:r>
            <w:r w:rsidRPr="00263724">
              <w:rPr>
                <w:b/>
                <w:sz w:val="24"/>
                <w:szCs w:val="24"/>
              </w:rPr>
              <w:t>.</w:t>
            </w:r>
          </w:p>
        </w:tc>
      </w:tr>
      <w:tr w:rsidR="00B10DFF" w:rsidRPr="00263724" w:rsidTr="003D2F8C">
        <w:trPr>
          <w:tblCellSpacing w:w="5" w:type="nil"/>
        </w:trPr>
        <w:tc>
          <w:tcPr>
            <w:tcW w:w="768"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1  </w:t>
            </w:r>
          </w:p>
        </w:tc>
        <w:tc>
          <w:tcPr>
            <w:tcW w:w="3200"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2           </w:t>
            </w:r>
          </w:p>
        </w:tc>
        <w:tc>
          <w:tcPr>
            <w:tcW w:w="1664"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3     </w:t>
            </w:r>
          </w:p>
        </w:tc>
        <w:tc>
          <w:tcPr>
            <w:tcW w:w="2306"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4          </w:t>
            </w:r>
          </w:p>
        </w:tc>
        <w:tc>
          <w:tcPr>
            <w:tcW w:w="1701"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5     </w:t>
            </w:r>
          </w:p>
        </w:tc>
      </w:tr>
      <w:tr w:rsidR="00B10DFF" w:rsidRPr="00263724" w:rsidTr="00436462">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Благоустройство дворовых территорий города села Черкасское  </w:t>
            </w:r>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2018-2022 годы</w:t>
            </w:r>
          </w:p>
        </w:tc>
        <w:tc>
          <w:tcPr>
            <w:tcW w:w="230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администрация </w:t>
            </w:r>
          </w:p>
          <w:p w:rsidR="00B10DFF" w:rsidRPr="00263724" w:rsidRDefault="00B10DFF" w:rsidP="00263724">
            <w:pPr>
              <w:pStyle w:val="af0"/>
              <w:jc w:val="both"/>
              <w:rPr>
                <w:sz w:val="24"/>
                <w:szCs w:val="24"/>
              </w:rPr>
            </w:pPr>
            <w:r w:rsidRPr="00263724">
              <w:rPr>
                <w:sz w:val="24"/>
                <w:szCs w:val="24"/>
              </w:rPr>
              <w:t>Черкасского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B10DFF" w:rsidRPr="00263724" w:rsidRDefault="00436462" w:rsidP="00436462">
            <w:pPr>
              <w:pStyle w:val="af0"/>
              <w:jc w:val="center"/>
              <w:rPr>
                <w:sz w:val="24"/>
                <w:szCs w:val="24"/>
              </w:rPr>
            </w:pPr>
            <w:r>
              <w:rPr>
                <w:sz w:val="24"/>
                <w:szCs w:val="24"/>
              </w:rPr>
              <w:t>0,0</w:t>
            </w:r>
          </w:p>
        </w:tc>
      </w:tr>
      <w:tr w:rsidR="00B10DFF" w:rsidRPr="00263724" w:rsidTr="00436462">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2.</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Благоустройство общественных территорий</w:t>
            </w:r>
          </w:p>
          <w:p w:rsidR="00B10DFF" w:rsidRPr="00263724" w:rsidRDefault="00B10DFF" w:rsidP="00263724">
            <w:pPr>
              <w:pStyle w:val="af0"/>
              <w:jc w:val="both"/>
              <w:rPr>
                <w:sz w:val="24"/>
                <w:szCs w:val="24"/>
              </w:rPr>
            </w:pPr>
            <w:proofErr w:type="gramStart"/>
            <w:r w:rsidRPr="00263724">
              <w:rPr>
                <w:sz w:val="24"/>
                <w:szCs w:val="24"/>
              </w:rPr>
              <w:t>села Черкасское  (площадей, набережных, улиц, пешеходных зон, скверов, парков, иных территорий)</w:t>
            </w:r>
            <w:proofErr w:type="gramEnd"/>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2018-2022 годы</w:t>
            </w:r>
          </w:p>
        </w:tc>
        <w:tc>
          <w:tcPr>
            <w:tcW w:w="230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администрация </w:t>
            </w:r>
          </w:p>
          <w:p w:rsidR="00B10DFF" w:rsidRPr="00263724" w:rsidRDefault="00B10DFF" w:rsidP="00263724">
            <w:pPr>
              <w:pStyle w:val="af0"/>
              <w:jc w:val="both"/>
              <w:rPr>
                <w:sz w:val="24"/>
                <w:szCs w:val="24"/>
              </w:rPr>
            </w:pPr>
            <w:r w:rsidRPr="00263724">
              <w:rPr>
                <w:sz w:val="24"/>
                <w:szCs w:val="24"/>
              </w:rPr>
              <w:t>Черкасского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7321FF" w:rsidRDefault="00436462" w:rsidP="00436462">
            <w:pPr>
              <w:pStyle w:val="af0"/>
              <w:jc w:val="center"/>
              <w:rPr>
                <w:b/>
                <w:sz w:val="24"/>
                <w:szCs w:val="24"/>
              </w:rPr>
            </w:pPr>
            <w:r>
              <w:rPr>
                <w:b/>
                <w:sz w:val="24"/>
                <w:szCs w:val="24"/>
              </w:rPr>
              <w:t>3 404,9</w:t>
            </w:r>
          </w:p>
          <w:p w:rsidR="00B10DFF" w:rsidRPr="00263724" w:rsidRDefault="007321FF" w:rsidP="00436462">
            <w:pPr>
              <w:pStyle w:val="af0"/>
              <w:jc w:val="center"/>
              <w:rPr>
                <w:sz w:val="24"/>
                <w:szCs w:val="24"/>
              </w:rPr>
            </w:pPr>
            <w:r w:rsidRPr="00263724">
              <w:rPr>
                <w:sz w:val="24"/>
                <w:szCs w:val="24"/>
              </w:rPr>
              <w:t>(</w:t>
            </w:r>
            <w:proofErr w:type="spellStart"/>
            <w:r w:rsidRPr="00263724">
              <w:rPr>
                <w:sz w:val="24"/>
                <w:szCs w:val="24"/>
              </w:rPr>
              <w:t>прогнозно</w:t>
            </w:r>
            <w:proofErr w:type="spellEnd"/>
            <w:r w:rsidRPr="00263724">
              <w:rPr>
                <w:sz w:val="24"/>
                <w:szCs w:val="24"/>
              </w:rPr>
              <w:t>)</w:t>
            </w:r>
          </w:p>
        </w:tc>
      </w:tr>
    </w:tbl>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DA70B5">
        <w:rPr>
          <w:sz w:val="22"/>
        </w:rPr>
        <w:t xml:space="preserve">Примечание: в перечень мероприятий по благоустройству дворовых территорий, реализуемых в рамках настоящей программы включены работы по проектированию (разработке проектно-сметной документации и </w:t>
      </w:r>
      <w:proofErr w:type="spellStart"/>
      <w:proofErr w:type="gramStart"/>
      <w:r w:rsidRPr="00DA70B5">
        <w:rPr>
          <w:sz w:val="22"/>
        </w:rPr>
        <w:t>дизайн-проектов</w:t>
      </w:r>
      <w:proofErr w:type="spellEnd"/>
      <w:proofErr w:type="gramEnd"/>
      <w:r w:rsidRPr="00DA70B5">
        <w:rPr>
          <w:sz w:val="22"/>
        </w:rPr>
        <w:t>) и на проведение работ по строительному контролю</w:t>
      </w:r>
      <w:r w:rsidRPr="00263724">
        <w:rPr>
          <w:sz w:val="24"/>
          <w:szCs w:val="24"/>
        </w:rPr>
        <w:t>.</w:t>
      </w:r>
    </w:p>
    <w:p w:rsidR="00B10DFF" w:rsidRPr="00263724" w:rsidRDefault="00B10DFF" w:rsidP="00263724">
      <w:pPr>
        <w:pStyle w:val="af0"/>
        <w:jc w:val="both"/>
        <w:rPr>
          <w:rFonts w:eastAsia="Palatino Linotype"/>
          <w:sz w:val="24"/>
          <w:szCs w:val="24"/>
        </w:rPr>
      </w:pPr>
    </w:p>
    <w:p w:rsidR="00B10DFF" w:rsidRPr="00263724" w:rsidRDefault="00B10DFF" w:rsidP="00263724">
      <w:pPr>
        <w:pStyle w:val="af0"/>
        <w:jc w:val="both"/>
        <w:rPr>
          <w:b/>
          <w:sz w:val="24"/>
          <w:szCs w:val="24"/>
        </w:rPr>
      </w:pPr>
    </w:p>
    <w:p w:rsidR="00CA0A1C" w:rsidRDefault="00B10DFF" w:rsidP="00CA0A1C">
      <w:pPr>
        <w:jc w:val="both"/>
        <w:rPr>
          <w:sz w:val="26"/>
          <w:szCs w:val="26"/>
        </w:rPr>
      </w:pPr>
      <w:r w:rsidRPr="00263724">
        <w:t xml:space="preserve"> </w:t>
      </w:r>
      <w:r w:rsidR="00CA0A1C">
        <w:rPr>
          <w:sz w:val="26"/>
          <w:szCs w:val="26"/>
        </w:rPr>
        <w:t>Глава Черкасского муниципального образования,</w:t>
      </w:r>
    </w:p>
    <w:p w:rsidR="00CA0A1C" w:rsidRDefault="00CA0A1C" w:rsidP="00CA0A1C">
      <w:pPr>
        <w:jc w:val="both"/>
        <w:rPr>
          <w:sz w:val="26"/>
          <w:szCs w:val="26"/>
        </w:rPr>
      </w:pPr>
      <w:proofErr w:type="gramStart"/>
      <w:r>
        <w:rPr>
          <w:sz w:val="26"/>
          <w:szCs w:val="26"/>
        </w:rPr>
        <w:t>исполняющий</w:t>
      </w:r>
      <w:proofErr w:type="gramEnd"/>
      <w:r>
        <w:rPr>
          <w:sz w:val="26"/>
          <w:szCs w:val="26"/>
        </w:rPr>
        <w:t xml:space="preserve"> полномочия главы администрации</w:t>
      </w:r>
    </w:p>
    <w:p w:rsidR="00CA0A1C" w:rsidRDefault="00CA0A1C" w:rsidP="00CA0A1C">
      <w:pPr>
        <w:jc w:val="both"/>
        <w:rPr>
          <w:sz w:val="26"/>
          <w:szCs w:val="26"/>
        </w:rPr>
      </w:pPr>
      <w:r>
        <w:rPr>
          <w:sz w:val="26"/>
          <w:szCs w:val="26"/>
        </w:rPr>
        <w:t>Черкасского муниципального образования                               А.Е. Моренов</w:t>
      </w:r>
    </w:p>
    <w:p w:rsidR="00B10DFF" w:rsidRPr="00263724" w:rsidRDefault="00B10DFF" w:rsidP="00263724">
      <w:pPr>
        <w:pStyle w:val="af0"/>
        <w:jc w:val="both"/>
        <w:rPr>
          <w:sz w:val="24"/>
          <w:szCs w:val="24"/>
        </w:rPr>
      </w:pPr>
      <w:r w:rsidRPr="00263724">
        <w:rPr>
          <w:sz w:val="24"/>
          <w:szCs w:val="24"/>
        </w:rPr>
        <w:br w:type="page"/>
      </w:r>
    </w:p>
    <w:p w:rsidR="00B10DFF" w:rsidRPr="00263724" w:rsidRDefault="007442B3" w:rsidP="00C84A8B">
      <w:pPr>
        <w:pStyle w:val="af0"/>
        <w:ind w:left="7080"/>
        <w:jc w:val="both"/>
        <w:rPr>
          <w:sz w:val="24"/>
          <w:szCs w:val="24"/>
        </w:rPr>
      </w:pPr>
      <w:r>
        <w:rPr>
          <w:sz w:val="24"/>
          <w:szCs w:val="24"/>
        </w:rPr>
        <w:lastRenderedPageBreak/>
        <w:t>Приложение №</w:t>
      </w:r>
      <w:r w:rsidR="00CA0A1C">
        <w:rPr>
          <w:sz w:val="24"/>
          <w:szCs w:val="24"/>
        </w:rPr>
        <w:t>5</w:t>
      </w:r>
    </w:p>
    <w:p w:rsidR="00604FA8" w:rsidRDefault="00B10DFF" w:rsidP="007442B3">
      <w:pPr>
        <w:pStyle w:val="af0"/>
        <w:jc w:val="both"/>
        <w:rPr>
          <w:sz w:val="24"/>
          <w:szCs w:val="28"/>
        </w:rPr>
      </w:pPr>
      <w:r w:rsidRPr="00263724">
        <w:rPr>
          <w:sz w:val="24"/>
          <w:szCs w:val="24"/>
        </w:rPr>
        <w:t xml:space="preserve">                                                                               </w:t>
      </w:r>
      <w:r w:rsidR="00C84A8B">
        <w:rPr>
          <w:sz w:val="24"/>
          <w:szCs w:val="24"/>
        </w:rPr>
        <w:t xml:space="preserve">      </w:t>
      </w:r>
      <w:r w:rsidR="00604FA8">
        <w:rPr>
          <w:sz w:val="24"/>
          <w:szCs w:val="24"/>
        </w:rPr>
        <w:t xml:space="preserve">          </w:t>
      </w:r>
      <w:r w:rsidRPr="00263724">
        <w:rPr>
          <w:sz w:val="24"/>
          <w:szCs w:val="24"/>
        </w:rPr>
        <w:t xml:space="preserve"> </w:t>
      </w:r>
      <w:r w:rsidR="00604FA8">
        <w:rPr>
          <w:sz w:val="24"/>
          <w:szCs w:val="24"/>
        </w:rPr>
        <w:t xml:space="preserve"> </w:t>
      </w:r>
      <w:r w:rsidR="007442B3">
        <w:rPr>
          <w:sz w:val="24"/>
          <w:szCs w:val="24"/>
        </w:rPr>
        <w:t>к муниципальной программе</w:t>
      </w:r>
    </w:p>
    <w:p w:rsidR="00604FA8" w:rsidRDefault="00604FA8" w:rsidP="00604FA8">
      <w:pPr>
        <w:pStyle w:val="af0"/>
        <w:jc w:val="right"/>
        <w:rPr>
          <w:sz w:val="24"/>
          <w:szCs w:val="28"/>
        </w:rPr>
      </w:pPr>
      <w:r w:rsidRPr="00604FA8">
        <w:rPr>
          <w:sz w:val="24"/>
          <w:szCs w:val="28"/>
        </w:rPr>
        <w:t xml:space="preserve">«Формирование </w:t>
      </w:r>
      <w:proofErr w:type="gramStart"/>
      <w:r w:rsidRPr="00604FA8">
        <w:rPr>
          <w:sz w:val="24"/>
          <w:szCs w:val="28"/>
        </w:rPr>
        <w:t>комфортной</w:t>
      </w:r>
      <w:proofErr w:type="gramEnd"/>
      <w:r w:rsidRPr="00604FA8">
        <w:rPr>
          <w:sz w:val="24"/>
          <w:szCs w:val="28"/>
        </w:rPr>
        <w:t xml:space="preserve"> городской </w:t>
      </w:r>
    </w:p>
    <w:p w:rsidR="00604FA8" w:rsidRDefault="00604FA8" w:rsidP="00604FA8">
      <w:pPr>
        <w:pStyle w:val="af0"/>
        <w:jc w:val="right"/>
        <w:rPr>
          <w:sz w:val="24"/>
          <w:szCs w:val="28"/>
        </w:rPr>
      </w:pPr>
      <w:r w:rsidRPr="00604FA8">
        <w:rPr>
          <w:sz w:val="24"/>
          <w:szCs w:val="28"/>
        </w:rPr>
        <w:t xml:space="preserve">среды на территории    </w:t>
      </w:r>
      <w:proofErr w:type="gramStart"/>
      <w:r w:rsidRPr="00604FA8">
        <w:rPr>
          <w:sz w:val="24"/>
          <w:szCs w:val="28"/>
        </w:rPr>
        <w:t>Черкасского</w:t>
      </w:r>
      <w:proofErr w:type="gramEnd"/>
      <w:r w:rsidRPr="00604FA8">
        <w:rPr>
          <w:sz w:val="24"/>
          <w:szCs w:val="28"/>
        </w:rPr>
        <w:t xml:space="preserve"> </w:t>
      </w:r>
    </w:p>
    <w:p w:rsidR="00604FA8" w:rsidRDefault="00604FA8" w:rsidP="00604FA8">
      <w:pPr>
        <w:pStyle w:val="af0"/>
        <w:jc w:val="right"/>
        <w:rPr>
          <w:sz w:val="24"/>
          <w:szCs w:val="28"/>
        </w:rPr>
      </w:pPr>
      <w:r w:rsidRPr="00604FA8">
        <w:rPr>
          <w:sz w:val="24"/>
          <w:szCs w:val="28"/>
        </w:rPr>
        <w:t xml:space="preserve">муниципального образования Вольского </w:t>
      </w:r>
    </w:p>
    <w:p w:rsidR="00604FA8" w:rsidRDefault="00604FA8" w:rsidP="00604FA8">
      <w:pPr>
        <w:pStyle w:val="af0"/>
        <w:jc w:val="right"/>
        <w:rPr>
          <w:sz w:val="24"/>
          <w:szCs w:val="28"/>
        </w:rPr>
      </w:pPr>
      <w:r w:rsidRPr="00604FA8">
        <w:rPr>
          <w:sz w:val="24"/>
          <w:szCs w:val="28"/>
        </w:rPr>
        <w:t xml:space="preserve">муниципального района </w:t>
      </w:r>
      <w:proofErr w:type="gramStart"/>
      <w:r w:rsidRPr="00604FA8">
        <w:rPr>
          <w:sz w:val="24"/>
          <w:szCs w:val="28"/>
        </w:rPr>
        <w:t>Саратовской</w:t>
      </w:r>
      <w:proofErr w:type="gramEnd"/>
    </w:p>
    <w:p w:rsidR="00604FA8" w:rsidRPr="00604FA8" w:rsidRDefault="00604FA8" w:rsidP="00604FA8">
      <w:pPr>
        <w:pStyle w:val="af0"/>
        <w:jc w:val="right"/>
        <w:rPr>
          <w:sz w:val="22"/>
          <w:szCs w:val="24"/>
        </w:rPr>
      </w:pPr>
      <w:r w:rsidRPr="00604FA8">
        <w:rPr>
          <w:sz w:val="24"/>
          <w:szCs w:val="28"/>
        </w:rPr>
        <w:t>области на 2018-2022  годы»</w:t>
      </w:r>
    </w:p>
    <w:p w:rsidR="00B10DFF" w:rsidRPr="00263724" w:rsidRDefault="004202FA" w:rsidP="00263724">
      <w:pPr>
        <w:pStyle w:val="af0"/>
        <w:jc w:val="both"/>
        <w:rPr>
          <w:b/>
          <w:sz w:val="24"/>
          <w:szCs w:val="24"/>
        </w:rPr>
      </w:pPr>
      <w:r>
        <w:rPr>
          <w:sz w:val="24"/>
          <w:szCs w:val="24"/>
        </w:rPr>
        <w:t xml:space="preserve"> </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Перечень направлений по обеспечению мероприятий по программе</w:t>
      </w:r>
    </w:p>
    <w:p w:rsidR="00B10DFF" w:rsidRPr="00263724" w:rsidRDefault="00B10DFF" w:rsidP="00263724">
      <w:pPr>
        <w:pStyle w:val="af0"/>
        <w:jc w:val="both"/>
        <w:rPr>
          <w:b/>
          <w:sz w:val="24"/>
          <w:szCs w:val="24"/>
        </w:rPr>
      </w:pPr>
      <w:r w:rsidRPr="00263724">
        <w:rPr>
          <w:b/>
          <w:sz w:val="24"/>
          <w:szCs w:val="24"/>
        </w:rPr>
        <w:t>____________________________________________________________</w:t>
      </w:r>
    </w:p>
    <w:tbl>
      <w:tblPr>
        <w:tblW w:w="5000" w:type="pct"/>
        <w:tblCellSpacing w:w="5" w:type="nil"/>
        <w:tblCellMar>
          <w:left w:w="75" w:type="dxa"/>
          <w:right w:w="75" w:type="dxa"/>
        </w:tblCellMar>
        <w:tblLook w:val="0000"/>
      </w:tblPr>
      <w:tblGrid>
        <w:gridCol w:w="866"/>
        <w:gridCol w:w="3606"/>
        <w:gridCol w:w="1875"/>
        <w:gridCol w:w="3172"/>
      </w:tblGrid>
      <w:tr w:rsidR="0043019B" w:rsidRPr="00263724" w:rsidTr="0043019B">
        <w:trPr>
          <w:trHeight w:val="800"/>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b/>
                <w:sz w:val="24"/>
                <w:szCs w:val="24"/>
              </w:rPr>
            </w:pPr>
            <w:r w:rsidRPr="00263724">
              <w:rPr>
                <w:b/>
                <w:sz w:val="24"/>
                <w:szCs w:val="24"/>
              </w:rPr>
              <w:t xml:space="preserve">N  </w:t>
            </w:r>
            <w:r w:rsidRPr="00263724">
              <w:rPr>
                <w:b/>
                <w:sz w:val="24"/>
                <w:szCs w:val="24"/>
              </w:rPr>
              <w:br/>
            </w:r>
            <w:proofErr w:type="spellStart"/>
            <w:proofErr w:type="gramStart"/>
            <w:r w:rsidRPr="00263724">
              <w:rPr>
                <w:b/>
                <w:sz w:val="24"/>
                <w:szCs w:val="24"/>
              </w:rPr>
              <w:t>п</w:t>
            </w:r>
            <w:proofErr w:type="spellEnd"/>
            <w:proofErr w:type="gramEnd"/>
            <w:r w:rsidRPr="00263724">
              <w:rPr>
                <w:b/>
                <w:sz w:val="24"/>
                <w:szCs w:val="24"/>
              </w:rPr>
              <w:t>/</w:t>
            </w:r>
            <w:proofErr w:type="spellStart"/>
            <w:r w:rsidRPr="00263724">
              <w:rPr>
                <w:b/>
                <w:sz w:val="24"/>
                <w:szCs w:val="24"/>
              </w:rPr>
              <w:t>п</w:t>
            </w:r>
            <w:proofErr w:type="spellEnd"/>
            <w:r w:rsidRPr="00263724">
              <w:rPr>
                <w:b/>
                <w:sz w:val="24"/>
                <w:szCs w:val="24"/>
              </w:rPr>
              <w:t xml:space="preserve"> </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b/>
                <w:sz w:val="24"/>
                <w:szCs w:val="24"/>
              </w:rPr>
            </w:pPr>
            <w:r w:rsidRPr="00263724">
              <w:rPr>
                <w:b/>
                <w:sz w:val="24"/>
                <w:szCs w:val="24"/>
              </w:rPr>
              <w:t xml:space="preserve">     Наименования      </w:t>
            </w:r>
            <w:r w:rsidRPr="00263724">
              <w:rPr>
                <w:b/>
                <w:sz w:val="24"/>
                <w:szCs w:val="24"/>
              </w:rPr>
              <w:br/>
              <w:t xml:space="preserve">направления      </w:t>
            </w:r>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b/>
                <w:sz w:val="24"/>
                <w:szCs w:val="24"/>
              </w:rPr>
            </w:pPr>
            <w:r w:rsidRPr="00263724">
              <w:rPr>
                <w:b/>
                <w:sz w:val="24"/>
                <w:szCs w:val="24"/>
              </w:rPr>
              <w:t xml:space="preserve">   Срок    </w:t>
            </w:r>
            <w:r w:rsidRPr="00263724">
              <w:rPr>
                <w:b/>
                <w:sz w:val="24"/>
                <w:szCs w:val="24"/>
              </w:rPr>
              <w:br/>
              <w:t xml:space="preserve">исполнения </w:t>
            </w: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b/>
                <w:sz w:val="24"/>
                <w:szCs w:val="24"/>
              </w:rPr>
            </w:pPr>
            <w:r w:rsidRPr="00263724">
              <w:rPr>
                <w:b/>
                <w:sz w:val="24"/>
                <w:szCs w:val="24"/>
              </w:rPr>
              <w:t xml:space="preserve">  Исполнители </w:t>
            </w:r>
          </w:p>
        </w:tc>
      </w:tr>
      <w:tr w:rsidR="0043019B" w:rsidRPr="00263724" w:rsidTr="0043019B">
        <w:trPr>
          <w:trHeight w:val="417"/>
          <w:tblCellSpacing w:w="5" w:type="nil"/>
        </w:trPr>
        <w:tc>
          <w:tcPr>
            <w:tcW w:w="45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 1  </w:t>
            </w:r>
          </w:p>
        </w:tc>
        <w:tc>
          <w:tcPr>
            <w:tcW w:w="1894"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           2           </w:t>
            </w:r>
          </w:p>
        </w:tc>
        <w:tc>
          <w:tcPr>
            <w:tcW w:w="98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     3     </w:t>
            </w:r>
          </w:p>
        </w:tc>
        <w:tc>
          <w:tcPr>
            <w:tcW w:w="1667"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         4          </w:t>
            </w:r>
          </w:p>
        </w:tc>
      </w:tr>
      <w:tr w:rsidR="0043019B" w:rsidRPr="00263724" w:rsidTr="0043019B">
        <w:trPr>
          <w:tblCellSpacing w:w="5" w:type="nil"/>
        </w:trPr>
        <w:tc>
          <w:tcPr>
            <w:tcW w:w="45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894"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Благоустройство дворовых территорий села Черкасское</w:t>
            </w:r>
          </w:p>
        </w:tc>
        <w:tc>
          <w:tcPr>
            <w:tcW w:w="98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1.</w:t>
            </w:r>
          </w:p>
        </w:tc>
        <w:tc>
          <w:tcPr>
            <w:tcW w:w="1894"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Инвентаризация дворовых территорий</w:t>
            </w:r>
          </w:p>
        </w:tc>
        <w:tc>
          <w:tcPr>
            <w:tcW w:w="98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до </w:t>
            </w:r>
          </w:p>
          <w:p w:rsidR="0043019B" w:rsidRPr="00263724" w:rsidRDefault="0043019B" w:rsidP="00263724">
            <w:pPr>
              <w:pStyle w:val="af0"/>
              <w:jc w:val="both"/>
              <w:rPr>
                <w:sz w:val="24"/>
                <w:szCs w:val="24"/>
              </w:rPr>
            </w:pPr>
            <w:r w:rsidRPr="00263724">
              <w:rPr>
                <w:sz w:val="24"/>
                <w:szCs w:val="24"/>
              </w:rPr>
              <w:t>15.11. 2017 г.</w:t>
            </w:r>
          </w:p>
        </w:tc>
        <w:tc>
          <w:tcPr>
            <w:tcW w:w="1667"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 администрация Черкасского муниципального образования</w:t>
            </w:r>
          </w:p>
        </w:tc>
      </w:tr>
      <w:tr w:rsidR="0043019B" w:rsidRPr="00263724" w:rsidTr="0043019B">
        <w:trPr>
          <w:tblCellSpacing w:w="5" w:type="nil"/>
        </w:trPr>
        <w:tc>
          <w:tcPr>
            <w:tcW w:w="45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2.</w:t>
            </w:r>
          </w:p>
        </w:tc>
        <w:tc>
          <w:tcPr>
            <w:tcW w:w="1894"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Разработка проектно-сметной документации</w:t>
            </w:r>
          </w:p>
        </w:tc>
        <w:tc>
          <w:tcPr>
            <w:tcW w:w="98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до 10 апреля </w:t>
            </w:r>
            <w:r w:rsidRPr="00C84A8B">
              <w:rPr>
                <w:sz w:val="24"/>
                <w:szCs w:val="24"/>
              </w:rPr>
              <w:t>2018</w:t>
            </w:r>
            <w:r w:rsidRPr="00263724">
              <w:rPr>
                <w:sz w:val="24"/>
                <w:szCs w:val="24"/>
              </w:rPr>
              <w:t>-2022 года</w:t>
            </w:r>
          </w:p>
        </w:tc>
        <w:tc>
          <w:tcPr>
            <w:tcW w:w="1667"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специализированные организации</w:t>
            </w:r>
          </w:p>
        </w:tc>
      </w:tr>
      <w:tr w:rsidR="0043019B" w:rsidRPr="00263724" w:rsidTr="0043019B">
        <w:trPr>
          <w:tblCellSpacing w:w="5" w:type="nil"/>
        </w:trPr>
        <w:tc>
          <w:tcPr>
            <w:tcW w:w="45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4.</w:t>
            </w:r>
          </w:p>
        </w:tc>
        <w:tc>
          <w:tcPr>
            <w:tcW w:w="1894"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Разработка </w:t>
            </w:r>
            <w:proofErr w:type="spellStart"/>
            <w:proofErr w:type="gramStart"/>
            <w:r w:rsidRPr="00263724">
              <w:rPr>
                <w:sz w:val="24"/>
                <w:szCs w:val="24"/>
              </w:rPr>
              <w:t>дизайн-проектов</w:t>
            </w:r>
            <w:proofErr w:type="spellEnd"/>
            <w:proofErr w:type="gramEnd"/>
          </w:p>
        </w:tc>
        <w:tc>
          <w:tcPr>
            <w:tcW w:w="98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до 1 июня 2018-2022 г.</w:t>
            </w:r>
          </w:p>
        </w:tc>
        <w:tc>
          <w:tcPr>
            <w:tcW w:w="1667"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специализированные организации</w:t>
            </w:r>
          </w:p>
        </w:tc>
      </w:tr>
      <w:tr w:rsidR="0043019B" w:rsidRPr="00263724" w:rsidTr="0043019B">
        <w:trPr>
          <w:tblCellSpacing w:w="5" w:type="nil"/>
        </w:trPr>
        <w:tc>
          <w:tcPr>
            <w:tcW w:w="45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5.</w:t>
            </w:r>
          </w:p>
        </w:tc>
        <w:tc>
          <w:tcPr>
            <w:tcW w:w="1894"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Проведение экспертизы проектно-сметной документации</w:t>
            </w:r>
          </w:p>
        </w:tc>
        <w:tc>
          <w:tcPr>
            <w:tcW w:w="98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до 25 мая 2018-2022 года</w:t>
            </w:r>
          </w:p>
        </w:tc>
        <w:tc>
          <w:tcPr>
            <w:tcW w:w="1667"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специализированные организации</w:t>
            </w:r>
          </w:p>
        </w:tc>
      </w:tr>
      <w:tr w:rsidR="0043019B" w:rsidRPr="00263724" w:rsidTr="0043019B">
        <w:trPr>
          <w:tblCellSpacing w:w="5" w:type="nil"/>
        </w:trPr>
        <w:tc>
          <w:tcPr>
            <w:tcW w:w="455" w:type="pct"/>
            <w:tcBorders>
              <w:left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7.</w:t>
            </w:r>
          </w:p>
        </w:tc>
        <w:tc>
          <w:tcPr>
            <w:tcW w:w="1894" w:type="pct"/>
            <w:tcBorders>
              <w:left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Обустройство дворовых, </w:t>
            </w:r>
            <w:proofErr w:type="spellStart"/>
            <w:r w:rsidRPr="00263724">
              <w:rPr>
                <w:sz w:val="24"/>
                <w:szCs w:val="24"/>
              </w:rPr>
              <w:t>междворовых</w:t>
            </w:r>
            <w:proofErr w:type="spellEnd"/>
            <w:r w:rsidRPr="00263724">
              <w:rPr>
                <w:sz w:val="24"/>
                <w:szCs w:val="24"/>
              </w:rPr>
              <w:t xml:space="preserve"> проездов, пешеходных дорожек, тротуаров, </w:t>
            </w:r>
            <w:proofErr w:type="spellStart"/>
            <w:r w:rsidRPr="00263724">
              <w:rPr>
                <w:sz w:val="24"/>
                <w:szCs w:val="24"/>
              </w:rPr>
              <w:t>отмосток</w:t>
            </w:r>
            <w:proofErr w:type="spellEnd"/>
            <w:r w:rsidRPr="00263724">
              <w:rPr>
                <w:sz w:val="24"/>
                <w:szCs w:val="24"/>
              </w:rPr>
              <w:t xml:space="preserve"> по периметру здания</w:t>
            </w:r>
          </w:p>
        </w:tc>
        <w:tc>
          <w:tcPr>
            <w:tcW w:w="985" w:type="pct"/>
            <w:vMerge w:val="restart"/>
            <w:tcBorders>
              <w:left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до 31.12.2018-2022 года</w:t>
            </w:r>
          </w:p>
        </w:tc>
        <w:tc>
          <w:tcPr>
            <w:tcW w:w="1667" w:type="pct"/>
            <w:vMerge w:val="restart"/>
            <w:tcBorders>
              <w:left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подрядные организации</w:t>
            </w:r>
          </w:p>
        </w:tc>
      </w:tr>
      <w:tr w:rsidR="0043019B" w:rsidRPr="00263724" w:rsidTr="0043019B">
        <w:trPr>
          <w:tblCellSpacing w:w="5" w:type="nil"/>
        </w:trPr>
        <w:tc>
          <w:tcPr>
            <w:tcW w:w="455" w:type="pct"/>
            <w:tcBorders>
              <w:left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8.</w:t>
            </w:r>
          </w:p>
        </w:tc>
        <w:tc>
          <w:tcPr>
            <w:tcW w:w="1894" w:type="pct"/>
            <w:tcBorders>
              <w:left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Установка скамеек</w:t>
            </w:r>
          </w:p>
        </w:tc>
        <w:tc>
          <w:tcPr>
            <w:tcW w:w="985" w:type="pct"/>
            <w:vMerge/>
            <w:tcBorders>
              <w:left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left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left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9.</w:t>
            </w:r>
          </w:p>
        </w:tc>
        <w:tc>
          <w:tcPr>
            <w:tcW w:w="1894" w:type="pct"/>
            <w:tcBorders>
              <w:left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Установка урн</w:t>
            </w:r>
          </w:p>
        </w:tc>
        <w:tc>
          <w:tcPr>
            <w:tcW w:w="985" w:type="pct"/>
            <w:vMerge/>
            <w:tcBorders>
              <w:left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left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10.</w:t>
            </w:r>
          </w:p>
        </w:tc>
        <w:tc>
          <w:tcPr>
            <w:tcW w:w="1894" w:type="pct"/>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Монтаж систем освещения дворовой территории </w:t>
            </w:r>
          </w:p>
        </w:tc>
        <w:tc>
          <w:tcPr>
            <w:tcW w:w="985" w:type="pct"/>
            <w:vMerge/>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roofErr w:type="gramStart"/>
            <w:r w:rsidRPr="00263724">
              <w:rPr>
                <w:sz w:val="24"/>
                <w:szCs w:val="24"/>
              </w:rPr>
              <w:t>Мероприятия дополнительного перечня (установка детской площадки, установка спортивной площадки, обустройство автостоянки, озеленение, установка ограждения, подготовка территории: выравнивание грунта, демонтаж устаревших конструкций, элементов декора, малых архитектурных форм, санитарная вырубка устаревших насаждений)</w:t>
            </w:r>
            <w:proofErr w:type="gramEnd"/>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до 31.12.2018-2022 года</w:t>
            </w: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подрядные организации</w:t>
            </w: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Мероприятия по строительному контролю</w:t>
            </w:r>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в течение двух недель после завершения </w:t>
            </w:r>
            <w:r w:rsidRPr="00263724">
              <w:rPr>
                <w:sz w:val="24"/>
                <w:szCs w:val="24"/>
              </w:rPr>
              <w:lastRenderedPageBreak/>
              <w:t>работ указанных в пп.</w:t>
            </w:r>
            <w:proofErr w:type="gramStart"/>
            <w:r w:rsidRPr="00263724">
              <w:rPr>
                <w:sz w:val="24"/>
                <w:szCs w:val="24"/>
              </w:rPr>
              <w:t>7,8,9,10</w:t>
            </w:r>
            <w:proofErr w:type="gramEnd"/>
            <w:r w:rsidRPr="00263724">
              <w:rPr>
                <w:sz w:val="24"/>
                <w:szCs w:val="24"/>
              </w:rPr>
              <w:t xml:space="preserve"> но не позднее 01.12.2018-2022 г.</w:t>
            </w: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lastRenderedPageBreak/>
              <w:t>специализированная организация</w:t>
            </w: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Благоустройство общественных территорий</w:t>
            </w:r>
          </w:p>
          <w:p w:rsidR="0043019B" w:rsidRPr="00263724" w:rsidRDefault="0043019B" w:rsidP="00263724">
            <w:pPr>
              <w:pStyle w:val="af0"/>
              <w:jc w:val="both"/>
              <w:rPr>
                <w:sz w:val="24"/>
                <w:szCs w:val="24"/>
              </w:rPr>
            </w:pPr>
            <w:proofErr w:type="gramStart"/>
            <w:r w:rsidRPr="00263724">
              <w:rPr>
                <w:sz w:val="24"/>
                <w:szCs w:val="24"/>
              </w:rPr>
              <w:t>села Черкасское  (площадей, набережных, улиц, пешеходных зон, скверов, парков, иных территорий)</w:t>
            </w:r>
            <w:proofErr w:type="gramEnd"/>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1.</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Инвентаризация общественных территорий</w:t>
            </w:r>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до 1 октября 2017 г.</w:t>
            </w: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 </w:t>
            </w: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2.</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Разработка проектно-сметной документации</w:t>
            </w:r>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до 10 апреля </w:t>
            </w:r>
            <w:r w:rsidRPr="00436F60">
              <w:rPr>
                <w:sz w:val="24"/>
                <w:szCs w:val="24"/>
              </w:rPr>
              <w:t>2018</w:t>
            </w:r>
            <w:r w:rsidRPr="00263724">
              <w:rPr>
                <w:sz w:val="24"/>
                <w:szCs w:val="24"/>
              </w:rPr>
              <w:t>-2022 года</w:t>
            </w: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специализированные организации</w:t>
            </w: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4.</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Разработка </w:t>
            </w:r>
            <w:proofErr w:type="spellStart"/>
            <w:proofErr w:type="gramStart"/>
            <w:r w:rsidRPr="00263724">
              <w:rPr>
                <w:sz w:val="24"/>
                <w:szCs w:val="24"/>
              </w:rPr>
              <w:t>дизайн-проектов</w:t>
            </w:r>
            <w:proofErr w:type="spellEnd"/>
            <w:proofErr w:type="gramEnd"/>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до 1 июня 2018-2022 г.</w:t>
            </w: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специализированные организации</w:t>
            </w: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5.</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Проведение экспертизы проектно-сметной документации</w:t>
            </w:r>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до 25 мая 2018-2022 года</w:t>
            </w: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специализированные организации</w:t>
            </w: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7.</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Обустройство пешеходных дорожек</w:t>
            </w:r>
          </w:p>
        </w:tc>
        <w:tc>
          <w:tcPr>
            <w:tcW w:w="985" w:type="pct"/>
            <w:vMerge w:val="restar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до 31.12.2018-2022 года</w:t>
            </w:r>
          </w:p>
        </w:tc>
        <w:tc>
          <w:tcPr>
            <w:tcW w:w="1667" w:type="pct"/>
            <w:vMerge w:val="restar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подрядные организации</w:t>
            </w: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8.</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Установка скамеек</w:t>
            </w:r>
          </w:p>
        </w:tc>
        <w:tc>
          <w:tcPr>
            <w:tcW w:w="985"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9.</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Установка урн</w:t>
            </w:r>
          </w:p>
        </w:tc>
        <w:tc>
          <w:tcPr>
            <w:tcW w:w="985"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10.</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 xml:space="preserve">Монтаж систем освещения общественной территории </w:t>
            </w:r>
          </w:p>
        </w:tc>
        <w:tc>
          <w:tcPr>
            <w:tcW w:w="985"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11.</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Обустройство тротуаров</w:t>
            </w:r>
          </w:p>
        </w:tc>
        <w:tc>
          <w:tcPr>
            <w:tcW w:w="985"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12</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Демонтаж устаревших конструкций, элементов декора, малых архитектурных форм</w:t>
            </w:r>
          </w:p>
        </w:tc>
        <w:tc>
          <w:tcPr>
            <w:tcW w:w="985"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13</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Санитарная вырубка устаревших зеленых насаждений</w:t>
            </w:r>
          </w:p>
        </w:tc>
        <w:tc>
          <w:tcPr>
            <w:tcW w:w="985"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14</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Посадка новых зеленых насаждений</w:t>
            </w:r>
          </w:p>
        </w:tc>
        <w:tc>
          <w:tcPr>
            <w:tcW w:w="985"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15</w:t>
            </w: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Подготовка территории</w:t>
            </w:r>
          </w:p>
        </w:tc>
        <w:tc>
          <w:tcPr>
            <w:tcW w:w="985"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667" w:type="pct"/>
            <w:vMerge/>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Мероприятия по строительному контролю</w:t>
            </w:r>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в течение двух недель после завершения работ указанных в пп.</w:t>
            </w:r>
            <w:proofErr w:type="gramStart"/>
            <w:r w:rsidRPr="00263724">
              <w:rPr>
                <w:sz w:val="24"/>
                <w:szCs w:val="24"/>
              </w:rPr>
              <w:t>7,8,9,10</w:t>
            </w:r>
            <w:proofErr w:type="gramEnd"/>
            <w:r w:rsidRPr="00263724">
              <w:rPr>
                <w:sz w:val="24"/>
                <w:szCs w:val="24"/>
              </w:rPr>
              <w:t xml:space="preserve"> но не позднее 01.12.2018-2022 г.</w:t>
            </w: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r w:rsidR="0043019B" w:rsidRPr="00263724" w:rsidTr="0043019B">
        <w:trPr>
          <w:tblCellSpacing w:w="5" w:type="nil"/>
        </w:trPr>
        <w:tc>
          <w:tcPr>
            <w:tcW w:w="45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c>
          <w:tcPr>
            <w:tcW w:w="1894"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Организация и проведение праздника по открытию обустроенной общественной территории</w:t>
            </w:r>
          </w:p>
        </w:tc>
        <w:tc>
          <w:tcPr>
            <w:tcW w:w="985"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r w:rsidRPr="00263724">
              <w:rPr>
                <w:sz w:val="24"/>
                <w:szCs w:val="24"/>
              </w:rPr>
              <w:t>01.12.2018-2022 г.</w:t>
            </w:r>
          </w:p>
        </w:tc>
        <w:tc>
          <w:tcPr>
            <w:tcW w:w="1667" w:type="pct"/>
            <w:tcBorders>
              <w:top w:val="single" w:sz="4" w:space="0" w:color="auto"/>
              <w:left w:val="single" w:sz="4" w:space="0" w:color="auto"/>
              <w:bottom w:val="single" w:sz="4" w:space="0" w:color="auto"/>
              <w:right w:val="single" w:sz="4" w:space="0" w:color="auto"/>
            </w:tcBorders>
          </w:tcPr>
          <w:p w:rsidR="0043019B" w:rsidRPr="00263724" w:rsidRDefault="0043019B" w:rsidP="00263724">
            <w:pPr>
              <w:pStyle w:val="af0"/>
              <w:jc w:val="both"/>
              <w:rPr>
                <w:sz w:val="24"/>
                <w:szCs w:val="24"/>
              </w:rPr>
            </w:pPr>
          </w:p>
        </w:tc>
      </w:tr>
    </w:tbl>
    <w:p w:rsidR="00B10DFF" w:rsidRPr="00263724" w:rsidRDefault="00B10DFF" w:rsidP="00263724">
      <w:pPr>
        <w:pStyle w:val="af0"/>
        <w:jc w:val="both"/>
        <w:rPr>
          <w:sz w:val="24"/>
          <w:szCs w:val="24"/>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proofErr w:type="gramStart"/>
      <w:r>
        <w:rPr>
          <w:sz w:val="26"/>
          <w:szCs w:val="26"/>
        </w:rPr>
        <w:t>исполняющий</w:t>
      </w:r>
      <w:proofErr w:type="gramEnd"/>
      <w:r>
        <w:rPr>
          <w:sz w:val="26"/>
          <w:szCs w:val="26"/>
        </w:rPr>
        <w:t xml:space="preserve"> полномочия главы администрации</w:t>
      </w:r>
    </w:p>
    <w:p w:rsidR="00CA0A1C" w:rsidRDefault="00CA0A1C" w:rsidP="00CA0A1C">
      <w:pPr>
        <w:jc w:val="both"/>
        <w:rPr>
          <w:sz w:val="26"/>
          <w:szCs w:val="26"/>
        </w:rPr>
      </w:pPr>
      <w:r>
        <w:rPr>
          <w:sz w:val="26"/>
          <w:szCs w:val="26"/>
        </w:rPr>
        <w:t xml:space="preserve">Черкасского муниципального образования                               </w:t>
      </w:r>
      <w:r w:rsidR="002812DC">
        <w:rPr>
          <w:sz w:val="26"/>
          <w:szCs w:val="26"/>
        </w:rPr>
        <w:t xml:space="preserve">      </w:t>
      </w:r>
      <w:r>
        <w:rPr>
          <w:sz w:val="26"/>
          <w:szCs w:val="26"/>
        </w:rPr>
        <w:t>А.Е. Моренов</w:t>
      </w:r>
    </w:p>
    <w:p w:rsidR="00C84A8B" w:rsidRDefault="00C84A8B">
      <w:pPr>
        <w:spacing w:after="200" w:line="276" w:lineRule="auto"/>
        <w:rPr>
          <w:lang w:eastAsia="zh-CN"/>
        </w:rPr>
      </w:pPr>
      <w:r>
        <w:br w:type="page"/>
      </w:r>
    </w:p>
    <w:p w:rsidR="00B10DFF" w:rsidRPr="00263724" w:rsidRDefault="00B10DFF" w:rsidP="00263724">
      <w:pPr>
        <w:pStyle w:val="af0"/>
        <w:jc w:val="both"/>
        <w:rPr>
          <w:sz w:val="24"/>
          <w:szCs w:val="24"/>
        </w:rPr>
      </w:pPr>
    </w:p>
    <w:p w:rsidR="00B10DFF" w:rsidRPr="00263724" w:rsidRDefault="007442B3" w:rsidP="00C84A8B">
      <w:pPr>
        <w:pStyle w:val="af0"/>
        <w:jc w:val="right"/>
        <w:rPr>
          <w:rFonts w:eastAsia="Palatino Linotype"/>
          <w:sz w:val="24"/>
          <w:szCs w:val="24"/>
        </w:rPr>
      </w:pPr>
      <w:r>
        <w:rPr>
          <w:rFonts w:eastAsia="Palatino Linotype"/>
          <w:sz w:val="24"/>
          <w:szCs w:val="24"/>
        </w:rPr>
        <w:t>Приложение №</w:t>
      </w:r>
      <w:r w:rsidR="00CA0A1C">
        <w:rPr>
          <w:rFonts w:eastAsia="Palatino Linotype"/>
          <w:sz w:val="24"/>
          <w:szCs w:val="24"/>
        </w:rPr>
        <w:t>5</w:t>
      </w:r>
      <w:r w:rsidR="00B10DFF" w:rsidRPr="00263724">
        <w:rPr>
          <w:rFonts w:eastAsia="Palatino Linotype"/>
          <w:sz w:val="24"/>
          <w:szCs w:val="24"/>
        </w:rPr>
        <w:t xml:space="preserve">  </w:t>
      </w:r>
    </w:p>
    <w:p w:rsidR="007442B3" w:rsidRPr="007442B3" w:rsidRDefault="00B10DFF" w:rsidP="007442B3">
      <w:pPr>
        <w:pStyle w:val="af0"/>
        <w:jc w:val="right"/>
        <w:rPr>
          <w:rFonts w:eastAsia="Palatino Linotype"/>
          <w:sz w:val="24"/>
          <w:szCs w:val="24"/>
        </w:rPr>
      </w:pPr>
      <w:r w:rsidRPr="00263724">
        <w:rPr>
          <w:rFonts w:eastAsia="Palatino Linotype"/>
          <w:sz w:val="24"/>
          <w:szCs w:val="24"/>
        </w:rPr>
        <w:t xml:space="preserve">к    муниципальной программе </w:t>
      </w:r>
    </w:p>
    <w:p w:rsidR="007442B3" w:rsidRDefault="007442B3" w:rsidP="007442B3">
      <w:pPr>
        <w:pStyle w:val="af0"/>
        <w:jc w:val="right"/>
        <w:rPr>
          <w:sz w:val="24"/>
          <w:szCs w:val="28"/>
        </w:rPr>
      </w:pPr>
      <w:r w:rsidRPr="00604FA8">
        <w:rPr>
          <w:sz w:val="24"/>
          <w:szCs w:val="28"/>
        </w:rPr>
        <w:t xml:space="preserve">«Формирование </w:t>
      </w:r>
      <w:proofErr w:type="gramStart"/>
      <w:r w:rsidRPr="00604FA8">
        <w:rPr>
          <w:sz w:val="24"/>
          <w:szCs w:val="28"/>
        </w:rPr>
        <w:t>комфортной</w:t>
      </w:r>
      <w:proofErr w:type="gramEnd"/>
      <w:r w:rsidRPr="00604FA8">
        <w:rPr>
          <w:sz w:val="24"/>
          <w:szCs w:val="28"/>
        </w:rPr>
        <w:t xml:space="preserve"> городской </w:t>
      </w:r>
    </w:p>
    <w:p w:rsidR="007442B3" w:rsidRDefault="007442B3" w:rsidP="007442B3">
      <w:pPr>
        <w:pStyle w:val="af0"/>
        <w:jc w:val="right"/>
        <w:rPr>
          <w:sz w:val="24"/>
          <w:szCs w:val="28"/>
        </w:rPr>
      </w:pPr>
      <w:r w:rsidRPr="00604FA8">
        <w:rPr>
          <w:sz w:val="24"/>
          <w:szCs w:val="28"/>
        </w:rPr>
        <w:t xml:space="preserve">среды на территории    </w:t>
      </w:r>
      <w:proofErr w:type="gramStart"/>
      <w:r w:rsidRPr="00604FA8">
        <w:rPr>
          <w:sz w:val="24"/>
          <w:szCs w:val="28"/>
        </w:rPr>
        <w:t>Черкасского</w:t>
      </w:r>
      <w:proofErr w:type="gramEnd"/>
      <w:r w:rsidRPr="00604FA8">
        <w:rPr>
          <w:sz w:val="24"/>
          <w:szCs w:val="28"/>
        </w:rPr>
        <w:t xml:space="preserve"> </w:t>
      </w:r>
    </w:p>
    <w:p w:rsidR="007442B3" w:rsidRDefault="007442B3" w:rsidP="007442B3">
      <w:pPr>
        <w:pStyle w:val="af0"/>
        <w:jc w:val="right"/>
        <w:rPr>
          <w:sz w:val="24"/>
          <w:szCs w:val="28"/>
        </w:rPr>
      </w:pPr>
      <w:r w:rsidRPr="00604FA8">
        <w:rPr>
          <w:sz w:val="24"/>
          <w:szCs w:val="28"/>
        </w:rPr>
        <w:t xml:space="preserve">муниципального образования Вольского </w:t>
      </w:r>
    </w:p>
    <w:p w:rsidR="007442B3" w:rsidRDefault="007442B3" w:rsidP="007442B3">
      <w:pPr>
        <w:pStyle w:val="af0"/>
        <w:jc w:val="right"/>
        <w:rPr>
          <w:sz w:val="24"/>
          <w:szCs w:val="28"/>
        </w:rPr>
      </w:pPr>
      <w:r w:rsidRPr="00604FA8">
        <w:rPr>
          <w:sz w:val="24"/>
          <w:szCs w:val="28"/>
        </w:rPr>
        <w:t xml:space="preserve">муниципального района </w:t>
      </w:r>
      <w:proofErr w:type="gramStart"/>
      <w:r w:rsidRPr="00604FA8">
        <w:rPr>
          <w:sz w:val="24"/>
          <w:szCs w:val="28"/>
        </w:rPr>
        <w:t>Саратовской</w:t>
      </w:r>
      <w:proofErr w:type="gramEnd"/>
    </w:p>
    <w:p w:rsidR="007442B3" w:rsidRPr="00604FA8" w:rsidRDefault="007442B3" w:rsidP="007442B3">
      <w:pPr>
        <w:pStyle w:val="af0"/>
        <w:jc w:val="right"/>
        <w:rPr>
          <w:sz w:val="22"/>
          <w:szCs w:val="24"/>
        </w:rPr>
      </w:pPr>
      <w:r w:rsidRPr="00604FA8">
        <w:rPr>
          <w:sz w:val="24"/>
          <w:szCs w:val="28"/>
        </w:rPr>
        <w:t>области на 2018-2022  годы»</w:t>
      </w:r>
    </w:p>
    <w:p w:rsidR="00B10DFF" w:rsidRPr="00263724" w:rsidRDefault="00B10DFF" w:rsidP="007442B3">
      <w:pPr>
        <w:pStyle w:val="af0"/>
        <w:jc w:val="right"/>
        <w:rPr>
          <w:rFonts w:eastAsia="Palatino Linotype"/>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DA70B5" w:rsidRDefault="00B10DFF" w:rsidP="00C84A8B">
      <w:pPr>
        <w:pStyle w:val="af0"/>
        <w:jc w:val="center"/>
        <w:rPr>
          <w:rFonts w:eastAsia="Palatino Linotype"/>
          <w:b/>
          <w:sz w:val="24"/>
          <w:szCs w:val="24"/>
        </w:rPr>
      </w:pPr>
      <w:r w:rsidRPr="00DA70B5">
        <w:rPr>
          <w:rFonts w:eastAsia="Palatino Linotype"/>
          <w:b/>
          <w:sz w:val="24"/>
          <w:szCs w:val="24"/>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DA70B5">
        <w:rPr>
          <w:rFonts w:eastAsia="Palatino Linotype"/>
          <w:b/>
          <w:sz w:val="24"/>
          <w:szCs w:val="24"/>
        </w:rPr>
        <w:t>контроля  за</w:t>
      </w:r>
      <w:proofErr w:type="gramEnd"/>
      <w:r w:rsidRPr="00DA70B5">
        <w:rPr>
          <w:rFonts w:eastAsia="Palatino Linotype"/>
          <w:b/>
          <w:sz w:val="24"/>
          <w:szCs w:val="24"/>
        </w:rPr>
        <w:t xml:space="preserve">  их  расходованием  предусмотрен приложением 4 к муниципальной программе</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sz w:val="24"/>
          <w:szCs w:val="24"/>
        </w:rPr>
      </w:pPr>
      <w:r w:rsidRPr="00263724">
        <w:rPr>
          <w:sz w:val="24"/>
          <w:szCs w:val="24"/>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263724">
        <w:rPr>
          <w:sz w:val="24"/>
          <w:szCs w:val="24"/>
        </w:rPr>
        <w:t>контроля за</w:t>
      </w:r>
      <w:proofErr w:type="gramEnd"/>
      <w:r w:rsidRPr="00263724">
        <w:rPr>
          <w:sz w:val="24"/>
          <w:szCs w:val="24"/>
        </w:rPr>
        <w:t xml:space="preserve"> их расходованием</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1. Общие положения</w:t>
      </w:r>
    </w:p>
    <w:p w:rsidR="00B10DFF" w:rsidRPr="00263724" w:rsidRDefault="00B10DFF" w:rsidP="00263724">
      <w:pPr>
        <w:pStyle w:val="af0"/>
        <w:jc w:val="both"/>
        <w:rPr>
          <w:sz w:val="24"/>
          <w:szCs w:val="24"/>
        </w:rPr>
      </w:pPr>
    </w:p>
    <w:p w:rsidR="00F56192" w:rsidRPr="00263724" w:rsidRDefault="00B10DFF" w:rsidP="00F56192">
      <w:pPr>
        <w:pStyle w:val="af0"/>
        <w:jc w:val="both"/>
        <w:rPr>
          <w:rFonts w:eastAsia="Palatino Linotype"/>
          <w:sz w:val="24"/>
          <w:szCs w:val="24"/>
        </w:rPr>
      </w:pPr>
      <w:proofErr w:type="gramStart"/>
      <w:r w:rsidRPr="00263724">
        <w:rPr>
          <w:rFonts w:eastAsia="Palatino Linotype"/>
          <w:sz w:val="24"/>
          <w:szCs w:val="24"/>
        </w:rPr>
        <w:t xml:space="preserve">1.1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(далее </w:t>
      </w:r>
      <w:r w:rsidRPr="00263724">
        <w:rPr>
          <w:sz w:val="24"/>
          <w:szCs w:val="24"/>
        </w:rPr>
        <w:t xml:space="preserve">-  </w:t>
      </w:r>
      <w:r w:rsidRPr="00263724">
        <w:rPr>
          <w:rFonts w:eastAsia="Palatino Linotype"/>
          <w:sz w:val="24"/>
          <w:szCs w:val="24"/>
        </w:rPr>
        <w:t>Порядок)  разработан  в  целях реализации  Постановления   Правительства    Российской Федерации   от</w:t>
      </w:r>
      <w:r w:rsidR="00C84A8B">
        <w:rPr>
          <w:rFonts w:eastAsia="Palatino Linotype"/>
          <w:sz w:val="24"/>
          <w:szCs w:val="24"/>
        </w:rPr>
        <w:t xml:space="preserve"> </w:t>
      </w:r>
      <w:r w:rsidRPr="00263724">
        <w:rPr>
          <w:rFonts w:eastAsia="Palatino Linotype"/>
          <w:sz w:val="24"/>
          <w:szCs w:val="24"/>
        </w:rPr>
        <w:t>10.02.2017</w:t>
      </w:r>
      <w:r w:rsidRPr="00263724">
        <w:rPr>
          <w:rFonts w:eastAsia="Palatino Linotype"/>
          <w:sz w:val="24"/>
          <w:szCs w:val="24"/>
        </w:rPr>
        <w:tab/>
        <w:t>года</w:t>
      </w:r>
      <w:r w:rsidRPr="00263724">
        <w:rPr>
          <w:rFonts w:eastAsia="Palatino Linotype"/>
          <w:sz w:val="24"/>
          <w:szCs w:val="24"/>
        </w:rPr>
        <w:tab/>
        <w:t>№169</w:t>
      </w:r>
      <w:r w:rsidRPr="00263724">
        <w:rPr>
          <w:rFonts w:eastAsia="Palatino Linotype"/>
          <w:sz w:val="24"/>
          <w:szCs w:val="24"/>
        </w:rPr>
        <w:tab/>
        <w:t>«Об</w:t>
      </w:r>
      <w:r w:rsidRPr="00263724">
        <w:rPr>
          <w:rFonts w:eastAsia="Palatino Linotype"/>
          <w:sz w:val="24"/>
          <w:szCs w:val="24"/>
        </w:rPr>
        <w:tab/>
        <w:t xml:space="preserve">утверждении </w:t>
      </w:r>
      <w:r w:rsidRPr="00263724">
        <w:rPr>
          <w:rFonts w:eastAsia="Palatino Linotype"/>
          <w:sz w:val="24"/>
          <w:szCs w:val="24"/>
        </w:rPr>
        <w:tab/>
        <w:t xml:space="preserve">Правил </w:t>
      </w:r>
      <w:r w:rsidRPr="00263724">
        <w:rPr>
          <w:rFonts w:eastAsia="Palatino Linotype"/>
          <w:sz w:val="24"/>
          <w:szCs w:val="24"/>
        </w:rPr>
        <w:tab/>
        <w:t>предоставления и распределения субсидий из федерального бюджета бюджетам субъектов</w:t>
      </w:r>
      <w:r w:rsidR="00F56192">
        <w:rPr>
          <w:rFonts w:eastAsia="Palatino Linotype"/>
          <w:sz w:val="24"/>
          <w:szCs w:val="24"/>
        </w:rPr>
        <w:t xml:space="preserve"> Российской </w:t>
      </w:r>
      <w:r w:rsidRPr="00263724">
        <w:rPr>
          <w:rFonts w:eastAsia="Palatino Linotype"/>
          <w:sz w:val="24"/>
          <w:szCs w:val="24"/>
        </w:rPr>
        <w:t>Федерации</w:t>
      </w:r>
      <w:r w:rsidRPr="00263724">
        <w:rPr>
          <w:rFonts w:eastAsia="Palatino Linotype"/>
          <w:sz w:val="24"/>
          <w:szCs w:val="24"/>
        </w:rPr>
        <w:tab/>
        <w:t>на</w:t>
      </w:r>
      <w:r w:rsidRPr="00263724">
        <w:rPr>
          <w:rFonts w:eastAsia="Palatino Linotype"/>
          <w:sz w:val="24"/>
          <w:szCs w:val="24"/>
        </w:rPr>
        <w:tab/>
        <w:t xml:space="preserve">поддержку </w:t>
      </w:r>
      <w:r w:rsidRPr="00263724">
        <w:rPr>
          <w:rFonts w:eastAsia="Palatino Linotype"/>
          <w:sz w:val="24"/>
          <w:szCs w:val="24"/>
        </w:rPr>
        <w:tab/>
        <w:t>государственных</w:t>
      </w:r>
      <w:r w:rsidRPr="00263724">
        <w:rPr>
          <w:rFonts w:eastAsia="Palatino Linotype"/>
          <w:sz w:val="24"/>
          <w:szCs w:val="24"/>
        </w:rPr>
        <w:tab/>
        <w:t>программ</w:t>
      </w:r>
      <w:r w:rsidR="00F56192">
        <w:rPr>
          <w:rFonts w:eastAsia="Palatino Linotype"/>
          <w:sz w:val="24"/>
          <w:szCs w:val="24"/>
        </w:rPr>
        <w:t xml:space="preserve"> </w:t>
      </w:r>
      <w:r w:rsidRPr="00263724">
        <w:rPr>
          <w:rFonts w:eastAsia="Palatino Linotype"/>
          <w:sz w:val="24"/>
          <w:szCs w:val="24"/>
        </w:rPr>
        <w:t>субъект</w:t>
      </w:r>
      <w:r w:rsidR="00F56192">
        <w:rPr>
          <w:rFonts w:eastAsia="Palatino Linotype"/>
          <w:sz w:val="24"/>
          <w:szCs w:val="24"/>
        </w:rPr>
        <w:t>ов</w:t>
      </w:r>
      <w:r w:rsidR="00F56192">
        <w:rPr>
          <w:rFonts w:eastAsia="Palatino Linotype"/>
          <w:sz w:val="24"/>
          <w:szCs w:val="24"/>
        </w:rPr>
        <w:tab/>
        <w:t xml:space="preserve">Российской </w:t>
      </w:r>
      <w:r w:rsidRPr="00263724">
        <w:rPr>
          <w:rFonts w:eastAsia="Palatino Linotype"/>
          <w:sz w:val="24"/>
          <w:szCs w:val="24"/>
        </w:rPr>
        <w:t>Федерации</w:t>
      </w:r>
      <w:r w:rsidRPr="00263724">
        <w:rPr>
          <w:rFonts w:eastAsia="Palatino Linotype"/>
          <w:sz w:val="24"/>
          <w:szCs w:val="24"/>
        </w:rPr>
        <w:tab/>
        <w:t>и</w:t>
      </w:r>
      <w:proofErr w:type="gramEnd"/>
      <w:r w:rsidRPr="00263724">
        <w:rPr>
          <w:rFonts w:eastAsia="Palatino Linotype"/>
          <w:sz w:val="24"/>
          <w:szCs w:val="24"/>
        </w:rPr>
        <w:tab/>
        <w:t>муниципальных</w:t>
      </w:r>
      <w:r w:rsidRPr="00263724">
        <w:rPr>
          <w:rFonts w:eastAsia="Palatino Linotype"/>
          <w:sz w:val="24"/>
          <w:szCs w:val="24"/>
        </w:rPr>
        <w:tab/>
        <w:t>программ</w:t>
      </w:r>
      <w:r w:rsidR="00F56192">
        <w:rPr>
          <w:rFonts w:eastAsia="Palatino Linotype"/>
          <w:sz w:val="24"/>
          <w:szCs w:val="24"/>
        </w:rPr>
        <w:t xml:space="preserve"> </w:t>
      </w:r>
      <w:r w:rsidRPr="00263724">
        <w:rPr>
          <w:rFonts w:eastAsia="Palatino Linotype"/>
          <w:sz w:val="24"/>
          <w:szCs w:val="24"/>
        </w:rPr>
        <w:t xml:space="preserve">формирования </w:t>
      </w:r>
      <w:r w:rsidRPr="00263724">
        <w:rPr>
          <w:rFonts w:eastAsia="Palatino Linotype"/>
          <w:sz w:val="24"/>
          <w:szCs w:val="24"/>
        </w:rPr>
        <w:tab/>
        <w:t>современной</w:t>
      </w:r>
      <w:r w:rsidR="00F56192">
        <w:rPr>
          <w:rFonts w:eastAsia="Palatino Linotype"/>
          <w:sz w:val="24"/>
          <w:szCs w:val="24"/>
        </w:rPr>
        <w:t xml:space="preserve"> </w:t>
      </w:r>
      <w:r w:rsidRPr="00263724">
        <w:rPr>
          <w:rFonts w:eastAsia="Palatino Linotype"/>
          <w:sz w:val="24"/>
          <w:szCs w:val="24"/>
        </w:rPr>
        <w:t>городской</w:t>
      </w:r>
      <w:r w:rsidRPr="00263724">
        <w:rPr>
          <w:rFonts w:eastAsia="Palatino Linotype"/>
          <w:sz w:val="24"/>
          <w:szCs w:val="24"/>
        </w:rPr>
        <w:tab/>
        <w:t>среды», Постановления</w:t>
      </w:r>
      <w:r w:rsidR="00F56192">
        <w:rPr>
          <w:rFonts w:eastAsia="Palatino Linotype"/>
          <w:sz w:val="24"/>
          <w:szCs w:val="24"/>
        </w:rPr>
        <w:t xml:space="preserve"> </w:t>
      </w:r>
      <w:r w:rsidRPr="00263724">
        <w:rPr>
          <w:rFonts w:eastAsia="Palatino Linotype"/>
          <w:sz w:val="24"/>
          <w:szCs w:val="24"/>
        </w:rPr>
        <w:t>Правительства   Саратовской   области от  14.03.2017  года  №109</w:t>
      </w:r>
      <w:r w:rsidRPr="00263724">
        <w:rPr>
          <w:sz w:val="24"/>
          <w:szCs w:val="24"/>
        </w:rPr>
        <w:t>-</w:t>
      </w:r>
      <w:r w:rsidRPr="00263724">
        <w:rPr>
          <w:rFonts w:eastAsia="Palatino Linotype"/>
          <w:sz w:val="24"/>
          <w:szCs w:val="24"/>
        </w:rPr>
        <w:t>П «О</w:t>
      </w:r>
      <w:r w:rsidR="00F56192">
        <w:rPr>
          <w:rFonts w:eastAsia="Palatino Linotype"/>
          <w:sz w:val="24"/>
          <w:szCs w:val="24"/>
        </w:rPr>
        <w:t xml:space="preserve"> </w:t>
      </w:r>
      <w:r w:rsidRPr="00263724">
        <w:rPr>
          <w:rFonts w:eastAsia="Palatino Linotype"/>
          <w:sz w:val="24"/>
          <w:szCs w:val="24"/>
        </w:rPr>
        <w:t>внесении изменений в государственную  программу Саратовской области</w:t>
      </w:r>
      <w:r w:rsidR="00F56192" w:rsidRPr="00263724">
        <w:rPr>
          <w:rFonts w:eastAsia="Palatino Linotype"/>
          <w:sz w:val="24"/>
          <w:szCs w:val="24"/>
        </w:rPr>
        <w:t xml:space="preserve">«Обеспечение </w:t>
      </w:r>
      <w:r w:rsidR="00F56192" w:rsidRPr="00263724">
        <w:rPr>
          <w:rFonts w:eastAsia="Palatino Linotype"/>
          <w:sz w:val="24"/>
          <w:szCs w:val="24"/>
        </w:rPr>
        <w:tab/>
        <w:t>населения</w:t>
      </w:r>
      <w:r w:rsidR="00F56192" w:rsidRPr="00263724">
        <w:rPr>
          <w:rFonts w:eastAsia="Palatino Linotype"/>
          <w:sz w:val="24"/>
          <w:szCs w:val="24"/>
        </w:rPr>
        <w:tab/>
        <w:t>доступным</w:t>
      </w:r>
      <w:r w:rsidR="00F56192" w:rsidRPr="00263724">
        <w:rPr>
          <w:rFonts w:eastAsia="Palatino Linotype"/>
          <w:sz w:val="24"/>
          <w:szCs w:val="24"/>
        </w:rPr>
        <w:tab/>
        <w:t>жильем</w:t>
      </w:r>
      <w:r w:rsidR="00F56192" w:rsidRPr="00263724">
        <w:rPr>
          <w:rFonts w:eastAsia="Palatino Linotype"/>
          <w:sz w:val="24"/>
          <w:szCs w:val="24"/>
        </w:rPr>
        <w:tab/>
        <w:t>и</w:t>
      </w:r>
      <w:r w:rsidR="00F56192" w:rsidRPr="00263724">
        <w:rPr>
          <w:rFonts w:eastAsia="Palatino Linotype"/>
          <w:sz w:val="24"/>
          <w:szCs w:val="24"/>
        </w:rPr>
        <w:tab/>
        <w:t xml:space="preserve">развитие </w:t>
      </w:r>
      <w:proofErr w:type="spellStart"/>
      <w:r w:rsidR="00F56192" w:rsidRPr="00263724">
        <w:rPr>
          <w:rFonts w:eastAsia="Palatino Linotype"/>
          <w:sz w:val="24"/>
          <w:szCs w:val="24"/>
        </w:rPr>
        <w:t>жилищно</w:t>
      </w:r>
      <w:proofErr w:type="spellEnd"/>
      <w:r w:rsidR="00F56192" w:rsidRPr="00263724">
        <w:rPr>
          <w:sz w:val="24"/>
          <w:szCs w:val="24"/>
        </w:rPr>
        <w:t xml:space="preserve">- </w:t>
      </w:r>
      <w:r w:rsidR="00F56192" w:rsidRPr="00263724">
        <w:rPr>
          <w:rFonts w:eastAsia="Palatino Linotype"/>
          <w:sz w:val="24"/>
          <w:szCs w:val="24"/>
        </w:rPr>
        <w:t xml:space="preserve">коммунальной </w:t>
      </w:r>
      <w:r w:rsidR="00F56192" w:rsidRPr="00263724">
        <w:rPr>
          <w:rFonts w:eastAsia="Palatino Linotype"/>
          <w:sz w:val="24"/>
          <w:szCs w:val="24"/>
        </w:rPr>
        <w:tab/>
        <w:t xml:space="preserve">инфраструктуры </w:t>
      </w:r>
      <w:r w:rsidR="00F56192" w:rsidRPr="00263724">
        <w:rPr>
          <w:rFonts w:eastAsia="Palatino Linotype"/>
          <w:sz w:val="24"/>
          <w:szCs w:val="24"/>
        </w:rPr>
        <w:tab/>
        <w:t>до</w:t>
      </w:r>
      <w:r w:rsidR="00F56192" w:rsidRPr="00263724">
        <w:rPr>
          <w:rFonts w:eastAsia="Palatino Linotype"/>
          <w:sz w:val="24"/>
          <w:szCs w:val="24"/>
        </w:rPr>
        <w:tab/>
        <w:t>2020</w:t>
      </w:r>
      <w:r w:rsidR="00F56192" w:rsidRPr="00263724">
        <w:rPr>
          <w:rFonts w:eastAsia="Palatino Linotype"/>
          <w:sz w:val="24"/>
          <w:szCs w:val="24"/>
        </w:rPr>
        <w:tab/>
        <w:t>года» устанавливает на</w:t>
      </w:r>
      <w:r w:rsidR="00F56192" w:rsidRPr="00263724">
        <w:rPr>
          <w:sz w:val="24"/>
          <w:szCs w:val="24"/>
        </w:rPr>
        <w:t xml:space="preserve"> </w:t>
      </w:r>
      <w:r w:rsidR="00F56192" w:rsidRPr="00263724">
        <w:rPr>
          <w:rFonts w:eastAsia="Palatino Linotype"/>
          <w:sz w:val="24"/>
          <w:szCs w:val="24"/>
        </w:rPr>
        <w:t xml:space="preserve">территории села Черкасское порядок аккумулирования расходования  средств заинтересованных лиц, направляемых </w:t>
      </w:r>
      <w:r w:rsidR="00F56192" w:rsidRPr="00263724">
        <w:rPr>
          <w:rFonts w:eastAsia="Palatino Linotype"/>
          <w:sz w:val="24"/>
          <w:szCs w:val="24"/>
        </w:rPr>
        <w:tab/>
        <w:t>на</w:t>
      </w:r>
      <w:r w:rsidR="00F56192" w:rsidRPr="00263724">
        <w:rPr>
          <w:rFonts w:eastAsia="Palatino Linotype"/>
          <w:sz w:val="24"/>
          <w:szCs w:val="24"/>
        </w:rPr>
        <w:tab/>
        <w:t>выполнение</w:t>
      </w:r>
      <w:r w:rsidR="00F56192" w:rsidRPr="00263724">
        <w:rPr>
          <w:rFonts w:eastAsia="Palatino Linotype"/>
          <w:sz w:val="24"/>
          <w:szCs w:val="24"/>
        </w:rPr>
        <w:tab/>
        <w:t xml:space="preserve">дополнительного </w:t>
      </w:r>
      <w:r w:rsidR="00F56192" w:rsidRPr="00263724">
        <w:rPr>
          <w:rFonts w:eastAsia="Palatino Linotype"/>
          <w:sz w:val="24"/>
          <w:szCs w:val="24"/>
        </w:rPr>
        <w:tab/>
        <w:t xml:space="preserve">перечня работ </w:t>
      </w:r>
      <w:r w:rsidR="00F56192" w:rsidRPr="00263724">
        <w:rPr>
          <w:rFonts w:eastAsia="Palatino Linotype"/>
          <w:sz w:val="24"/>
          <w:szCs w:val="24"/>
        </w:rPr>
        <w:tab/>
        <w:t>по</w:t>
      </w:r>
      <w:r w:rsidR="00F56192">
        <w:rPr>
          <w:rFonts w:eastAsia="Palatino Linotype"/>
          <w:sz w:val="24"/>
          <w:szCs w:val="24"/>
        </w:rPr>
        <w:t xml:space="preserve"> </w:t>
      </w:r>
      <w:r w:rsidR="00F56192" w:rsidRPr="00263724">
        <w:rPr>
          <w:rFonts w:eastAsia="Palatino Linotype"/>
          <w:sz w:val="24"/>
          <w:szCs w:val="24"/>
        </w:rPr>
        <w:t>благоустройству   дворовых</w:t>
      </w:r>
      <w:r w:rsidR="00F56192" w:rsidRPr="00263724">
        <w:rPr>
          <w:rFonts w:eastAsia="Palatino Linotype"/>
          <w:sz w:val="24"/>
          <w:szCs w:val="24"/>
        </w:rPr>
        <w:tab/>
        <w:t>территорий,</w:t>
      </w:r>
      <w:r w:rsidR="00F56192" w:rsidRPr="00263724">
        <w:rPr>
          <w:rFonts w:eastAsia="Palatino Linotype"/>
          <w:sz w:val="24"/>
          <w:szCs w:val="24"/>
        </w:rPr>
        <w:tab/>
        <w:t xml:space="preserve"> и</w:t>
      </w:r>
      <w:r w:rsidR="00F56192" w:rsidRPr="00263724">
        <w:rPr>
          <w:rFonts w:eastAsia="Palatino Linotype"/>
          <w:sz w:val="24"/>
          <w:szCs w:val="24"/>
        </w:rPr>
        <w:tab/>
        <w:t xml:space="preserve">механизм контроля </w:t>
      </w:r>
      <w:r w:rsidR="00F56192" w:rsidRPr="00263724">
        <w:rPr>
          <w:rFonts w:eastAsia="Palatino Linotype"/>
          <w:sz w:val="24"/>
          <w:szCs w:val="24"/>
        </w:rPr>
        <w:tab/>
      </w:r>
      <w:proofErr w:type="gramStart"/>
      <w:r w:rsidR="00F56192" w:rsidRPr="00263724">
        <w:rPr>
          <w:rFonts w:eastAsia="Palatino Linotype"/>
          <w:sz w:val="24"/>
          <w:szCs w:val="24"/>
        </w:rPr>
        <w:t>за</w:t>
      </w:r>
      <w:proofErr w:type="gramEnd"/>
      <w:r w:rsidR="00F56192" w:rsidRPr="00263724">
        <w:rPr>
          <w:rFonts w:eastAsia="Palatino Linotype"/>
          <w:sz w:val="24"/>
          <w:szCs w:val="24"/>
        </w:rPr>
        <w:t xml:space="preserve">  </w:t>
      </w:r>
      <w:proofErr w:type="gramStart"/>
      <w:r w:rsidR="00F56192" w:rsidRPr="00263724">
        <w:rPr>
          <w:rFonts w:eastAsia="Palatino Linotype"/>
          <w:sz w:val="24"/>
          <w:szCs w:val="24"/>
        </w:rPr>
        <w:t>их</w:t>
      </w:r>
      <w:proofErr w:type="gramEnd"/>
      <w:r w:rsidR="00F56192">
        <w:rPr>
          <w:rFonts w:eastAsia="Palatino Linotype"/>
          <w:sz w:val="24"/>
          <w:szCs w:val="24"/>
        </w:rPr>
        <w:t xml:space="preserve"> </w:t>
      </w:r>
      <w:r w:rsidR="00F56192" w:rsidRPr="00263724">
        <w:rPr>
          <w:rFonts w:eastAsia="Palatino Linotype"/>
          <w:sz w:val="24"/>
          <w:szCs w:val="24"/>
        </w:rPr>
        <w:t>расходованием, а также порядок финансового  и (или) трудового  участия</w:t>
      </w:r>
      <w:r w:rsidR="00F56192">
        <w:rPr>
          <w:rFonts w:eastAsia="Palatino Linotype"/>
          <w:sz w:val="24"/>
          <w:szCs w:val="24"/>
        </w:rPr>
        <w:t xml:space="preserve"> </w:t>
      </w:r>
      <w:r w:rsidR="00F56192" w:rsidRPr="00263724">
        <w:rPr>
          <w:rFonts w:eastAsia="Palatino Linotype"/>
          <w:sz w:val="24"/>
          <w:szCs w:val="24"/>
        </w:rPr>
        <w:t>граждан в выполнении указанных работ.</w:t>
      </w:r>
    </w:p>
    <w:p w:rsidR="00F56192" w:rsidRPr="00263724" w:rsidRDefault="00B10DFF" w:rsidP="00F56192">
      <w:pPr>
        <w:pStyle w:val="af0"/>
        <w:jc w:val="both"/>
        <w:rPr>
          <w:rFonts w:eastAsia="Palatino Linotype"/>
          <w:sz w:val="24"/>
          <w:szCs w:val="24"/>
        </w:rPr>
      </w:pPr>
      <w:r w:rsidRPr="00263724">
        <w:rPr>
          <w:sz w:val="24"/>
          <w:szCs w:val="24"/>
        </w:rPr>
        <w:t>1.2</w:t>
      </w:r>
      <w:r w:rsidRPr="00263724">
        <w:rPr>
          <w:sz w:val="24"/>
          <w:szCs w:val="24"/>
        </w:rPr>
        <w:tab/>
      </w:r>
      <w:r w:rsidRPr="00263724">
        <w:rPr>
          <w:rFonts w:eastAsia="Palatino Linotype"/>
          <w:sz w:val="24"/>
          <w:szCs w:val="24"/>
        </w:rPr>
        <w:t xml:space="preserve">Заинтересованные </w:t>
      </w:r>
      <w:r w:rsidRPr="00263724">
        <w:rPr>
          <w:rFonts w:eastAsia="Palatino Linotype"/>
          <w:sz w:val="24"/>
          <w:szCs w:val="24"/>
        </w:rPr>
        <w:tab/>
        <w:t>лица</w:t>
      </w:r>
      <w:r w:rsidRPr="00263724">
        <w:rPr>
          <w:rFonts w:eastAsia="Palatino Linotype"/>
          <w:sz w:val="24"/>
          <w:szCs w:val="24"/>
        </w:rPr>
        <w:tab/>
      </w:r>
      <w:r w:rsidRPr="00263724">
        <w:rPr>
          <w:sz w:val="24"/>
          <w:szCs w:val="24"/>
        </w:rPr>
        <w:t>-</w:t>
      </w:r>
      <w:r w:rsidRPr="00263724">
        <w:rPr>
          <w:sz w:val="24"/>
          <w:szCs w:val="24"/>
        </w:rPr>
        <w:tab/>
      </w:r>
      <w:r w:rsidRPr="00263724">
        <w:rPr>
          <w:rFonts w:eastAsia="Palatino Linotype"/>
          <w:sz w:val="24"/>
          <w:szCs w:val="24"/>
        </w:rPr>
        <w:t>собственники</w:t>
      </w:r>
      <w:r w:rsidRPr="00263724">
        <w:rPr>
          <w:rFonts w:eastAsia="Palatino Linotype"/>
          <w:sz w:val="24"/>
          <w:szCs w:val="24"/>
        </w:rPr>
        <w:tab/>
        <w:t>помещений</w:t>
      </w:r>
      <w:r w:rsidRPr="00263724">
        <w:rPr>
          <w:rFonts w:eastAsia="Palatino Linotype"/>
          <w:sz w:val="24"/>
          <w:szCs w:val="24"/>
        </w:rPr>
        <w:tab/>
        <w:t>в</w:t>
      </w:r>
      <w:r w:rsidR="00F56192">
        <w:rPr>
          <w:rFonts w:eastAsia="Palatino Linotype"/>
          <w:sz w:val="24"/>
          <w:szCs w:val="24"/>
        </w:rPr>
        <w:t xml:space="preserve"> </w:t>
      </w:r>
      <w:r w:rsidR="00F56192" w:rsidRPr="00263724">
        <w:rPr>
          <w:rFonts w:eastAsia="Palatino Linotype"/>
          <w:sz w:val="24"/>
          <w:szCs w:val="24"/>
        </w:rPr>
        <w:t>многоквартирных домах,</w:t>
      </w:r>
      <w:r w:rsidR="00F56192" w:rsidRPr="00263724">
        <w:rPr>
          <w:rFonts w:eastAsia="Palatino Linotype"/>
          <w:sz w:val="24"/>
          <w:szCs w:val="24"/>
        </w:rPr>
        <w:tab/>
        <w:t xml:space="preserve">собственники </w:t>
      </w:r>
      <w:r w:rsidR="00F56192" w:rsidRPr="00263724">
        <w:rPr>
          <w:rFonts w:eastAsia="Palatino Linotype"/>
          <w:sz w:val="24"/>
          <w:szCs w:val="24"/>
        </w:rPr>
        <w:tab/>
        <w:t>иных</w:t>
      </w:r>
      <w:r w:rsidR="00F56192" w:rsidRPr="00263724">
        <w:rPr>
          <w:rFonts w:eastAsia="Palatino Linotype"/>
          <w:sz w:val="24"/>
          <w:szCs w:val="24"/>
        </w:rPr>
        <w:tab/>
        <w:t>зданий</w:t>
      </w:r>
      <w:r w:rsidR="00F56192" w:rsidRPr="00263724">
        <w:rPr>
          <w:rFonts w:eastAsia="Palatino Linotype"/>
          <w:sz w:val="24"/>
          <w:szCs w:val="24"/>
        </w:rPr>
        <w:tab/>
        <w:t>и</w:t>
      </w:r>
      <w:r w:rsidR="00F56192" w:rsidRPr="00263724">
        <w:rPr>
          <w:rFonts w:eastAsia="Palatino Linotype"/>
          <w:sz w:val="24"/>
          <w:szCs w:val="24"/>
        </w:rPr>
        <w:tab/>
        <w:t>сооружений,</w:t>
      </w:r>
      <w:r w:rsidR="00F56192">
        <w:rPr>
          <w:rFonts w:eastAsia="Palatino Linotype"/>
          <w:sz w:val="24"/>
          <w:szCs w:val="24"/>
        </w:rPr>
        <w:t xml:space="preserve"> </w:t>
      </w:r>
      <w:r w:rsidR="00F56192" w:rsidRPr="00263724">
        <w:rPr>
          <w:rFonts w:eastAsia="Palatino Linotype"/>
          <w:sz w:val="24"/>
          <w:szCs w:val="24"/>
        </w:rPr>
        <w:t xml:space="preserve">расположенных </w:t>
      </w:r>
      <w:r w:rsidR="00F56192" w:rsidRPr="00263724">
        <w:rPr>
          <w:rFonts w:eastAsia="Palatino Linotype"/>
          <w:sz w:val="24"/>
          <w:szCs w:val="24"/>
        </w:rPr>
        <w:tab/>
        <w:t>в</w:t>
      </w:r>
      <w:r w:rsidR="00F56192">
        <w:rPr>
          <w:rFonts w:eastAsia="Palatino Linotype"/>
          <w:sz w:val="24"/>
          <w:szCs w:val="24"/>
        </w:rPr>
        <w:t xml:space="preserve"> </w:t>
      </w:r>
      <w:r w:rsidR="00F56192" w:rsidRPr="00263724">
        <w:rPr>
          <w:rFonts w:eastAsia="Palatino Linotype"/>
          <w:sz w:val="24"/>
          <w:szCs w:val="24"/>
        </w:rPr>
        <w:t>границах</w:t>
      </w:r>
      <w:r w:rsidR="00F56192" w:rsidRPr="00263724">
        <w:rPr>
          <w:rFonts w:eastAsia="Palatino Linotype"/>
          <w:sz w:val="24"/>
          <w:szCs w:val="24"/>
        </w:rPr>
        <w:tab/>
        <w:t xml:space="preserve">дворовой </w:t>
      </w:r>
      <w:r w:rsidR="00F56192" w:rsidRPr="00263724">
        <w:rPr>
          <w:rFonts w:eastAsia="Palatino Linotype"/>
          <w:sz w:val="24"/>
          <w:szCs w:val="24"/>
        </w:rPr>
        <w:tab/>
        <w:t>территории,</w:t>
      </w:r>
      <w:r w:rsidR="00F56192" w:rsidRPr="00263724">
        <w:rPr>
          <w:rFonts w:eastAsia="Palatino Linotype"/>
          <w:sz w:val="24"/>
          <w:szCs w:val="24"/>
        </w:rPr>
        <w:tab/>
        <w:t>подлежащей</w:t>
      </w:r>
      <w:r w:rsidR="00F56192">
        <w:rPr>
          <w:rFonts w:eastAsia="Palatino Linotype"/>
          <w:sz w:val="24"/>
          <w:szCs w:val="24"/>
        </w:rPr>
        <w:t xml:space="preserve"> </w:t>
      </w:r>
      <w:r w:rsidR="00F56192" w:rsidRPr="00263724">
        <w:rPr>
          <w:rFonts w:eastAsia="Palatino Linotype"/>
          <w:sz w:val="24"/>
          <w:szCs w:val="24"/>
        </w:rPr>
        <w:t>благоустройству.</w:t>
      </w:r>
    </w:p>
    <w:p w:rsidR="00B10DFF" w:rsidRPr="00263724" w:rsidRDefault="00B10DFF" w:rsidP="00F56192">
      <w:pPr>
        <w:pStyle w:val="af0"/>
        <w:jc w:val="both"/>
        <w:rPr>
          <w:rFonts w:eastAsia="Palatino Linotype"/>
          <w:sz w:val="24"/>
          <w:szCs w:val="24"/>
        </w:rPr>
      </w:pPr>
      <w:r w:rsidRPr="00263724">
        <w:rPr>
          <w:sz w:val="24"/>
          <w:szCs w:val="24"/>
        </w:rPr>
        <w:t>1.3</w:t>
      </w:r>
      <w:proofErr w:type="gramStart"/>
      <w:r w:rsidRPr="00263724">
        <w:rPr>
          <w:sz w:val="24"/>
          <w:szCs w:val="24"/>
        </w:rPr>
        <w:t xml:space="preserve">  </w:t>
      </w:r>
      <w:r w:rsidRPr="00263724">
        <w:rPr>
          <w:rFonts w:eastAsia="Palatino Linotype"/>
          <w:sz w:val="24"/>
          <w:szCs w:val="24"/>
        </w:rPr>
        <w:t>П</w:t>
      </w:r>
      <w:proofErr w:type="gramEnd"/>
      <w:r w:rsidRPr="00263724">
        <w:rPr>
          <w:rFonts w:eastAsia="Palatino Linotype"/>
          <w:sz w:val="24"/>
          <w:szCs w:val="24"/>
        </w:rPr>
        <w:t>од формой  трудового   участия понимается  неоплачиваемая</w:t>
      </w:r>
      <w:r w:rsidR="00F56192">
        <w:rPr>
          <w:rFonts w:eastAsia="Palatino Linotype"/>
          <w:sz w:val="24"/>
          <w:szCs w:val="24"/>
        </w:rPr>
        <w:t xml:space="preserve"> </w:t>
      </w:r>
      <w:r w:rsidRPr="00263724">
        <w:rPr>
          <w:rFonts w:eastAsia="Palatino Linotype"/>
          <w:sz w:val="24"/>
          <w:szCs w:val="24"/>
        </w:rPr>
        <w:t>трудовая</w:t>
      </w:r>
      <w:r w:rsidR="00F56192">
        <w:rPr>
          <w:rFonts w:eastAsia="Palatino Linotype"/>
          <w:sz w:val="24"/>
          <w:szCs w:val="24"/>
        </w:rPr>
        <w:t xml:space="preserve"> </w:t>
      </w:r>
      <w:r w:rsidRPr="00263724">
        <w:rPr>
          <w:rFonts w:eastAsia="Palatino Linotype"/>
          <w:sz w:val="24"/>
          <w:szCs w:val="24"/>
        </w:rPr>
        <w:t>деятельность</w:t>
      </w:r>
      <w:r w:rsidR="00F56192">
        <w:rPr>
          <w:rFonts w:eastAsia="Palatino Linotype"/>
          <w:sz w:val="24"/>
          <w:szCs w:val="24"/>
        </w:rPr>
        <w:t xml:space="preserve"> </w:t>
      </w:r>
      <w:r w:rsidRPr="00263724">
        <w:rPr>
          <w:rFonts w:eastAsia="Palatino Linotype"/>
          <w:sz w:val="24"/>
          <w:szCs w:val="24"/>
        </w:rPr>
        <w:t xml:space="preserve">заинтересованных </w:t>
      </w:r>
      <w:r w:rsidRPr="00263724">
        <w:rPr>
          <w:rFonts w:eastAsia="Palatino Linotype"/>
          <w:sz w:val="24"/>
          <w:szCs w:val="24"/>
        </w:rPr>
        <w:tab/>
        <w:t>лиц,</w:t>
      </w:r>
      <w:r w:rsidRPr="00263724">
        <w:rPr>
          <w:rFonts w:eastAsia="Palatino Linotype"/>
          <w:sz w:val="24"/>
          <w:szCs w:val="24"/>
        </w:rPr>
        <w:tab/>
        <w:t>имеющая</w:t>
      </w:r>
      <w:r w:rsidRPr="00263724">
        <w:rPr>
          <w:rFonts w:eastAsia="Palatino Linotype"/>
          <w:sz w:val="24"/>
          <w:szCs w:val="24"/>
        </w:rPr>
        <w:tab/>
        <w:t>социально</w:t>
      </w:r>
      <w:r w:rsidR="00F56192">
        <w:rPr>
          <w:rFonts w:eastAsia="Palatino Linotype"/>
          <w:sz w:val="24"/>
          <w:szCs w:val="24"/>
        </w:rPr>
        <w:t xml:space="preserve"> </w:t>
      </w:r>
      <w:r w:rsidRPr="00263724">
        <w:rPr>
          <w:rFonts w:eastAsia="Palatino Linotype"/>
          <w:sz w:val="24"/>
          <w:szCs w:val="24"/>
        </w:rPr>
        <w:t>полезную направленность, не требующая специальной квалификации</w:t>
      </w:r>
    </w:p>
    <w:p w:rsidR="00B10DFF" w:rsidRPr="00F56192" w:rsidRDefault="00B10DFF" w:rsidP="00F56192">
      <w:pPr>
        <w:pStyle w:val="af0"/>
        <w:jc w:val="both"/>
        <w:rPr>
          <w:sz w:val="24"/>
          <w:szCs w:val="24"/>
        </w:rPr>
      </w:pPr>
      <w:r w:rsidRPr="00263724">
        <w:rPr>
          <w:sz w:val="24"/>
          <w:szCs w:val="24"/>
        </w:rPr>
        <w:t>1.4</w:t>
      </w:r>
      <w:proofErr w:type="gramStart"/>
      <w:r w:rsidRPr="00263724">
        <w:rPr>
          <w:sz w:val="24"/>
          <w:szCs w:val="24"/>
        </w:rPr>
        <w:t xml:space="preserve">  </w:t>
      </w:r>
      <w:r w:rsidRPr="00263724">
        <w:rPr>
          <w:rFonts w:eastAsia="Palatino Linotype"/>
          <w:sz w:val="24"/>
          <w:szCs w:val="24"/>
        </w:rPr>
        <w:t>П</w:t>
      </w:r>
      <w:proofErr w:type="gramEnd"/>
      <w:r w:rsidRPr="00263724">
        <w:rPr>
          <w:rFonts w:eastAsia="Palatino Linotype"/>
          <w:sz w:val="24"/>
          <w:szCs w:val="24"/>
        </w:rPr>
        <w:t>од формой  финансового   участия понимается  минимальная</w:t>
      </w:r>
      <w:r w:rsidR="00F56192">
        <w:rPr>
          <w:rFonts w:eastAsia="Palatino Linotype"/>
          <w:sz w:val="24"/>
          <w:szCs w:val="24"/>
        </w:rPr>
        <w:t xml:space="preserve"> </w:t>
      </w:r>
      <w:r w:rsidRPr="00263724">
        <w:rPr>
          <w:rFonts w:eastAsia="Palatino Linotype"/>
          <w:sz w:val="24"/>
          <w:szCs w:val="24"/>
        </w:rPr>
        <w:t>доля</w:t>
      </w:r>
      <w:r w:rsidR="00F56192">
        <w:rPr>
          <w:rFonts w:eastAsia="Palatino Linotype"/>
          <w:sz w:val="24"/>
          <w:szCs w:val="24"/>
        </w:rPr>
        <w:t xml:space="preserve"> </w:t>
      </w:r>
      <w:r w:rsidRPr="00263724">
        <w:rPr>
          <w:rFonts w:eastAsia="Palatino Linotype"/>
          <w:sz w:val="24"/>
          <w:szCs w:val="24"/>
        </w:rPr>
        <w:t>финансового</w:t>
      </w:r>
      <w:r w:rsidR="00F56192">
        <w:rPr>
          <w:rFonts w:eastAsia="Palatino Linotype"/>
          <w:sz w:val="24"/>
          <w:szCs w:val="24"/>
        </w:rPr>
        <w:t xml:space="preserve"> </w:t>
      </w:r>
      <w:r w:rsidRPr="00263724">
        <w:rPr>
          <w:rFonts w:eastAsia="Palatino Linotype"/>
          <w:sz w:val="24"/>
          <w:szCs w:val="24"/>
        </w:rPr>
        <w:t>участия</w:t>
      </w:r>
      <w:r w:rsidRPr="00263724">
        <w:rPr>
          <w:rFonts w:eastAsia="Palatino Linotype"/>
          <w:sz w:val="24"/>
          <w:szCs w:val="24"/>
        </w:rPr>
        <w:tab/>
        <w:t xml:space="preserve">заинтересованных </w:t>
      </w:r>
      <w:r w:rsidRPr="00263724">
        <w:rPr>
          <w:rFonts w:eastAsia="Palatino Linotype"/>
          <w:sz w:val="24"/>
          <w:szCs w:val="24"/>
        </w:rPr>
        <w:tab/>
        <w:t>лиц</w:t>
      </w:r>
      <w:r w:rsidRPr="00263724">
        <w:rPr>
          <w:rFonts w:eastAsia="Palatino Linotype"/>
          <w:sz w:val="24"/>
          <w:szCs w:val="24"/>
        </w:rPr>
        <w:tab/>
        <w:t>в</w:t>
      </w:r>
      <w:r w:rsidRPr="00263724">
        <w:rPr>
          <w:rFonts w:eastAsia="Palatino Linotype"/>
          <w:sz w:val="24"/>
          <w:szCs w:val="24"/>
        </w:rPr>
        <w:tab/>
        <w:t>выполнении</w:t>
      </w:r>
      <w:r w:rsidR="00F56192">
        <w:rPr>
          <w:rFonts w:eastAsia="Palatino Linotype"/>
          <w:sz w:val="24"/>
          <w:szCs w:val="24"/>
        </w:rPr>
        <w:t xml:space="preserve"> </w:t>
      </w:r>
      <w:r w:rsidR="00F56192" w:rsidRPr="00263724">
        <w:rPr>
          <w:rFonts w:eastAsia="Palatino Linotype"/>
          <w:sz w:val="24"/>
          <w:szCs w:val="24"/>
        </w:rPr>
        <w:t>дополнительного</w:t>
      </w:r>
      <w:r w:rsidR="00F56192" w:rsidRPr="00263724">
        <w:rPr>
          <w:rFonts w:eastAsia="Palatino Linotype"/>
          <w:sz w:val="24"/>
          <w:szCs w:val="24"/>
        </w:rPr>
        <w:tab/>
        <w:t>перечня</w:t>
      </w:r>
      <w:r w:rsidR="00F56192">
        <w:rPr>
          <w:rFonts w:eastAsia="Palatino Linotype"/>
          <w:sz w:val="24"/>
          <w:szCs w:val="24"/>
        </w:rPr>
        <w:t xml:space="preserve"> </w:t>
      </w:r>
      <w:r w:rsidR="00F56192" w:rsidRPr="00263724">
        <w:rPr>
          <w:rFonts w:eastAsia="Palatino Linotype"/>
          <w:sz w:val="24"/>
          <w:szCs w:val="24"/>
        </w:rPr>
        <w:t xml:space="preserve">работ </w:t>
      </w:r>
      <w:r w:rsidR="00F56192" w:rsidRPr="00263724">
        <w:rPr>
          <w:rFonts w:eastAsia="Palatino Linotype"/>
          <w:sz w:val="24"/>
          <w:szCs w:val="24"/>
        </w:rPr>
        <w:tab/>
        <w:t>по</w:t>
      </w:r>
      <w:r w:rsidR="00F56192" w:rsidRPr="00263724">
        <w:rPr>
          <w:rFonts w:eastAsia="Palatino Linotype"/>
          <w:sz w:val="24"/>
          <w:szCs w:val="24"/>
        </w:rPr>
        <w:tab/>
        <w:t>благоустройству</w:t>
      </w:r>
      <w:r w:rsidR="00F56192" w:rsidRPr="00263724">
        <w:rPr>
          <w:rFonts w:eastAsia="Palatino Linotype"/>
          <w:sz w:val="24"/>
          <w:szCs w:val="24"/>
        </w:rPr>
        <w:tab/>
        <w:t>дворовых территорий в размере, установленном органом местного самоуправления</w:t>
      </w:r>
      <w:r w:rsidR="00F56192" w:rsidRPr="00263724">
        <w:rPr>
          <w:sz w:val="24"/>
          <w:szCs w:val="24"/>
        </w:rPr>
        <w:t>.</w:t>
      </w:r>
    </w:p>
    <w:p w:rsidR="00B10DFF" w:rsidRPr="00F56192" w:rsidRDefault="00B10DFF" w:rsidP="00F56192">
      <w:pPr>
        <w:pStyle w:val="af0"/>
        <w:jc w:val="both"/>
        <w:rPr>
          <w:rFonts w:eastAsia="Palatino Linotype"/>
          <w:sz w:val="24"/>
          <w:szCs w:val="24"/>
        </w:rPr>
      </w:pPr>
      <w:r w:rsidRPr="00263724">
        <w:rPr>
          <w:rFonts w:eastAsia="Palatino Linotype"/>
          <w:sz w:val="24"/>
          <w:szCs w:val="24"/>
        </w:rPr>
        <w:lastRenderedPageBreak/>
        <w:t xml:space="preserve">1.5    Уполномоченным органом    по   координации    работы    по трудовому и  финансовому   участию заинтересованных   лиц, сбору  и расходованию средств,  организации </w:t>
      </w:r>
      <w:proofErr w:type="gramStart"/>
      <w:r w:rsidRPr="00263724">
        <w:rPr>
          <w:rFonts w:eastAsia="Palatino Linotype"/>
          <w:sz w:val="24"/>
          <w:szCs w:val="24"/>
        </w:rPr>
        <w:t>контроля за</w:t>
      </w:r>
      <w:proofErr w:type="gramEnd"/>
      <w:r w:rsidRPr="00263724">
        <w:rPr>
          <w:rFonts w:eastAsia="Palatino Linotype"/>
          <w:sz w:val="24"/>
          <w:szCs w:val="24"/>
        </w:rPr>
        <w:t xml:space="preserve"> расходованием средств и размещению  информации является администрация </w:t>
      </w:r>
      <w:r w:rsidR="00F56192">
        <w:rPr>
          <w:rFonts w:eastAsia="Palatino Linotype"/>
          <w:sz w:val="24"/>
          <w:szCs w:val="24"/>
        </w:rPr>
        <w:t>Черкасского муниципального образования</w:t>
      </w:r>
      <w:r w:rsidRPr="00263724">
        <w:rPr>
          <w:rFonts w:eastAsia="Palatino Linotype"/>
          <w:sz w:val="24"/>
          <w:szCs w:val="24"/>
        </w:rPr>
        <w:t>.</w:t>
      </w:r>
    </w:p>
    <w:p w:rsidR="00B10DFF" w:rsidRPr="00263724" w:rsidRDefault="00B10DFF" w:rsidP="00263724">
      <w:pPr>
        <w:pStyle w:val="af0"/>
        <w:jc w:val="both"/>
        <w:rPr>
          <w:sz w:val="24"/>
          <w:szCs w:val="24"/>
        </w:rPr>
      </w:pPr>
    </w:p>
    <w:p w:rsidR="00B10DFF" w:rsidRPr="00263724" w:rsidRDefault="00B10DFF" w:rsidP="00C12DFB">
      <w:pPr>
        <w:pStyle w:val="af0"/>
        <w:jc w:val="center"/>
        <w:rPr>
          <w:sz w:val="24"/>
          <w:szCs w:val="24"/>
        </w:rPr>
      </w:pPr>
      <w:r w:rsidRPr="00263724">
        <w:rPr>
          <w:sz w:val="24"/>
          <w:szCs w:val="24"/>
        </w:rPr>
        <w:t>2. Условия аккумулирования и расходования средств</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sz w:val="24"/>
          <w:szCs w:val="24"/>
        </w:rPr>
        <w:t xml:space="preserve">2.1   </w:t>
      </w:r>
      <w:r w:rsidRPr="00263724">
        <w:rPr>
          <w:rFonts w:eastAsia="Palatino Linotype"/>
          <w:sz w:val="24"/>
          <w:szCs w:val="24"/>
        </w:rPr>
        <w:t xml:space="preserve">Решение </w:t>
      </w:r>
      <w:proofErr w:type="gramStart"/>
      <w:r w:rsidRPr="00263724">
        <w:rPr>
          <w:rFonts w:eastAsia="Palatino Linotype"/>
          <w:sz w:val="24"/>
          <w:szCs w:val="24"/>
        </w:rPr>
        <w:t>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w:t>
      </w:r>
      <w:proofErr w:type="gramEnd"/>
      <w:r w:rsidRPr="00263724">
        <w:rPr>
          <w:rFonts w:eastAsia="Palatino Linotype"/>
          <w:sz w:val="24"/>
          <w:szCs w:val="24"/>
        </w:rPr>
        <w:t xml:space="preserve">  дворовых территорий принимается  на общем собрании собственников  помещений многоквартирного   дома, которое   проводится   в  соответствии с требованиями статей 44 </w:t>
      </w:r>
      <w:r w:rsidRPr="00263724">
        <w:rPr>
          <w:sz w:val="24"/>
          <w:szCs w:val="24"/>
        </w:rPr>
        <w:t xml:space="preserve">- </w:t>
      </w:r>
      <w:r w:rsidRPr="00263724">
        <w:rPr>
          <w:rFonts w:eastAsia="Palatino Linotype"/>
          <w:sz w:val="24"/>
          <w:szCs w:val="24"/>
        </w:rPr>
        <w:t>48 Жилищного кодекса Российской Федерации.</w:t>
      </w:r>
    </w:p>
    <w:p w:rsidR="00B10DFF" w:rsidRPr="00263724" w:rsidRDefault="00B10DFF" w:rsidP="00263724">
      <w:pPr>
        <w:pStyle w:val="af0"/>
        <w:jc w:val="both"/>
        <w:rPr>
          <w:rFonts w:eastAsia="Palatino Linotype"/>
          <w:sz w:val="24"/>
          <w:szCs w:val="24"/>
        </w:rPr>
      </w:pPr>
      <w:r w:rsidRPr="00263724">
        <w:rPr>
          <w:sz w:val="24"/>
          <w:szCs w:val="24"/>
        </w:rPr>
        <w:t>2.2</w:t>
      </w:r>
      <w:proofErr w:type="gramStart"/>
      <w:r w:rsidRPr="00263724">
        <w:rPr>
          <w:sz w:val="24"/>
          <w:szCs w:val="24"/>
        </w:rPr>
        <w:t xml:space="preserve">   </w:t>
      </w:r>
      <w:r w:rsidRPr="00263724">
        <w:rPr>
          <w:rFonts w:eastAsia="Palatino Linotype"/>
          <w:sz w:val="24"/>
          <w:szCs w:val="24"/>
        </w:rPr>
        <w:t>П</w:t>
      </w:r>
      <w:proofErr w:type="gramEnd"/>
      <w:r w:rsidRPr="00263724">
        <w:rPr>
          <w:rFonts w:eastAsia="Palatino Linotype"/>
          <w:sz w:val="24"/>
          <w:szCs w:val="24"/>
        </w:rPr>
        <w:t>ри    выполнении работ    по  дополнительному    перечню заинтересованные  лица обеспечивают  финансовое  участие  в размере не менее 5</w:t>
      </w:r>
      <w:r w:rsidRPr="00263724">
        <w:rPr>
          <w:sz w:val="24"/>
          <w:szCs w:val="24"/>
        </w:rPr>
        <w:t>0</w:t>
      </w:r>
      <w:r w:rsidRPr="00263724">
        <w:rPr>
          <w:rFonts w:eastAsia="Palatino Linotype"/>
          <w:sz w:val="24"/>
          <w:szCs w:val="24"/>
        </w:rPr>
        <w:t>% от объема финансирования дополнительных  видов работ по</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благоустройству.</w:t>
      </w:r>
    </w:p>
    <w:p w:rsidR="00B10DFF" w:rsidRPr="00263724" w:rsidRDefault="00B10DFF" w:rsidP="00263724">
      <w:pPr>
        <w:pStyle w:val="af0"/>
        <w:jc w:val="both"/>
        <w:rPr>
          <w:rFonts w:eastAsia="Palatino Linotype"/>
          <w:sz w:val="24"/>
          <w:szCs w:val="24"/>
        </w:rPr>
      </w:pPr>
      <w:r w:rsidRPr="00263724">
        <w:rPr>
          <w:sz w:val="24"/>
          <w:szCs w:val="24"/>
        </w:rPr>
        <w:t xml:space="preserve">2.3 </w:t>
      </w:r>
      <w:r w:rsidRPr="00263724">
        <w:rPr>
          <w:rFonts w:eastAsia="Palatino Linotype"/>
          <w:sz w:val="24"/>
          <w:szCs w:val="24"/>
        </w:rPr>
        <w:t>Дополнительный перечень работ включает в себя: оборудование</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детских</w:t>
      </w:r>
      <w:r w:rsidRPr="00263724">
        <w:rPr>
          <w:rFonts w:eastAsia="Palatino Linotype"/>
          <w:sz w:val="24"/>
          <w:szCs w:val="24"/>
        </w:rPr>
        <w:tab/>
        <w:t>и</w:t>
      </w:r>
      <w:r w:rsidRPr="00263724">
        <w:rPr>
          <w:rFonts w:eastAsia="Palatino Linotype"/>
          <w:sz w:val="24"/>
          <w:szCs w:val="24"/>
        </w:rPr>
        <w:tab/>
        <w:t>(или) спортивных  площадок, автомобильных парковок;</w:t>
      </w:r>
    </w:p>
    <w:p w:rsidR="00B10DFF" w:rsidRPr="00263724" w:rsidRDefault="00B10DFF" w:rsidP="00263724">
      <w:pPr>
        <w:pStyle w:val="af0"/>
        <w:jc w:val="both"/>
        <w:rPr>
          <w:sz w:val="24"/>
          <w:szCs w:val="24"/>
        </w:rPr>
      </w:pPr>
      <w:r w:rsidRPr="00263724">
        <w:rPr>
          <w:rFonts w:eastAsia="Palatino Linotype"/>
          <w:sz w:val="24"/>
          <w:szCs w:val="24"/>
        </w:rPr>
        <w:t>озеленение территорий, иные виды работ</w:t>
      </w:r>
      <w:r w:rsidRPr="00263724">
        <w:rPr>
          <w:sz w:val="24"/>
          <w:szCs w:val="24"/>
        </w:rPr>
        <w:t>.</w:t>
      </w:r>
    </w:p>
    <w:p w:rsidR="00B10DFF" w:rsidRPr="00263724" w:rsidRDefault="00B10DFF" w:rsidP="00263724">
      <w:pPr>
        <w:pStyle w:val="af0"/>
        <w:jc w:val="both"/>
        <w:rPr>
          <w:rFonts w:eastAsia="Palatino Linotype"/>
          <w:sz w:val="24"/>
          <w:szCs w:val="24"/>
        </w:rPr>
      </w:pPr>
      <w:r w:rsidRPr="00263724">
        <w:rPr>
          <w:sz w:val="24"/>
          <w:szCs w:val="24"/>
        </w:rPr>
        <w:t xml:space="preserve">2.4 </w:t>
      </w:r>
      <w:r w:rsidRPr="00263724">
        <w:rPr>
          <w:rFonts w:eastAsia="Palatino Linotype"/>
          <w:sz w:val="24"/>
          <w:szCs w:val="24"/>
        </w:rPr>
        <w:t>Аккумулирование  средств заинтересованных лиц,</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направляемых </w:t>
      </w:r>
      <w:r w:rsidRPr="00263724">
        <w:rPr>
          <w:rFonts w:eastAsia="Palatino Linotype"/>
          <w:sz w:val="24"/>
          <w:szCs w:val="24"/>
        </w:rPr>
        <w:tab/>
        <w:t>на</w:t>
      </w:r>
      <w:r w:rsidRPr="00263724">
        <w:rPr>
          <w:rFonts w:eastAsia="Palatino Linotype"/>
          <w:sz w:val="24"/>
          <w:szCs w:val="24"/>
        </w:rPr>
        <w:tab/>
        <w:t xml:space="preserve">выполнение дополнительного перечня работ </w:t>
      </w:r>
      <w:r w:rsidRPr="00263724">
        <w:rPr>
          <w:rFonts w:eastAsia="Palatino Linotype"/>
          <w:sz w:val="24"/>
          <w:szCs w:val="24"/>
        </w:rPr>
        <w:tab/>
      </w:r>
      <w:proofErr w:type="gramStart"/>
      <w:r w:rsidRPr="00263724">
        <w:rPr>
          <w:rFonts w:eastAsia="Palatino Linotype"/>
          <w:sz w:val="24"/>
          <w:szCs w:val="24"/>
        </w:rPr>
        <w:t>по</w:t>
      </w:r>
      <w:proofErr w:type="gramEnd"/>
    </w:p>
    <w:p w:rsidR="00B10DFF" w:rsidRPr="00263724" w:rsidRDefault="00B10DFF" w:rsidP="00263724">
      <w:pPr>
        <w:pStyle w:val="af0"/>
        <w:jc w:val="both"/>
        <w:rPr>
          <w:rFonts w:eastAsia="Palatino Linotype"/>
          <w:sz w:val="24"/>
          <w:szCs w:val="24"/>
        </w:rPr>
      </w:pPr>
      <w:r w:rsidRPr="00263724">
        <w:rPr>
          <w:rFonts w:eastAsia="Palatino Linotype"/>
          <w:sz w:val="24"/>
          <w:szCs w:val="24"/>
        </w:rPr>
        <w:t>благоустройству дворовых территорий, осуществляется  на лицевом счете,</w:t>
      </w:r>
    </w:p>
    <w:p w:rsidR="00B10DFF" w:rsidRPr="00263724" w:rsidRDefault="00B10DFF" w:rsidP="00263724">
      <w:pPr>
        <w:pStyle w:val="af0"/>
        <w:jc w:val="both"/>
        <w:rPr>
          <w:rFonts w:eastAsia="Palatino Linotype"/>
          <w:sz w:val="24"/>
          <w:szCs w:val="24"/>
        </w:rPr>
      </w:pPr>
      <w:proofErr w:type="gramStart"/>
      <w:r w:rsidRPr="00263724">
        <w:rPr>
          <w:rFonts w:eastAsia="Palatino Linotype"/>
          <w:sz w:val="24"/>
          <w:szCs w:val="24"/>
        </w:rPr>
        <w:t>предназначенном</w:t>
      </w:r>
      <w:proofErr w:type="gramEnd"/>
      <w:r w:rsidRPr="00263724">
        <w:rPr>
          <w:rFonts w:eastAsia="Palatino Linotype"/>
          <w:sz w:val="24"/>
          <w:szCs w:val="24"/>
        </w:rPr>
        <w:t xml:space="preserve"> </w:t>
      </w:r>
      <w:r w:rsidRPr="00263724">
        <w:rPr>
          <w:rFonts w:eastAsia="Palatino Linotype"/>
          <w:sz w:val="24"/>
          <w:szCs w:val="24"/>
        </w:rPr>
        <w:tab/>
        <w:t>для</w:t>
      </w:r>
      <w:r w:rsidRPr="00263724">
        <w:rPr>
          <w:rFonts w:eastAsia="Palatino Linotype"/>
          <w:sz w:val="24"/>
          <w:szCs w:val="24"/>
        </w:rPr>
        <w:tab/>
        <w:t xml:space="preserve">отражения </w:t>
      </w:r>
      <w:r w:rsidRPr="00263724">
        <w:rPr>
          <w:rFonts w:eastAsia="Palatino Linotype"/>
          <w:sz w:val="24"/>
          <w:szCs w:val="24"/>
        </w:rPr>
        <w:tab/>
        <w:t>операций</w:t>
      </w:r>
      <w:r w:rsidRPr="00263724">
        <w:rPr>
          <w:rFonts w:eastAsia="Palatino Linotype"/>
          <w:sz w:val="24"/>
          <w:szCs w:val="24"/>
        </w:rPr>
        <w:tab/>
        <w:t>по</w:t>
      </w:r>
      <w:r w:rsidRPr="00263724">
        <w:rPr>
          <w:rFonts w:eastAsia="Palatino Linotype"/>
          <w:sz w:val="24"/>
          <w:szCs w:val="24"/>
        </w:rPr>
        <w:tab/>
        <w:t>администрированию</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поступлений</w:t>
      </w:r>
      <w:r w:rsidRPr="00263724">
        <w:rPr>
          <w:rFonts w:eastAsia="Palatino Linotype"/>
          <w:sz w:val="24"/>
          <w:szCs w:val="24"/>
        </w:rPr>
        <w:tab/>
        <w:t>доходов</w:t>
      </w:r>
      <w:r w:rsidRPr="00263724">
        <w:rPr>
          <w:rFonts w:eastAsia="Palatino Linotype"/>
          <w:sz w:val="24"/>
          <w:szCs w:val="24"/>
        </w:rPr>
        <w:tab/>
        <w:t>в</w:t>
      </w:r>
      <w:r w:rsidRPr="00263724">
        <w:rPr>
          <w:rFonts w:eastAsia="Palatino Linotype"/>
          <w:sz w:val="24"/>
          <w:szCs w:val="24"/>
        </w:rPr>
        <w:tab/>
        <w:t xml:space="preserve">бюджет, </w:t>
      </w:r>
      <w:proofErr w:type="gramStart"/>
      <w:r w:rsidRPr="00263724">
        <w:rPr>
          <w:rFonts w:eastAsia="Palatino Linotype"/>
          <w:sz w:val="24"/>
          <w:szCs w:val="24"/>
        </w:rPr>
        <w:t>открытом</w:t>
      </w:r>
      <w:proofErr w:type="gramEnd"/>
      <w:r w:rsidRPr="00263724">
        <w:rPr>
          <w:rFonts w:eastAsia="Palatino Linotype"/>
          <w:sz w:val="24"/>
          <w:szCs w:val="24"/>
        </w:rPr>
        <w:t xml:space="preserve"> органом Федерального</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казначейства Черкасского муниципального образования в порядке, утверждѐнном приказом Казначейства России от </w:t>
      </w:r>
      <w:r w:rsidRPr="00263724">
        <w:rPr>
          <w:sz w:val="24"/>
          <w:szCs w:val="24"/>
        </w:rPr>
        <w:t>17</w:t>
      </w:r>
      <w:r w:rsidRPr="00263724">
        <w:rPr>
          <w:rFonts w:eastAsia="Palatino Linotype"/>
          <w:sz w:val="24"/>
          <w:szCs w:val="24"/>
        </w:rPr>
        <w:t>.10.2016 года № 21н «О порядке открытия и ведения лицевых счетов территориальными органами Федерального  казначейства».</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2.5</w:t>
      </w:r>
      <w:proofErr w:type="gramStart"/>
      <w:r w:rsidRPr="00263724">
        <w:rPr>
          <w:rFonts w:eastAsia="Palatino Linotype"/>
          <w:sz w:val="24"/>
          <w:szCs w:val="24"/>
        </w:rPr>
        <w:t xml:space="preserve">  В</w:t>
      </w:r>
      <w:proofErr w:type="gramEnd"/>
      <w:r w:rsidRPr="00263724">
        <w:rPr>
          <w:rFonts w:eastAsia="Palatino Linotype"/>
          <w:sz w:val="24"/>
          <w:szCs w:val="24"/>
        </w:rPr>
        <w:t xml:space="preserve">  целях </w:t>
      </w:r>
      <w:proofErr w:type="spellStart"/>
      <w:r w:rsidRPr="00263724">
        <w:rPr>
          <w:rFonts w:eastAsia="Palatino Linotype"/>
          <w:sz w:val="24"/>
          <w:szCs w:val="24"/>
        </w:rPr>
        <w:t>софинансирования</w:t>
      </w:r>
      <w:proofErr w:type="spellEnd"/>
      <w:r w:rsidRPr="00263724">
        <w:rPr>
          <w:rFonts w:eastAsia="Palatino Linotype"/>
          <w:sz w:val="24"/>
          <w:szCs w:val="24"/>
        </w:rPr>
        <w:t xml:space="preserve">   мероприятий  по благоустройству</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дворовой </w:t>
      </w:r>
      <w:r w:rsidRPr="00263724">
        <w:rPr>
          <w:rFonts w:eastAsia="Palatino Linotype"/>
          <w:sz w:val="24"/>
          <w:szCs w:val="24"/>
        </w:rPr>
        <w:tab/>
        <w:t>территории</w:t>
      </w:r>
      <w:r w:rsidRPr="00263724">
        <w:rPr>
          <w:rFonts w:eastAsia="Palatino Linotype"/>
          <w:sz w:val="24"/>
          <w:szCs w:val="24"/>
        </w:rPr>
        <w:tab/>
        <w:t>для</w:t>
      </w:r>
      <w:r w:rsidRPr="00263724">
        <w:rPr>
          <w:rFonts w:eastAsia="Palatino Linotype"/>
          <w:sz w:val="24"/>
          <w:szCs w:val="24"/>
        </w:rPr>
        <w:tab/>
        <w:t>зачисления</w:t>
      </w:r>
      <w:r w:rsidRPr="00263724">
        <w:rPr>
          <w:rFonts w:eastAsia="Palatino Linotype"/>
          <w:sz w:val="24"/>
          <w:szCs w:val="24"/>
        </w:rPr>
        <w:tab/>
        <w:t>денежных</w:t>
      </w:r>
      <w:r w:rsidRPr="00263724">
        <w:rPr>
          <w:rFonts w:eastAsia="Palatino Linotype"/>
          <w:sz w:val="24"/>
          <w:szCs w:val="24"/>
        </w:rPr>
        <w:tab/>
        <w:t>средств</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заинтересованных </w:t>
      </w:r>
      <w:r w:rsidRPr="00263724">
        <w:rPr>
          <w:rFonts w:eastAsia="Palatino Linotype"/>
          <w:sz w:val="24"/>
          <w:szCs w:val="24"/>
        </w:rPr>
        <w:tab/>
        <w:t xml:space="preserve">лиц администрация </w:t>
      </w:r>
      <w:r w:rsidR="007667EC">
        <w:rPr>
          <w:rFonts w:eastAsia="Palatino Linotype"/>
          <w:sz w:val="24"/>
          <w:szCs w:val="24"/>
        </w:rPr>
        <w:t xml:space="preserve">Черкасского муниципального образования </w:t>
      </w:r>
      <w:r w:rsidRPr="00263724">
        <w:rPr>
          <w:rFonts w:eastAsia="Palatino Linotype"/>
          <w:sz w:val="24"/>
          <w:szCs w:val="24"/>
        </w:rPr>
        <w:t>заключает</w:t>
      </w:r>
      <w:r w:rsidRPr="00263724">
        <w:rPr>
          <w:rFonts w:eastAsia="Palatino Linotype"/>
          <w:sz w:val="24"/>
          <w:szCs w:val="24"/>
        </w:rPr>
        <w:tab/>
        <w:t>соглашение</w:t>
      </w:r>
      <w:r w:rsidRPr="00263724">
        <w:rPr>
          <w:rFonts w:eastAsia="Palatino Linotype"/>
          <w:sz w:val="24"/>
          <w:szCs w:val="24"/>
        </w:rPr>
        <w:tab/>
        <w:t>с</w:t>
      </w:r>
      <w:r w:rsidR="007667EC">
        <w:rPr>
          <w:rFonts w:eastAsia="Palatino Linotype"/>
          <w:sz w:val="24"/>
          <w:szCs w:val="24"/>
        </w:rPr>
        <w:t xml:space="preserve"> </w:t>
      </w:r>
      <w:r w:rsidRPr="00263724">
        <w:rPr>
          <w:rFonts w:eastAsia="Palatino Linotype"/>
          <w:sz w:val="24"/>
          <w:szCs w:val="24"/>
        </w:rPr>
        <w:t>организацией,</w:t>
      </w:r>
      <w:r w:rsidRPr="00263724">
        <w:rPr>
          <w:rFonts w:eastAsia="Palatino Linotype"/>
          <w:sz w:val="24"/>
          <w:szCs w:val="24"/>
        </w:rPr>
        <w:tab/>
        <w:t xml:space="preserve">осуществляющей </w:t>
      </w:r>
      <w:r w:rsidRPr="00263724">
        <w:rPr>
          <w:rFonts w:eastAsia="Palatino Linotype"/>
          <w:sz w:val="24"/>
          <w:szCs w:val="24"/>
        </w:rPr>
        <w:tab/>
        <w:t xml:space="preserve">управление многоквартирным </w:t>
      </w:r>
      <w:r w:rsidRPr="00263724">
        <w:rPr>
          <w:rFonts w:eastAsia="Palatino Linotype"/>
          <w:sz w:val="24"/>
          <w:szCs w:val="24"/>
        </w:rPr>
        <w:tab/>
        <w:t>домом</w:t>
      </w:r>
      <w:r w:rsidR="007667EC">
        <w:rPr>
          <w:rFonts w:eastAsia="Palatino Linotype"/>
          <w:sz w:val="24"/>
          <w:szCs w:val="24"/>
        </w:rPr>
        <w:t xml:space="preserve"> </w:t>
      </w:r>
      <w:r w:rsidRPr="00263724">
        <w:rPr>
          <w:rFonts w:eastAsia="Palatino Linotype"/>
          <w:sz w:val="24"/>
          <w:szCs w:val="24"/>
        </w:rPr>
        <w:t xml:space="preserve">(далее </w:t>
      </w:r>
      <w:r w:rsidRPr="00263724">
        <w:rPr>
          <w:sz w:val="24"/>
          <w:szCs w:val="24"/>
        </w:rPr>
        <w:t xml:space="preserve">-  </w:t>
      </w:r>
      <w:r w:rsidRPr="00263724">
        <w:rPr>
          <w:rFonts w:eastAsia="Palatino Linotype"/>
          <w:sz w:val="24"/>
          <w:szCs w:val="24"/>
        </w:rPr>
        <w:t>управляющая  организация),  в  котором  определяется  порядок</w:t>
      </w:r>
      <w:r w:rsidRPr="00263724">
        <w:rPr>
          <w:sz w:val="24"/>
          <w:szCs w:val="24"/>
        </w:rPr>
        <w:t>,</w:t>
      </w:r>
      <w:r w:rsidR="007667EC">
        <w:rPr>
          <w:rFonts w:eastAsia="Palatino Linotype"/>
          <w:sz w:val="24"/>
          <w:szCs w:val="24"/>
        </w:rPr>
        <w:t xml:space="preserve"> </w:t>
      </w:r>
      <w:r w:rsidRPr="00263724">
        <w:rPr>
          <w:rFonts w:eastAsia="Palatino Linotype"/>
          <w:sz w:val="24"/>
          <w:szCs w:val="24"/>
        </w:rPr>
        <w:t>сумма</w:t>
      </w:r>
      <w:r w:rsidRPr="00263724">
        <w:rPr>
          <w:rFonts w:eastAsia="Palatino Linotype"/>
          <w:sz w:val="24"/>
          <w:szCs w:val="24"/>
        </w:rPr>
        <w:tab/>
        <w:t>и</w:t>
      </w:r>
      <w:r w:rsidRPr="00263724">
        <w:rPr>
          <w:rFonts w:eastAsia="Palatino Linotype"/>
          <w:sz w:val="24"/>
          <w:szCs w:val="24"/>
        </w:rPr>
        <w:tab/>
        <w:t>срок</w:t>
      </w:r>
      <w:r w:rsidRPr="00263724">
        <w:rPr>
          <w:rFonts w:eastAsia="Palatino Linotype"/>
          <w:sz w:val="24"/>
          <w:szCs w:val="24"/>
        </w:rPr>
        <w:tab/>
        <w:t>перечисления</w:t>
      </w:r>
      <w:r w:rsidRPr="00263724">
        <w:rPr>
          <w:rFonts w:eastAsia="Palatino Linotype"/>
          <w:sz w:val="24"/>
          <w:szCs w:val="24"/>
        </w:rPr>
        <w:tab/>
        <w:t>денежных</w:t>
      </w:r>
      <w:r w:rsidRPr="00263724">
        <w:rPr>
          <w:rFonts w:eastAsia="Palatino Linotype"/>
          <w:sz w:val="24"/>
          <w:szCs w:val="24"/>
        </w:rPr>
        <w:tab/>
        <w:t>средств. Сбор</w:t>
      </w:r>
      <w:r w:rsidR="007667EC">
        <w:rPr>
          <w:rFonts w:eastAsia="Palatino Linotype"/>
          <w:sz w:val="24"/>
          <w:szCs w:val="24"/>
        </w:rPr>
        <w:t xml:space="preserve"> </w:t>
      </w:r>
      <w:r w:rsidRPr="00263724">
        <w:rPr>
          <w:rFonts w:eastAsia="Palatino Linotype"/>
          <w:sz w:val="24"/>
          <w:szCs w:val="24"/>
        </w:rPr>
        <w:t>средств</w:t>
      </w:r>
      <w:r w:rsidR="007667EC">
        <w:rPr>
          <w:rFonts w:eastAsia="Palatino Linotype"/>
          <w:sz w:val="24"/>
          <w:szCs w:val="24"/>
        </w:rPr>
        <w:t xml:space="preserve"> </w:t>
      </w:r>
      <w:r w:rsidRPr="00263724">
        <w:rPr>
          <w:rFonts w:eastAsia="Palatino Linotype"/>
          <w:sz w:val="24"/>
          <w:szCs w:val="24"/>
        </w:rPr>
        <w:t>осуществляется</w:t>
      </w:r>
      <w:r w:rsidRPr="00263724">
        <w:rPr>
          <w:rFonts w:eastAsia="Palatino Linotype"/>
          <w:sz w:val="24"/>
          <w:szCs w:val="24"/>
        </w:rPr>
        <w:tab/>
        <w:t>после</w:t>
      </w:r>
      <w:r w:rsidRPr="00263724">
        <w:rPr>
          <w:rFonts w:eastAsia="Palatino Linotype"/>
          <w:sz w:val="24"/>
          <w:szCs w:val="24"/>
        </w:rPr>
        <w:tab/>
        <w:t xml:space="preserve">подтверждения </w:t>
      </w:r>
      <w:r w:rsidRPr="00263724">
        <w:rPr>
          <w:rFonts w:eastAsia="Palatino Linotype"/>
          <w:sz w:val="24"/>
          <w:szCs w:val="24"/>
        </w:rPr>
        <w:tab/>
        <w:t>участия</w:t>
      </w:r>
      <w:r w:rsidRPr="00263724">
        <w:rPr>
          <w:rFonts w:eastAsia="Palatino Linotype"/>
          <w:sz w:val="24"/>
          <w:szCs w:val="24"/>
        </w:rPr>
        <w:tab/>
        <w:t>МКД</w:t>
      </w:r>
      <w:r w:rsidRPr="00263724">
        <w:rPr>
          <w:rFonts w:eastAsia="Palatino Linotype"/>
          <w:sz w:val="24"/>
          <w:szCs w:val="24"/>
        </w:rPr>
        <w:tab/>
        <w:t>в</w:t>
      </w:r>
      <w:r w:rsidR="007667EC">
        <w:rPr>
          <w:rFonts w:eastAsia="Palatino Linotype"/>
          <w:sz w:val="24"/>
          <w:szCs w:val="24"/>
        </w:rPr>
        <w:t xml:space="preserve"> </w:t>
      </w:r>
      <w:r w:rsidRPr="00263724">
        <w:rPr>
          <w:rFonts w:eastAsia="Palatino Linotype"/>
          <w:sz w:val="24"/>
          <w:szCs w:val="24"/>
        </w:rPr>
        <w:t>реализации</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муниципальной</w:t>
      </w:r>
      <w:r w:rsidRPr="00263724">
        <w:rPr>
          <w:rFonts w:eastAsia="Palatino Linotype"/>
          <w:sz w:val="24"/>
          <w:szCs w:val="24"/>
        </w:rPr>
        <w:tab/>
        <w:t>программы</w:t>
      </w:r>
      <w:r w:rsidRPr="00263724">
        <w:rPr>
          <w:rFonts w:eastAsia="Palatino Linotype"/>
          <w:sz w:val="24"/>
          <w:szCs w:val="24"/>
        </w:rPr>
        <w:tab/>
        <w:t xml:space="preserve">«Формирование </w:t>
      </w:r>
      <w:r w:rsidRPr="00263724">
        <w:rPr>
          <w:rFonts w:eastAsia="Palatino Linotype"/>
          <w:sz w:val="24"/>
          <w:szCs w:val="24"/>
        </w:rPr>
        <w:tab/>
        <w:t>современной</w:t>
      </w:r>
      <w:r w:rsidRPr="00263724">
        <w:rPr>
          <w:rFonts w:eastAsia="Palatino Linotype"/>
          <w:sz w:val="24"/>
          <w:szCs w:val="24"/>
        </w:rPr>
        <w:tab/>
        <w:t>городской</w:t>
      </w:r>
    </w:p>
    <w:p w:rsidR="00B10DFF" w:rsidRPr="007667EC" w:rsidRDefault="00B10DFF" w:rsidP="00263724">
      <w:pPr>
        <w:pStyle w:val="af0"/>
        <w:jc w:val="both"/>
        <w:rPr>
          <w:rFonts w:eastAsia="Palatino Linotype"/>
          <w:sz w:val="24"/>
          <w:szCs w:val="24"/>
        </w:rPr>
      </w:pPr>
      <w:r w:rsidRPr="00263724">
        <w:rPr>
          <w:rFonts w:eastAsia="Palatino Linotype"/>
          <w:sz w:val="24"/>
          <w:szCs w:val="24"/>
        </w:rPr>
        <w:t xml:space="preserve">среды муниципального образования села </w:t>
      </w:r>
      <w:proofErr w:type="gramStart"/>
      <w:r w:rsidRPr="00263724">
        <w:rPr>
          <w:rFonts w:eastAsia="Palatino Linotype"/>
          <w:sz w:val="24"/>
          <w:szCs w:val="24"/>
        </w:rPr>
        <w:t>Черкасское</w:t>
      </w:r>
      <w:proofErr w:type="gramEnd"/>
      <w:r w:rsidRPr="00263724">
        <w:rPr>
          <w:rFonts w:eastAsia="Palatino Linotype"/>
          <w:sz w:val="24"/>
          <w:szCs w:val="24"/>
        </w:rPr>
        <w:t xml:space="preserve"> »</w:t>
      </w:r>
      <w:r w:rsidRPr="00263724">
        <w:rPr>
          <w:sz w:val="24"/>
          <w:szCs w:val="24"/>
        </w:rPr>
        <w:t xml:space="preserve">.  </w:t>
      </w:r>
      <w:r w:rsidRPr="00263724">
        <w:rPr>
          <w:rFonts w:eastAsia="Palatino Linotype"/>
          <w:sz w:val="24"/>
          <w:szCs w:val="24"/>
        </w:rPr>
        <w:t>Объем  денежных</w:t>
      </w:r>
      <w:r w:rsidR="007667EC">
        <w:rPr>
          <w:rFonts w:eastAsia="Palatino Linotype"/>
          <w:sz w:val="24"/>
          <w:szCs w:val="24"/>
        </w:rPr>
        <w:t xml:space="preserve"> </w:t>
      </w:r>
      <w:r w:rsidRPr="00263724">
        <w:rPr>
          <w:rFonts w:eastAsia="Palatino Linotype"/>
          <w:sz w:val="24"/>
          <w:szCs w:val="24"/>
        </w:rPr>
        <w:t>средств определяется  сметным  расчетом  по благоустройству  дворовой</w:t>
      </w:r>
      <w:r w:rsidR="007667EC">
        <w:rPr>
          <w:rFonts w:eastAsia="Palatino Linotype"/>
          <w:sz w:val="24"/>
          <w:szCs w:val="24"/>
        </w:rPr>
        <w:t xml:space="preserve"> </w:t>
      </w:r>
      <w:r w:rsidRPr="00263724">
        <w:rPr>
          <w:rFonts w:eastAsia="Palatino Linotype"/>
          <w:sz w:val="24"/>
          <w:szCs w:val="24"/>
        </w:rPr>
        <w:t>территории по дополнительному  перечню</w:t>
      </w:r>
      <w:r w:rsidRPr="00263724">
        <w:rPr>
          <w:sz w:val="24"/>
          <w:szCs w:val="24"/>
        </w:rPr>
        <w:t xml:space="preserve">. </w:t>
      </w:r>
      <w:r w:rsidRPr="00263724">
        <w:rPr>
          <w:rFonts w:eastAsia="Palatino Linotype"/>
          <w:sz w:val="24"/>
          <w:szCs w:val="24"/>
        </w:rPr>
        <w:t>Ответственность за нарушение</w:t>
      </w:r>
      <w:r w:rsidR="007667EC">
        <w:rPr>
          <w:rFonts w:eastAsia="Palatino Linotype"/>
          <w:sz w:val="24"/>
          <w:szCs w:val="24"/>
        </w:rPr>
        <w:t xml:space="preserve"> </w:t>
      </w:r>
      <w:r w:rsidRPr="00263724">
        <w:rPr>
          <w:rFonts w:eastAsia="Palatino Linotype"/>
          <w:sz w:val="24"/>
          <w:szCs w:val="24"/>
        </w:rPr>
        <w:t xml:space="preserve">сроков перечисления   </w:t>
      </w:r>
      <w:proofErr w:type="spellStart"/>
      <w:r w:rsidRPr="00263724">
        <w:rPr>
          <w:rFonts w:eastAsia="Palatino Linotype"/>
          <w:sz w:val="24"/>
          <w:szCs w:val="24"/>
        </w:rPr>
        <w:t>софинансирования</w:t>
      </w:r>
      <w:proofErr w:type="spellEnd"/>
      <w:r w:rsidRPr="00263724">
        <w:rPr>
          <w:rFonts w:eastAsia="Palatino Linotype"/>
          <w:sz w:val="24"/>
          <w:szCs w:val="24"/>
        </w:rPr>
        <w:t xml:space="preserve">   определяется   в  заключенном</w:t>
      </w:r>
      <w:r w:rsidR="007667EC">
        <w:rPr>
          <w:rFonts w:eastAsia="Palatino Linotype"/>
          <w:sz w:val="24"/>
          <w:szCs w:val="24"/>
        </w:rPr>
        <w:t xml:space="preserve"> </w:t>
      </w:r>
      <w:r w:rsidRPr="00263724">
        <w:rPr>
          <w:rFonts w:eastAsia="Palatino Linotype"/>
          <w:sz w:val="24"/>
          <w:szCs w:val="24"/>
        </w:rPr>
        <w:t>соглашении</w:t>
      </w:r>
      <w:r w:rsidRPr="00263724">
        <w:rPr>
          <w:sz w:val="24"/>
          <w:szCs w:val="24"/>
        </w:rPr>
        <w:t>.</w:t>
      </w:r>
    </w:p>
    <w:p w:rsidR="007667EC" w:rsidRDefault="00B10DFF" w:rsidP="00263724">
      <w:pPr>
        <w:pStyle w:val="af0"/>
        <w:jc w:val="both"/>
        <w:rPr>
          <w:rFonts w:eastAsia="Palatino Linotype"/>
          <w:sz w:val="24"/>
          <w:szCs w:val="24"/>
        </w:rPr>
      </w:pPr>
      <w:r w:rsidRPr="00263724">
        <w:rPr>
          <w:sz w:val="24"/>
          <w:szCs w:val="24"/>
        </w:rPr>
        <w:t xml:space="preserve">2.6.  </w:t>
      </w:r>
      <w:r w:rsidRPr="00263724">
        <w:rPr>
          <w:rFonts w:eastAsia="Palatino Linotype"/>
          <w:sz w:val="24"/>
          <w:szCs w:val="24"/>
        </w:rPr>
        <w:t>Поступившие  от  заинтересованных  лиц денежные средства</w:t>
      </w:r>
      <w:r w:rsidR="007667EC">
        <w:rPr>
          <w:rFonts w:eastAsia="Palatino Linotype"/>
          <w:sz w:val="24"/>
          <w:szCs w:val="24"/>
        </w:rPr>
        <w:t xml:space="preserve"> </w:t>
      </w:r>
      <w:r w:rsidRPr="00263724">
        <w:rPr>
          <w:rFonts w:eastAsia="Palatino Linotype"/>
          <w:sz w:val="24"/>
          <w:szCs w:val="24"/>
        </w:rPr>
        <w:t>перечисляются   управляющей  организацией  в  бюджет муниципального</w:t>
      </w:r>
      <w:r w:rsidR="007667EC">
        <w:rPr>
          <w:rFonts w:eastAsia="Palatino Linotype"/>
          <w:sz w:val="24"/>
          <w:szCs w:val="24"/>
        </w:rPr>
        <w:t xml:space="preserve"> </w:t>
      </w:r>
      <w:r w:rsidRPr="00263724">
        <w:rPr>
          <w:rFonts w:eastAsia="Palatino Linotype"/>
          <w:sz w:val="24"/>
          <w:szCs w:val="24"/>
        </w:rPr>
        <w:t xml:space="preserve">образования   </w:t>
      </w:r>
      <w:r w:rsidR="007667EC">
        <w:rPr>
          <w:rFonts w:eastAsia="Palatino Linotype"/>
          <w:sz w:val="24"/>
          <w:szCs w:val="24"/>
        </w:rPr>
        <w:t xml:space="preserve"> </w:t>
      </w:r>
      <w:r w:rsidRPr="00263724">
        <w:rPr>
          <w:rFonts w:eastAsia="Palatino Linotype"/>
          <w:sz w:val="24"/>
          <w:szCs w:val="24"/>
        </w:rPr>
        <w:t xml:space="preserve">  села </w:t>
      </w:r>
      <w:proofErr w:type="gramStart"/>
      <w:r w:rsidRPr="00263724">
        <w:rPr>
          <w:rFonts w:eastAsia="Palatino Linotype"/>
          <w:sz w:val="24"/>
          <w:szCs w:val="24"/>
        </w:rPr>
        <w:t>Черкасское</w:t>
      </w:r>
      <w:proofErr w:type="gramEnd"/>
      <w:r w:rsidRPr="00263724">
        <w:rPr>
          <w:rFonts w:eastAsia="Palatino Linotype"/>
          <w:sz w:val="24"/>
          <w:szCs w:val="24"/>
        </w:rPr>
        <w:t xml:space="preserve"> Вольского  муниципального   района Саратовской   области   по   следующим реквизитам:  </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Наименование получателя: </w:t>
      </w:r>
      <w:r w:rsidR="003D2F8C">
        <w:rPr>
          <w:rFonts w:eastAsia="Palatino Linotype"/>
          <w:sz w:val="24"/>
          <w:szCs w:val="24"/>
        </w:rPr>
        <w:t>Администрация Черкасского муниципального образования</w:t>
      </w:r>
    </w:p>
    <w:p w:rsidR="00B10DFF" w:rsidRPr="003D2F8C" w:rsidRDefault="00B10DFF" w:rsidP="00263724">
      <w:pPr>
        <w:pStyle w:val="af0"/>
        <w:jc w:val="both"/>
        <w:rPr>
          <w:rFonts w:eastAsia="Palatino Linotype"/>
          <w:sz w:val="24"/>
          <w:szCs w:val="24"/>
        </w:rPr>
      </w:pPr>
      <w:r w:rsidRPr="003D2F8C">
        <w:rPr>
          <w:rFonts w:eastAsia="Palatino Linotype"/>
          <w:sz w:val="24"/>
          <w:szCs w:val="24"/>
        </w:rPr>
        <w:t xml:space="preserve">УФК по   Саратовской области </w:t>
      </w:r>
      <w:r w:rsidR="003D2F8C" w:rsidRPr="003D2F8C">
        <w:rPr>
          <w:rFonts w:eastAsia="Palatino Linotype"/>
          <w:sz w:val="24"/>
          <w:szCs w:val="24"/>
        </w:rPr>
        <w:t xml:space="preserve"> </w:t>
      </w:r>
    </w:p>
    <w:p w:rsidR="00B10DFF" w:rsidRPr="003D2F8C" w:rsidRDefault="00B10DFF" w:rsidP="003D2F8C">
      <w:pPr>
        <w:pStyle w:val="af0"/>
        <w:rPr>
          <w:sz w:val="24"/>
          <w:szCs w:val="24"/>
        </w:rPr>
      </w:pPr>
      <w:r w:rsidRPr="003D2F8C">
        <w:rPr>
          <w:rFonts w:eastAsia="Palatino Linotype"/>
          <w:sz w:val="24"/>
          <w:szCs w:val="24"/>
        </w:rPr>
        <w:t xml:space="preserve">ИНН: </w:t>
      </w:r>
      <w:r w:rsidR="003D2F8C" w:rsidRPr="003D2F8C">
        <w:rPr>
          <w:rStyle w:val="af4"/>
          <w:i w:val="0"/>
          <w:iCs w:val="0"/>
          <w:color w:val="auto"/>
          <w:sz w:val="24"/>
          <w:szCs w:val="24"/>
        </w:rPr>
        <w:t>6441015058</w:t>
      </w:r>
    </w:p>
    <w:p w:rsidR="00B10DFF" w:rsidRPr="003D2F8C" w:rsidRDefault="00B10DFF" w:rsidP="00263724">
      <w:pPr>
        <w:pStyle w:val="af0"/>
        <w:jc w:val="both"/>
        <w:rPr>
          <w:sz w:val="24"/>
          <w:szCs w:val="24"/>
        </w:rPr>
      </w:pPr>
      <w:r w:rsidRPr="003D2F8C">
        <w:rPr>
          <w:rFonts w:eastAsia="Palatino Linotype"/>
          <w:sz w:val="24"/>
          <w:szCs w:val="24"/>
        </w:rPr>
        <w:t>КПП:</w:t>
      </w:r>
      <w:r w:rsidR="003D2F8C" w:rsidRPr="003D2F8C">
        <w:rPr>
          <w:rStyle w:val="af4"/>
          <w:i w:val="0"/>
          <w:iCs w:val="0"/>
          <w:color w:val="auto"/>
          <w:sz w:val="24"/>
          <w:szCs w:val="24"/>
        </w:rPr>
        <w:t xml:space="preserve"> 644101001</w:t>
      </w:r>
    </w:p>
    <w:p w:rsidR="00B10DFF" w:rsidRPr="003D2F8C" w:rsidRDefault="00B10DFF" w:rsidP="00263724">
      <w:pPr>
        <w:pStyle w:val="af0"/>
        <w:jc w:val="both"/>
        <w:rPr>
          <w:sz w:val="24"/>
          <w:szCs w:val="24"/>
        </w:rPr>
      </w:pPr>
      <w:r w:rsidRPr="003D2F8C">
        <w:rPr>
          <w:rFonts w:eastAsia="Palatino Linotype"/>
          <w:sz w:val="24"/>
          <w:szCs w:val="24"/>
        </w:rPr>
        <w:t>БИК:</w:t>
      </w:r>
      <w:r w:rsidR="003D2F8C" w:rsidRPr="003D2F8C">
        <w:rPr>
          <w:rStyle w:val="af4"/>
          <w:i w:val="0"/>
          <w:iCs w:val="0"/>
          <w:color w:val="auto"/>
          <w:sz w:val="24"/>
          <w:szCs w:val="24"/>
        </w:rPr>
        <w:t xml:space="preserve"> 046311001</w:t>
      </w:r>
      <w:r w:rsidRPr="003D2F8C">
        <w:rPr>
          <w:rFonts w:eastAsia="Palatino Linotype"/>
          <w:sz w:val="24"/>
          <w:szCs w:val="24"/>
        </w:rPr>
        <w:t xml:space="preserve"> </w:t>
      </w:r>
      <w:r w:rsidR="003D2F8C" w:rsidRPr="003D2F8C">
        <w:rPr>
          <w:sz w:val="24"/>
          <w:szCs w:val="24"/>
        </w:rPr>
        <w:t xml:space="preserve"> </w:t>
      </w:r>
    </w:p>
    <w:p w:rsidR="00B10DFF" w:rsidRDefault="00B10DFF" w:rsidP="003D2F8C">
      <w:pPr>
        <w:pStyle w:val="af0"/>
        <w:rPr>
          <w:rStyle w:val="af4"/>
          <w:i w:val="0"/>
          <w:iCs w:val="0"/>
          <w:color w:val="auto"/>
          <w:sz w:val="24"/>
          <w:szCs w:val="24"/>
        </w:rPr>
      </w:pPr>
      <w:r w:rsidRPr="003D2F8C">
        <w:rPr>
          <w:rFonts w:eastAsia="Palatino Linotype"/>
          <w:sz w:val="24"/>
          <w:szCs w:val="24"/>
        </w:rPr>
        <w:t xml:space="preserve">Номер счета получателя: </w:t>
      </w:r>
      <w:r w:rsidR="003D2F8C" w:rsidRPr="003D2F8C">
        <w:rPr>
          <w:rStyle w:val="af4"/>
          <w:i w:val="0"/>
          <w:iCs w:val="0"/>
          <w:color w:val="auto"/>
          <w:sz w:val="24"/>
          <w:szCs w:val="24"/>
        </w:rPr>
        <w:t>401018103000000001</w:t>
      </w:r>
      <w:bookmarkStart w:id="0" w:name="_GoBack"/>
      <w:bookmarkEnd w:id="0"/>
      <w:r w:rsidR="003D2F8C" w:rsidRPr="003D2F8C">
        <w:rPr>
          <w:rStyle w:val="af4"/>
          <w:i w:val="0"/>
          <w:iCs w:val="0"/>
          <w:color w:val="auto"/>
          <w:sz w:val="24"/>
          <w:szCs w:val="24"/>
        </w:rPr>
        <w:t>10</w:t>
      </w:r>
      <w:r w:rsidR="00C12DFB">
        <w:rPr>
          <w:rStyle w:val="af4"/>
          <w:i w:val="0"/>
          <w:iCs w:val="0"/>
          <w:color w:val="auto"/>
          <w:sz w:val="24"/>
          <w:szCs w:val="24"/>
        </w:rPr>
        <w:t xml:space="preserve"> </w:t>
      </w:r>
    </w:p>
    <w:p w:rsidR="00C12DFB" w:rsidRPr="00C12DFB" w:rsidRDefault="00C12DFB" w:rsidP="003D2F8C">
      <w:pPr>
        <w:pStyle w:val="af0"/>
        <w:rPr>
          <w:iCs/>
          <w:color w:val="000000" w:themeColor="text1"/>
          <w:sz w:val="24"/>
          <w:szCs w:val="24"/>
        </w:rPr>
      </w:pPr>
      <w:r w:rsidRPr="00C12DFB">
        <w:rPr>
          <w:rStyle w:val="af4"/>
          <w:i w:val="0"/>
          <w:color w:val="000000" w:themeColor="text1"/>
          <w:sz w:val="24"/>
          <w:szCs w:val="24"/>
        </w:rPr>
        <w:t>Банк: отделение Саратов г</w:t>
      </w:r>
      <w:proofErr w:type="gramStart"/>
      <w:r w:rsidRPr="00C12DFB">
        <w:rPr>
          <w:rStyle w:val="af4"/>
          <w:i w:val="0"/>
          <w:color w:val="000000" w:themeColor="text1"/>
          <w:sz w:val="24"/>
          <w:szCs w:val="24"/>
        </w:rPr>
        <w:t>.С</w:t>
      </w:r>
      <w:proofErr w:type="gramEnd"/>
      <w:r w:rsidRPr="00C12DFB">
        <w:rPr>
          <w:rStyle w:val="af4"/>
          <w:i w:val="0"/>
          <w:color w:val="000000" w:themeColor="text1"/>
          <w:sz w:val="24"/>
          <w:szCs w:val="24"/>
        </w:rPr>
        <w:t>аратов</w:t>
      </w:r>
    </w:p>
    <w:p w:rsidR="003D2F8C" w:rsidRPr="003D2F8C" w:rsidRDefault="00B10DFF" w:rsidP="003D2F8C">
      <w:pPr>
        <w:pStyle w:val="af0"/>
        <w:jc w:val="both"/>
        <w:rPr>
          <w:sz w:val="24"/>
          <w:szCs w:val="24"/>
        </w:rPr>
      </w:pPr>
      <w:r w:rsidRPr="003D2F8C">
        <w:rPr>
          <w:rFonts w:eastAsia="Palatino Linotype"/>
          <w:sz w:val="24"/>
          <w:szCs w:val="24"/>
        </w:rPr>
        <w:t xml:space="preserve">ОГРН: </w:t>
      </w:r>
      <w:r w:rsidR="003D2F8C" w:rsidRPr="003D2F8C">
        <w:rPr>
          <w:sz w:val="24"/>
          <w:szCs w:val="24"/>
        </w:rPr>
        <w:t>1066441000273</w:t>
      </w:r>
    </w:p>
    <w:p w:rsidR="003D2F8C" w:rsidRPr="003D2F8C" w:rsidRDefault="00B10DFF" w:rsidP="003D2F8C">
      <w:pPr>
        <w:pStyle w:val="af0"/>
        <w:jc w:val="both"/>
        <w:rPr>
          <w:rStyle w:val="af4"/>
          <w:i w:val="0"/>
          <w:iCs w:val="0"/>
          <w:color w:val="auto"/>
          <w:sz w:val="24"/>
          <w:szCs w:val="24"/>
        </w:rPr>
      </w:pPr>
      <w:r w:rsidRPr="003D2F8C">
        <w:rPr>
          <w:rFonts w:eastAsia="Palatino Linotype"/>
          <w:sz w:val="24"/>
          <w:szCs w:val="24"/>
        </w:rPr>
        <w:t xml:space="preserve">ОКТМО: </w:t>
      </w:r>
      <w:r w:rsidR="003D2F8C" w:rsidRPr="003D2F8C">
        <w:rPr>
          <w:sz w:val="24"/>
          <w:szCs w:val="24"/>
        </w:rPr>
        <w:t xml:space="preserve"> </w:t>
      </w:r>
      <w:r w:rsidR="003D2F8C" w:rsidRPr="003D2F8C">
        <w:rPr>
          <w:rStyle w:val="af4"/>
          <w:i w:val="0"/>
          <w:color w:val="000000" w:themeColor="text1"/>
          <w:sz w:val="24"/>
          <w:szCs w:val="24"/>
        </w:rPr>
        <w:t>63611158</w:t>
      </w:r>
    </w:p>
    <w:p w:rsidR="00B10DFF" w:rsidRPr="00263724" w:rsidRDefault="00B10DFF" w:rsidP="00263724">
      <w:pPr>
        <w:pStyle w:val="af0"/>
        <w:jc w:val="both"/>
        <w:rPr>
          <w:sz w:val="24"/>
          <w:szCs w:val="24"/>
        </w:rPr>
      </w:pPr>
    </w:p>
    <w:p w:rsidR="00B10DFF" w:rsidRPr="00C12DFB" w:rsidRDefault="003D2F8C" w:rsidP="00263724">
      <w:pPr>
        <w:pStyle w:val="af0"/>
        <w:jc w:val="both"/>
        <w:rPr>
          <w:sz w:val="24"/>
          <w:szCs w:val="24"/>
        </w:rPr>
      </w:pPr>
      <w:r>
        <w:rPr>
          <w:rFonts w:eastAsia="Palatino Linotype"/>
          <w:sz w:val="24"/>
          <w:szCs w:val="24"/>
        </w:rPr>
        <w:lastRenderedPageBreak/>
        <w:t xml:space="preserve"> </w:t>
      </w:r>
      <w:r w:rsidR="00B10DFF" w:rsidRPr="00263724">
        <w:rPr>
          <w:sz w:val="24"/>
          <w:szCs w:val="24"/>
        </w:rPr>
        <w:t xml:space="preserve">2.7 </w:t>
      </w:r>
      <w:r w:rsidR="00B10DFF" w:rsidRPr="00263724">
        <w:rPr>
          <w:rFonts w:eastAsia="Palatino Linotype"/>
          <w:sz w:val="24"/>
          <w:szCs w:val="24"/>
        </w:rPr>
        <w:t>Администрация Черкасского муниципального образования обеспечивает учет поступающих от управляющей организации   денежных сре</w:t>
      </w:r>
      <w:proofErr w:type="gramStart"/>
      <w:r w:rsidR="00B10DFF" w:rsidRPr="00263724">
        <w:rPr>
          <w:rFonts w:eastAsia="Palatino Linotype"/>
          <w:sz w:val="24"/>
          <w:szCs w:val="24"/>
        </w:rPr>
        <w:t>дств  в   р</w:t>
      </w:r>
      <w:proofErr w:type="gramEnd"/>
      <w:r w:rsidR="00B10DFF" w:rsidRPr="00263724">
        <w:rPr>
          <w:rFonts w:eastAsia="Palatino Linotype"/>
          <w:sz w:val="24"/>
          <w:szCs w:val="24"/>
        </w:rPr>
        <w:t>азрезе   многоквартирных    домов, дворовые  территории которых подлежат благоустройству.</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2.8 Администрация Черкасского муниципального образования ежемесячно обеспечивает направление данных  о поступивших от  управляющих    организаций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382F24" w:rsidRPr="00263724" w:rsidRDefault="00B10DFF" w:rsidP="00382F24">
      <w:pPr>
        <w:pStyle w:val="af0"/>
        <w:jc w:val="both"/>
        <w:rPr>
          <w:rFonts w:eastAsia="Palatino Linotype"/>
          <w:sz w:val="24"/>
          <w:szCs w:val="24"/>
        </w:rPr>
      </w:pPr>
      <w:r w:rsidRPr="00263724">
        <w:rPr>
          <w:sz w:val="24"/>
          <w:szCs w:val="24"/>
        </w:rPr>
        <w:t>2.9</w:t>
      </w:r>
      <w:proofErr w:type="gramStart"/>
      <w:r w:rsidRPr="00263724">
        <w:rPr>
          <w:sz w:val="24"/>
          <w:szCs w:val="24"/>
        </w:rPr>
        <w:t xml:space="preserve"> </w:t>
      </w:r>
      <w:r w:rsidRPr="00263724">
        <w:rPr>
          <w:rFonts w:eastAsia="Palatino Linotype"/>
          <w:sz w:val="24"/>
          <w:szCs w:val="24"/>
        </w:rPr>
        <w:t>П</w:t>
      </w:r>
      <w:proofErr w:type="gramEnd"/>
      <w:r w:rsidRPr="00263724">
        <w:rPr>
          <w:rFonts w:eastAsia="Palatino Linotype"/>
          <w:sz w:val="24"/>
          <w:szCs w:val="24"/>
        </w:rPr>
        <w:t xml:space="preserve">осле завершения сбора средств </w:t>
      </w:r>
      <w:proofErr w:type="spellStart"/>
      <w:r w:rsidRPr="00263724">
        <w:rPr>
          <w:rFonts w:eastAsia="Palatino Linotype"/>
          <w:sz w:val="24"/>
          <w:szCs w:val="24"/>
        </w:rPr>
        <w:t>софинансирования</w:t>
      </w:r>
      <w:proofErr w:type="spellEnd"/>
      <w:r w:rsidRPr="00263724">
        <w:rPr>
          <w:rFonts w:eastAsia="Palatino Linotype"/>
          <w:sz w:val="24"/>
          <w:szCs w:val="24"/>
        </w:rPr>
        <w:t xml:space="preserve"> заинтересованных   лиц  реализация   мероприятий   по  благоустройству</w:t>
      </w:r>
      <w:r w:rsidR="00382F24">
        <w:rPr>
          <w:rFonts w:eastAsia="Palatino Linotype"/>
          <w:sz w:val="24"/>
          <w:szCs w:val="24"/>
        </w:rPr>
        <w:t xml:space="preserve"> </w:t>
      </w:r>
      <w:r w:rsidR="00382F24" w:rsidRPr="00263724">
        <w:rPr>
          <w:rFonts w:eastAsia="Palatino Linotype"/>
          <w:sz w:val="24"/>
          <w:szCs w:val="24"/>
        </w:rPr>
        <w:t>дворовых  территорий МКД осуществляется  путем проведения процедур,</w:t>
      </w:r>
      <w:r w:rsidR="00382F24">
        <w:rPr>
          <w:rFonts w:eastAsia="Palatino Linotype"/>
          <w:sz w:val="24"/>
          <w:szCs w:val="24"/>
        </w:rPr>
        <w:t xml:space="preserve"> </w:t>
      </w:r>
      <w:r w:rsidR="00382F24" w:rsidRPr="00263724">
        <w:rPr>
          <w:rFonts w:eastAsia="Palatino Linotype"/>
          <w:sz w:val="24"/>
          <w:szCs w:val="24"/>
        </w:rPr>
        <w:t>в порядке, установленном  законодательством,  р</w:t>
      </w:r>
      <w:r w:rsidR="00382F24">
        <w:rPr>
          <w:rFonts w:eastAsia="Palatino Linotype"/>
          <w:sz w:val="24"/>
          <w:szCs w:val="24"/>
        </w:rPr>
        <w:t xml:space="preserve">егулирующим отношения </w:t>
      </w:r>
      <w:r w:rsidR="00382F24" w:rsidRPr="00263724">
        <w:rPr>
          <w:rFonts w:eastAsia="Palatino Linotype"/>
          <w:sz w:val="24"/>
          <w:szCs w:val="24"/>
        </w:rPr>
        <w:t>в сфере закупок товаров,  работ, услу</w:t>
      </w:r>
      <w:r w:rsidR="00382F24">
        <w:rPr>
          <w:rFonts w:eastAsia="Palatino Linotype"/>
          <w:sz w:val="24"/>
          <w:szCs w:val="24"/>
        </w:rPr>
        <w:t xml:space="preserve">г для обеспечения муниципальных </w:t>
      </w:r>
      <w:r w:rsidR="00382F24" w:rsidRPr="00263724">
        <w:rPr>
          <w:rFonts w:eastAsia="Palatino Linotype"/>
          <w:sz w:val="24"/>
          <w:szCs w:val="24"/>
        </w:rPr>
        <w:t>нужд и (или) путем предоставления  с</w:t>
      </w:r>
      <w:r w:rsidR="00382F24">
        <w:rPr>
          <w:rFonts w:eastAsia="Palatino Linotype"/>
          <w:sz w:val="24"/>
          <w:szCs w:val="24"/>
        </w:rPr>
        <w:t xml:space="preserve">убсидий  юридическим  лицам (за </w:t>
      </w:r>
      <w:r w:rsidR="00382F24" w:rsidRPr="00263724">
        <w:rPr>
          <w:rFonts w:eastAsia="Palatino Linotype"/>
          <w:sz w:val="24"/>
          <w:szCs w:val="24"/>
        </w:rPr>
        <w:t>исключением      субсидий       государственным          (муниципальным)</w:t>
      </w:r>
    </w:p>
    <w:p w:rsidR="00382F24" w:rsidRPr="00263724" w:rsidRDefault="00382F24" w:rsidP="00382F24">
      <w:pPr>
        <w:pStyle w:val="af0"/>
        <w:jc w:val="both"/>
        <w:rPr>
          <w:rFonts w:eastAsia="Palatino Linotype"/>
          <w:sz w:val="24"/>
          <w:szCs w:val="24"/>
        </w:rPr>
      </w:pPr>
      <w:r w:rsidRPr="00263724">
        <w:rPr>
          <w:rFonts w:eastAsia="Palatino Linotype"/>
          <w:sz w:val="24"/>
          <w:szCs w:val="24"/>
        </w:rPr>
        <w:t>учреждениям), индивидуальным  предп</w:t>
      </w:r>
      <w:r>
        <w:rPr>
          <w:rFonts w:eastAsia="Palatino Linotype"/>
          <w:sz w:val="24"/>
          <w:szCs w:val="24"/>
        </w:rPr>
        <w:t xml:space="preserve">ринимателям, а также физическим </w:t>
      </w:r>
      <w:r w:rsidRPr="00263724">
        <w:rPr>
          <w:rFonts w:eastAsia="Palatino Linotype"/>
          <w:sz w:val="24"/>
          <w:szCs w:val="24"/>
        </w:rPr>
        <w:t xml:space="preserve">лицам </w:t>
      </w:r>
      <w:r w:rsidRPr="00263724">
        <w:rPr>
          <w:sz w:val="24"/>
          <w:szCs w:val="24"/>
        </w:rPr>
        <w:t xml:space="preserve">-   </w:t>
      </w:r>
      <w:r w:rsidRPr="00263724">
        <w:rPr>
          <w:rFonts w:eastAsia="Palatino Linotype"/>
          <w:sz w:val="24"/>
          <w:szCs w:val="24"/>
        </w:rPr>
        <w:t>производителям   товаров,    раб</w:t>
      </w:r>
      <w:r>
        <w:rPr>
          <w:rFonts w:eastAsia="Palatino Linotype"/>
          <w:sz w:val="24"/>
          <w:szCs w:val="24"/>
        </w:rPr>
        <w:t xml:space="preserve">от,   услуг  в   соответствии с </w:t>
      </w:r>
      <w:r w:rsidRPr="00263724">
        <w:rPr>
          <w:rFonts w:eastAsia="Palatino Linotype"/>
          <w:sz w:val="24"/>
          <w:szCs w:val="24"/>
        </w:rPr>
        <w:t>нормативно</w:t>
      </w:r>
      <w:r w:rsidRPr="00263724">
        <w:rPr>
          <w:sz w:val="24"/>
          <w:szCs w:val="24"/>
        </w:rPr>
        <w:t>-</w:t>
      </w:r>
      <w:r w:rsidRPr="00263724">
        <w:rPr>
          <w:rFonts w:eastAsia="Palatino Linotype"/>
          <w:sz w:val="24"/>
          <w:szCs w:val="24"/>
        </w:rPr>
        <w:t xml:space="preserve">правовыми    актами  </w:t>
      </w:r>
      <w:r>
        <w:rPr>
          <w:rFonts w:eastAsia="Palatino Linotype"/>
          <w:sz w:val="24"/>
          <w:szCs w:val="24"/>
        </w:rPr>
        <w:t xml:space="preserve">Черкасского </w:t>
      </w:r>
      <w:r w:rsidRPr="00263724">
        <w:rPr>
          <w:rFonts w:eastAsia="Palatino Linotype"/>
          <w:sz w:val="24"/>
          <w:szCs w:val="24"/>
        </w:rPr>
        <w:t>муниципального</w:t>
      </w:r>
      <w:r>
        <w:rPr>
          <w:rFonts w:eastAsia="Palatino Linotype"/>
          <w:sz w:val="24"/>
          <w:szCs w:val="24"/>
        </w:rPr>
        <w:t>.</w:t>
      </w:r>
      <w:r w:rsidRPr="00263724">
        <w:rPr>
          <w:rFonts w:eastAsia="Palatino Linotype"/>
          <w:sz w:val="24"/>
          <w:szCs w:val="24"/>
        </w:rPr>
        <w:t xml:space="preserve">    </w:t>
      </w:r>
      <w:r>
        <w:rPr>
          <w:rFonts w:eastAsia="Palatino Linotype"/>
          <w:sz w:val="24"/>
          <w:szCs w:val="24"/>
        </w:rPr>
        <w:t xml:space="preserve"> </w:t>
      </w:r>
    </w:p>
    <w:p w:rsidR="00B10DFF" w:rsidRPr="009C2AC6" w:rsidRDefault="00B10DFF" w:rsidP="00263724">
      <w:pPr>
        <w:pStyle w:val="af0"/>
        <w:jc w:val="both"/>
        <w:rPr>
          <w:rFonts w:eastAsia="Palatino Linotype"/>
          <w:sz w:val="24"/>
          <w:szCs w:val="24"/>
        </w:rPr>
      </w:pPr>
      <w:r w:rsidRPr="00263724">
        <w:rPr>
          <w:sz w:val="24"/>
          <w:szCs w:val="24"/>
        </w:rPr>
        <w:t>2.10</w:t>
      </w:r>
      <w:r w:rsidRPr="00263724">
        <w:rPr>
          <w:sz w:val="24"/>
          <w:szCs w:val="24"/>
        </w:rPr>
        <w:tab/>
      </w:r>
      <w:r w:rsidRPr="00263724">
        <w:rPr>
          <w:rFonts w:eastAsia="Palatino Linotype"/>
          <w:sz w:val="24"/>
          <w:szCs w:val="24"/>
        </w:rPr>
        <w:t>Расходы</w:t>
      </w:r>
      <w:r w:rsidRPr="00263724">
        <w:rPr>
          <w:rFonts w:eastAsia="Palatino Linotype"/>
          <w:sz w:val="24"/>
          <w:szCs w:val="24"/>
        </w:rPr>
        <w:tab/>
        <w:t>осуществляются</w:t>
      </w:r>
      <w:r w:rsidRPr="00263724">
        <w:rPr>
          <w:rFonts w:eastAsia="Palatino Linotype"/>
          <w:sz w:val="24"/>
          <w:szCs w:val="24"/>
        </w:rPr>
        <w:tab/>
        <w:t>на</w:t>
      </w:r>
      <w:r w:rsidRPr="00263724">
        <w:rPr>
          <w:rFonts w:eastAsia="Palatino Linotype"/>
          <w:sz w:val="24"/>
          <w:szCs w:val="24"/>
        </w:rPr>
        <w:tab/>
        <w:t>основании</w:t>
      </w:r>
      <w:r w:rsidR="00382F24">
        <w:rPr>
          <w:rFonts w:eastAsia="Palatino Linotype"/>
          <w:sz w:val="24"/>
          <w:szCs w:val="24"/>
        </w:rPr>
        <w:t xml:space="preserve"> </w:t>
      </w:r>
      <w:r w:rsidRPr="00263724">
        <w:rPr>
          <w:rFonts w:eastAsia="Palatino Linotype"/>
          <w:sz w:val="24"/>
          <w:szCs w:val="24"/>
        </w:rPr>
        <w:t>заключенных</w:t>
      </w:r>
      <w:r w:rsidR="00382F24">
        <w:rPr>
          <w:rFonts w:eastAsia="Palatino Linotype"/>
          <w:sz w:val="24"/>
          <w:szCs w:val="24"/>
        </w:rPr>
        <w:t xml:space="preserve"> </w:t>
      </w:r>
      <w:r w:rsidRPr="00263724">
        <w:rPr>
          <w:rFonts w:eastAsia="Palatino Linotype"/>
          <w:sz w:val="24"/>
          <w:szCs w:val="24"/>
        </w:rPr>
        <w:t>муниципальных   контрактов, соглашений   о  предоставлении   субсидий</w:t>
      </w:r>
      <w:r w:rsidR="00382F24">
        <w:rPr>
          <w:rFonts w:eastAsia="Palatino Linotype"/>
          <w:sz w:val="24"/>
          <w:szCs w:val="24"/>
        </w:rPr>
        <w:t xml:space="preserve"> </w:t>
      </w:r>
      <w:r w:rsidRPr="00263724">
        <w:rPr>
          <w:rFonts w:eastAsia="Palatino Linotype"/>
          <w:sz w:val="24"/>
          <w:szCs w:val="24"/>
        </w:rPr>
        <w:t>юридическим    лицам  (за   исключением субсидий  государственным</w:t>
      </w:r>
      <w:r w:rsidR="00382F24">
        <w:rPr>
          <w:rFonts w:eastAsia="Palatino Linotype"/>
          <w:sz w:val="24"/>
          <w:szCs w:val="24"/>
        </w:rPr>
        <w:t xml:space="preserve"> </w:t>
      </w:r>
      <w:r w:rsidRPr="00263724">
        <w:rPr>
          <w:rFonts w:eastAsia="Palatino Linotype"/>
          <w:sz w:val="24"/>
          <w:szCs w:val="24"/>
        </w:rPr>
        <w:t>(муниципальным)  учреждениям),  индивидуальным  предпринимателям, а</w:t>
      </w:r>
      <w:r w:rsidR="00382F24">
        <w:rPr>
          <w:rFonts w:eastAsia="Palatino Linotype"/>
          <w:sz w:val="24"/>
          <w:szCs w:val="24"/>
        </w:rPr>
        <w:t xml:space="preserve"> </w:t>
      </w:r>
      <w:r w:rsidRPr="00263724">
        <w:rPr>
          <w:rFonts w:eastAsia="Palatino Linotype"/>
          <w:sz w:val="24"/>
          <w:szCs w:val="24"/>
        </w:rPr>
        <w:t xml:space="preserve">также физическим лицам </w:t>
      </w:r>
      <w:r w:rsidRPr="00263724">
        <w:rPr>
          <w:sz w:val="24"/>
          <w:szCs w:val="24"/>
        </w:rPr>
        <w:t xml:space="preserve">- </w:t>
      </w:r>
      <w:r w:rsidRPr="00263724">
        <w:rPr>
          <w:rFonts w:eastAsia="Palatino Linotype"/>
          <w:sz w:val="24"/>
          <w:szCs w:val="24"/>
        </w:rPr>
        <w:t>производителям товаров, работ, услуг по мере</w:t>
      </w:r>
      <w:r w:rsidR="009C2AC6">
        <w:rPr>
          <w:rFonts w:eastAsia="Palatino Linotype"/>
          <w:sz w:val="24"/>
          <w:szCs w:val="24"/>
        </w:rPr>
        <w:t xml:space="preserve"> </w:t>
      </w:r>
      <w:r w:rsidRPr="00263724">
        <w:rPr>
          <w:rFonts w:eastAsia="Palatino Linotype"/>
          <w:sz w:val="24"/>
          <w:szCs w:val="24"/>
        </w:rPr>
        <w:t>предоставления   подтверждающих  документов о  выполнении   работ  и</w:t>
      </w:r>
      <w:r w:rsidR="009C2AC6">
        <w:rPr>
          <w:rFonts w:eastAsia="Palatino Linotype"/>
          <w:sz w:val="24"/>
          <w:szCs w:val="24"/>
        </w:rPr>
        <w:t xml:space="preserve"> </w:t>
      </w:r>
      <w:r w:rsidRPr="00263724">
        <w:rPr>
          <w:rFonts w:eastAsia="Palatino Linotype"/>
          <w:sz w:val="24"/>
          <w:szCs w:val="24"/>
        </w:rPr>
        <w:t>услуг</w:t>
      </w:r>
      <w:r w:rsidRPr="00263724">
        <w:rPr>
          <w:sz w:val="24"/>
          <w:szCs w:val="24"/>
        </w:rPr>
        <w:t>.</w:t>
      </w:r>
    </w:p>
    <w:p w:rsidR="00B10DFF" w:rsidRPr="00263724" w:rsidRDefault="00B10DFF" w:rsidP="00263724">
      <w:pPr>
        <w:pStyle w:val="af0"/>
        <w:jc w:val="both"/>
        <w:rPr>
          <w:rFonts w:eastAsia="Palatino Linotype"/>
          <w:sz w:val="24"/>
          <w:szCs w:val="24"/>
        </w:rPr>
      </w:pPr>
      <w:r w:rsidRPr="00263724">
        <w:rPr>
          <w:sz w:val="24"/>
          <w:szCs w:val="24"/>
        </w:rPr>
        <w:t xml:space="preserve">2.11  </w:t>
      </w:r>
      <w:r w:rsidRPr="00263724">
        <w:rPr>
          <w:rFonts w:eastAsia="Palatino Linotype"/>
          <w:sz w:val="24"/>
          <w:szCs w:val="24"/>
        </w:rPr>
        <w:t>Для организации   механизма контроля вся  информация  о</w:t>
      </w:r>
      <w:r w:rsidR="009C2AC6">
        <w:rPr>
          <w:rFonts w:eastAsia="Palatino Linotype"/>
          <w:sz w:val="24"/>
          <w:szCs w:val="24"/>
        </w:rPr>
        <w:t xml:space="preserve"> </w:t>
      </w:r>
      <w:r w:rsidRPr="00263724">
        <w:rPr>
          <w:rFonts w:eastAsia="Palatino Linotype"/>
          <w:sz w:val="24"/>
          <w:szCs w:val="24"/>
        </w:rPr>
        <w:t>расходовании денежных  средств,  поступивших из областного  бюджета</w:t>
      </w:r>
      <w:r w:rsidR="009C2AC6">
        <w:rPr>
          <w:rFonts w:eastAsia="Palatino Linotype"/>
          <w:sz w:val="24"/>
          <w:szCs w:val="24"/>
        </w:rPr>
        <w:t xml:space="preserve"> </w:t>
      </w:r>
      <w:r w:rsidRPr="00263724">
        <w:rPr>
          <w:rFonts w:eastAsia="Palatino Linotype"/>
          <w:sz w:val="24"/>
          <w:szCs w:val="24"/>
        </w:rPr>
        <w:t xml:space="preserve">Саратовской области и в порядке </w:t>
      </w:r>
      <w:proofErr w:type="spellStart"/>
      <w:r w:rsidRPr="00263724">
        <w:rPr>
          <w:rFonts w:eastAsia="Palatino Linotype"/>
          <w:sz w:val="24"/>
          <w:szCs w:val="24"/>
        </w:rPr>
        <w:t>софинансирования</w:t>
      </w:r>
      <w:proofErr w:type="spellEnd"/>
      <w:r w:rsidRPr="00263724">
        <w:rPr>
          <w:rFonts w:eastAsia="Palatino Linotype"/>
          <w:sz w:val="24"/>
          <w:szCs w:val="24"/>
        </w:rPr>
        <w:t xml:space="preserve">  заинтересованными</w:t>
      </w:r>
      <w:r w:rsidR="009C2AC6">
        <w:rPr>
          <w:rFonts w:eastAsia="Palatino Linotype"/>
          <w:sz w:val="24"/>
          <w:szCs w:val="24"/>
        </w:rPr>
        <w:t xml:space="preserve"> </w:t>
      </w:r>
      <w:r w:rsidRPr="00263724">
        <w:rPr>
          <w:rFonts w:eastAsia="Palatino Linotype"/>
          <w:sz w:val="24"/>
          <w:szCs w:val="24"/>
        </w:rPr>
        <w:t>лицами в разрезе многоквартирных  домов,  подлежит ежемесячно  в срок</w:t>
      </w:r>
      <w:r w:rsidR="009C2AC6">
        <w:rPr>
          <w:rFonts w:eastAsia="Palatino Linotype"/>
          <w:sz w:val="24"/>
          <w:szCs w:val="24"/>
        </w:rPr>
        <w:t xml:space="preserve"> </w:t>
      </w:r>
      <w:r w:rsidRPr="00263724">
        <w:rPr>
          <w:rFonts w:eastAsia="Palatino Linotype"/>
          <w:sz w:val="24"/>
          <w:szCs w:val="24"/>
        </w:rPr>
        <w:t>не позднее 15 числа следующего  за отчетным  месяцем размещению на</w:t>
      </w:r>
      <w:r w:rsidR="009C2AC6">
        <w:rPr>
          <w:rFonts w:eastAsia="Palatino Linotype"/>
          <w:sz w:val="24"/>
          <w:szCs w:val="24"/>
        </w:rPr>
        <w:t xml:space="preserve"> </w:t>
      </w:r>
      <w:r w:rsidRPr="00263724">
        <w:rPr>
          <w:rFonts w:eastAsia="Palatino Linotype"/>
          <w:sz w:val="24"/>
          <w:szCs w:val="24"/>
        </w:rPr>
        <w:t xml:space="preserve">официальном сайте администрации Черкасского муниципального образования Вольского   муниципального района </w:t>
      </w:r>
      <w:proofErr w:type="spellStart"/>
      <w:r w:rsidRPr="00263724">
        <w:rPr>
          <w:rFonts w:eastAsia="Palatino Linotype"/>
          <w:sz w:val="24"/>
          <w:szCs w:val="24"/>
        </w:rPr>
        <w:t>www.Вольск</w:t>
      </w:r>
      <w:proofErr w:type="gramStart"/>
      <w:r w:rsidRPr="00263724">
        <w:rPr>
          <w:rFonts w:eastAsia="Palatino Linotype"/>
          <w:sz w:val="24"/>
          <w:szCs w:val="24"/>
        </w:rPr>
        <w:t>.Р</w:t>
      </w:r>
      <w:proofErr w:type="gramEnd"/>
      <w:r w:rsidRPr="00263724">
        <w:rPr>
          <w:rFonts w:eastAsia="Palatino Linotype"/>
          <w:sz w:val="24"/>
          <w:szCs w:val="24"/>
        </w:rPr>
        <w:t>Ф</w:t>
      </w:r>
      <w:proofErr w:type="spellEnd"/>
      <w:r w:rsidRPr="00263724">
        <w:rPr>
          <w:rFonts w:eastAsia="Palatino Linotype"/>
          <w:sz w:val="24"/>
          <w:szCs w:val="24"/>
        </w:rPr>
        <w:t>.</w:t>
      </w:r>
    </w:p>
    <w:p w:rsidR="00B10DFF" w:rsidRPr="00263724" w:rsidRDefault="00265405" w:rsidP="00263724">
      <w:pPr>
        <w:pStyle w:val="af0"/>
        <w:jc w:val="both"/>
        <w:rPr>
          <w:sz w:val="24"/>
          <w:szCs w:val="24"/>
        </w:rPr>
      </w:pPr>
      <w:hyperlink r:id="rId15"/>
      <w:r w:rsidR="00B10DFF" w:rsidRPr="00263724">
        <w:rPr>
          <w:sz w:val="24"/>
          <w:szCs w:val="24"/>
        </w:rPr>
        <w:t xml:space="preserve"> </w:t>
      </w:r>
    </w:p>
    <w:p w:rsidR="00B10DFF" w:rsidRPr="00263724" w:rsidRDefault="00B10DFF" w:rsidP="00382F24">
      <w:pPr>
        <w:pStyle w:val="af0"/>
        <w:jc w:val="center"/>
        <w:rPr>
          <w:sz w:val="24"/>
          <w:szCs w:val="24"/>
        </w:rPr>
      </w:pPr>
      <w:r w:rsidRPr="00263724">
        <w:rPr>
          <w:sz w:val="24"/>
          <w:szCs w:val="24"/>
        </w:rPr>
        <w:t>3.Порядок трудового участия заинтересованных лиц</w:t>
      </w:r>
    </w:p>
    <w:p w:rsidR="00B10DFF" w:rsidRPr="00263724" w:rsidRDefault="00B10DFF" w:rsidP="00263724">
      <w:pPr>
        <w:pStyle w:val="af0"/>
        <w:jc w:val="both"/>
        <w:rPr>
          <w:rFonts w:eastAsia="Palatino Linotype"/>
          <w:sz w:val="24"/>
          <w:szCs w:val="24"/>
        </w:rPr>
      </w:pPr>
      <w:r w:rsidRPr="00263724">
        <w:rPr>
          <w:sz w:val="24"/>
          <w:szCs w:val="24"/>
        </w:rPr>
        <w:t xml:space="preserve">3.1  </w:t>
      </w:r>
      <w:r w:rsidRPr="00263724">
        <w:rPr>
          <w:rFonts w:eastAsia="Palatino Linotype"/>
          <w:sz w:val="24"/>
          <w:szCs w:val="24"/>
        </w:rPr>
        <w:t>Организация  трудового участия, в  случае принятия соответствующего решения   органом   местного самоуправления</w:t>
      </w:r>
      <w:r w:rsidRPr="00263724">
        <w:rPr>
          <w:sz w:val="24"/>
          <w:szCs w:val="24"/>
        </w:rPr>
        <w:t xml:space="preserve">, </w:t>
      </w:r>
      <w:r w:rsidRPr="00263724">
        <w:rPr>
          <w:rFonts w:eastAsia="Palatino Linotype"/>
          <w:sz w:val="24"/>
          <w:szCs w:val="24"/>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Форма    трудового    участия определяется как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в том числе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B10DFF" w:rsidRPr="00263724" w:rsidRDefault="00B10DFF" w:rsidP="00263724">
      <w:pPr>
        <w:pStyle w:val="af0"/>
        <w:jc w:val="both"/>
        <w:rPr>
          <w:sz w:val="24"/>
          <w:szCs w:val="24"/>
        </w:rPr>
      </w:pPr>
    </w:p>
    <w:p w:rsidR="00B10DFF" w:rsidRPr="00263724" w:rsidRDefault="00B10DFF" w:rsidP="00382F24">
      <w:pPr>
        <w:pStyle w:val="af0"/>
        <w:jc w:val="center"/>
        <w:rPr>
          <w:sz w:val="24"/>
          <w:szCs w:val="24"/>
        </w:rPr>
      </w:pPr>
      <w:r w:rsidRPr="00263724">
        <w:rPr>
          <w:sz w:val="24"/>
          <w:szCs w:val="24"/>
        </w:rPr>
        <w:t xml:space="preserve">4. </w:t>
      </w:r>
      <w:proofErr w:type="gramStart"/>
      <w:r w:rsidRPr="00263724">
        <w:rPr>
          <w:sz w:val="24"/>
          <w:szCs w:val="24"/>
        </w:rPr>
        <w:t>Контроль за</w:t>
      </w:r>
      <w:proofErr w:type="gramEnd"/>
      <w:r w:rsidRPr="00263724">
        <w:rPr>
          <w:sz w:val="24"/>
          <w:szCs w:val="24"/>
        </w:rPr>
        <w:t xml:space="preserve"> соблюдением условий Порядка</w:t>
      </w:r>
    </w:p>
    <w:p w:rsidR="00B10DFF" w:rsidRPr="00263724" w:rsidRDefault="00B10DFF" w:rsidP="00263724">
      <w:pPr>
        <w:pStyle w:val="af0"/>
        <w:jc w:val="both"/>
        <w:rPr>
          <w:sz w:val="24"/>
          <w:szCs w:val="24"/>
        </w:rPr>
      </w:pPr>
    </w:p>
    <w:p w:rsidR="00B10DFF" w:rsidRPr="00263724" w:rsidRDefault="00B10DFF" w:rsidP="00382F24">
      <w:pPr>
        <w:pStyle w:val="af0"/>
        <w:rPr>
          <w:sz w:val="24"/>
          <w:szCs w:val="24"/>
        </w:rPr>
      </w:pPr>
      <w:r w:rsidRPr="00263724">
        <w:rPr>
          <w:sz w:val="24"/>
          <w:szCs w:val="24"/>
        </w:rPr>
        <w:t>4.1</w:t>
      </w:r>
      <w:r w:rsidRPr="00263724">
        <w:rPr>
          <w:sz w:val="24"/>
          <w:szCs w:val="24"/>
        </w:rPr>
        <w:tab/>
      </w:r>
      <w:proofErr w:type="gramStart"/>
      <w:r w:rsidRPr="00263724">
        <w:rPr>
          <w:rFonts w:eastAsia="Palatino Linotype"/>
          <w:sz w:val="24"/>
          <w:szCs w:val="24"/>
        </w:rPr>
        <w:t>Контроль</w:t>
      </w:r>
      <w:r w:rsidRPr="00263724">
        <w:rPr>
          <w:rFonts w:eastAsia="Palatino Linotype"/>
          <w:sz w:val="24"/>
          <w:szCs w:val="24"/>
        </w:rPr>
        <w:tab/>
        <w:t xml:space="preserve"> за</w:t>
      </w:r>
      <w:proofErr w:type="gramEnd"/>
      <w:r w:rsidR="00382F24">
        <w:rPr>
          <w:rFonts w:eastAsia="Palatino Linotype"/>
          <w:sz w:val="24"/>
          <w:szCs w:val="24"/>
        </w:rPr>
        <w:t xml:space="preserve"> </w:t>
      </w:r>
      <w:r w:rsidRPr="00263724">
        <w:rPr>
          <w:rFonts w:eastAsia="Palatino Linotype"/>
          <w:sz w:val="24"/>
          <w:szCs w:val="24"/>
        </w:rPr>
        <w:t>целевым</w:t>
      </w:r>
      <w:r w:rsidR="00382F24">
        <w:rPr>
          <w:rFonts w:eastAsia="Palatino Linotype"/>
          <w:sz w:val="24"/>
          <w:szCs w:val="24"/>
        </w:rPr>
        <w:t xml:space="preserve"> расходованием </w:t>
      </w:r>
      <w:r w:rsidR="00382F24">
        <w:rPr>
          <w:rFonts w:eastAsia="Palatino Linotype"/>
          <w:sz w:val="24"/>
          <w:szCs w:val="24"/>
        </w:rPr>
        <w:tab/>
        <w:t xml:space="preserve">аккумулированных </w:t>
      </w:r>
      <w:r w:rsidRPr="00263724">
        <w:rPr>
          <w:rFonts w:eastAsia="Palatino Linotype"/>
          <w:sz w:val="24"/>
          <w:szCs w:val="24"/>
        </w:rPr>
        <w:t>денежных</w:t>
      </w:r>
      <w:r w:rsidR="009C2AC6">
        <w:rPr>
          <w:rFonts w:eastAsia="Palatino Linotype"/>
          <w:sz w:val="24"/>
          <w:szCs w:val="24"/>
        </w:rPr>
        <w:t xml:space="preserve"> </w:t>
      </w:r>
      <w:r w:rsidRPr="00263724">
        <w:rPr>
          <w:rFonts w:eastAsia="Palatino Linotype"/>
          <w:sz w:val="24"/>
          <w:szCs w:val="24"/>
        </w:rPr>
        <w:t>средств</w:t>
      </w:r>
      <w:r w:rsidR="00382F24">
        <w:rPr>
          <w:rFonts w:eastAsia="Palatino Linotype"/>
          <w:sz w:val="24"/>
          <w:szCs w:val="24"/>
        </w:rPr>
        <w:t xml:space="preserve"> </w:t>
      </w:r>
      <w:r w:rsidRPr="00263724">
        <w:rPr>
          <w:rFonts w:eastAsia="Palatino Linotype"/>
          <w:sz w:val="24"/>
          <w:szCs w:val="24"/>
        </w:rPr>
        <w:t xml:space="preserve">управляющих организаций </w:t>
      </w:r>
      <w:r w:rsidR="00382F24">
        <w:rPr>
          <w:rFonts w:eastAsia="Palatino Linotype"/>
          <w:sz w:val="24"/>
          <w:szCs w:val="24"/>
        </w:rPr>
        <w:t xml:space="preserve"> </w:t>
      </w:r>
      <w:r w:rsidRPr="00263724">
        <w:rPr>
          <w:rFonts w:eastAsia="Palatino Linotype"/>
          <w:sz w:val="24"/>
          <w:szCs w:val="24"/>
        </w:rPr>
        <w:t>осуществляется</w:t>
      </w:r>
      <w:r w:rsidR="00382F24">
        <w:rPr>
          <w:rFonts w:eastAsia="Palatino Linotype"/>
          <w:sz w:val="24"/>
          <w:szCs w:val="24"/>
        </w:rPr>
        <w:t xml:space="preserve"> </w:t>
      </w:r>
      <w:r w:rsidR="00382F24" w:rsidRPr="00263724">
        <w:rPr>
          <w:rFonts w:eastAsia="Palatino Linotype"/>
          <w:sz w:val="24"/>
          <w:szCs w:val="24"/>
        </w:rPr>
        <w:t>администрацией</w:t>
      </w:r>
      <w:r w:rsidR="009C2AC6">
        <w:rPr>
          <w:rFonts w:eastAsia="Palatino Linotype"/>
          <w:sz w:val="24"/>
          <w:szCs w:val="24"/>
        </w:rPr>
        <w:t xml:space="preserve"> Черкасского </w:t>
      </w:r>
      <w:r w:rsidR="007667EC">
        <w:rPr>
          <w:rFonts w:eastAsia="Palatino Linotype"/>
          <w:sz w:val="24"/>
          <w:szCs w:val="24"/>
        </w:rPr>
        <w:t xml:space="preserve">муниципального образования </w:t>
      </w:r>
      <w:r w:rsidRPr="00263724">
        <w:rPr>
          <w:rFonts w:eastAsia="Palatino Linotype"/>
          <w:sz w:val="24"/>
          <w:szCs w:val="24"/>
        </w:rPr>
        <w:t xml:space="preserve"> в  соответствии с  условиями   расходования   и  требованиями бюджетного законодательства</w:t>
      </w:r>
      <w:r w:rsidRPr="00263724">
        <w:rPr>
          <w:sz w:val="24"/>
          <w:szCs w:val="24"/>
        </w:rPr>
        <w:t>.</w:t>
      </w:r>
    </w:p>
    <w:p w:rsidR="00B10DFF" w:rsidRPr="00382F24" w:rsidRDefault="00B10DFF" w:rsidP="00263724">
      <w:pPr>
        <w:pStyle w:val="af0"/>
        <w:jc w:val="both"/>
        <w:rPr>
          <w:rFonts w:eastAsia="Palatino Linotype"/>
          <w:sz w:val="24"/>
          <w:szCs w:val="24"/>
        </w:rPr>
      </w:pPr>
      <w:r w:rsidRPr="00263724">
        <w:rPr>
          <w:rFonts w:eastAsia="Palatino Linotype"/>
          <w:sz w:val="24"/>
          <w:szCs w:val="24"/>
        </w:rPr>
        <w:lastRenderedPageBreak/>
        <w:t>4.2  Средства,   полученные в  виде  экономии,   направляются   на</w:t>
      </w:r>
      <w:r w:rsidR="00382F24">
        <w:rPr>
          <w:rFonts w:eastAsia="Palatino Linotype"/>
          <w:sz w:val="24"/>
          <w:szCs w:val="24"/>
        </w:rPr>
        <w:t xml:space="preserve"> </w:t>
      </w:r>
      <w:r w:rsidRPr="00263724">
        <w:rPr>
          <w:rFonts w:eastAsia="Palatino Linotype"/>
          <w:sz w:val="24"/>
          <w:szCs w:val="24"/>
        </w:rPr>
        <w:t>финансирование дополнительных</w:t>
      </w:r>
      <w:r w:rsidRPr="00263724">
        <w:rPr>
          <w:rFonts w:eastAsia="Palatino Linotype"/>
          <w:sz w:val="24"/>
          <w:szCs w:val="24"/>
        </w:rPr>
        <w:tab/>
        <w:t>объемов</w:t>
      </w:r>
      <w:r w:rsidRPr="00263724">
        <w:rPr>
          <w:rFonts w:eastAsia="Palatino Linotype"/>
          <w:sz w:val="24"/>
          <w:szCs w:val="24"/>
        </w:rPr>
        <w:tab/>
        <w:t xml:space="preserve">работ </w:t>
      </w:r>
      <w:r w:rsidRPr="00263724">
        <w:rPr>
          <w:rFonts w:eastAsia="Palatino Linotype"/>
          <w:sz w:val="24"/>
          <w:szCs w:val="24"/>
        </w:rPr>
        <w:tab/>
        <w:t>по</w:t>
      </w:r>
      <w:r w:rsidRPr="00263724">
        <w:rPr>
          <w:rFonts w:eastAsia="Palatino Linotype"/>
          <w:sz w:val="24"/>
          <w:szCs w:val="24"/>
        </w:rPr>
        <w:tab/>
        <w:t>данному</w:t>
      </w:r>
      <w:r w:rsidR="00382F24">
        <w:rPr>
          <w:rFonts w:eastAsia="Palatino Linotype"/>
          <w:sz w:val="24"/>
          <w:szCs w:val="24"/>
        </w:rPr>
        <w:t xml:space="preserve"> </w:t>
      </w:r>
      <w:r w:rsidRPr="00263724">
        <w:rPr>
          <w:rFonts w:eastAsia="Palatino Linotype"/>
          <w:sz w:val="24"/>
          <w:szCs w:val="24"/>
        </w:rPr>
        <w:t>мероприятию по согласованию  с собственниками МКД</w:t>
      </w:r>
      <w:r w:rsidRPr="00263724">
        <w:rPr>
          <w:sz w:val="24"/>
          <w:szCs w:val="24"/>
        </w:rPr>
        <w:t>.</w:t>
      </w:r>
    </w:p>
    <w:p w:rsidR="00B10DFF" w:rsidRDefault="00B10DFF" w:rsidP="00263724">
      <w:pPr>
        <w:pStyle w:val="af0"/>
        <w:jc w:val="both"/>
        <w:rPr>
          <w:sz w:val="24"/>
          <w:szCs w:val="24"/>
        </w:rPr>
      </w:pPr>
    </w:p>
    <w:p w:rsidR="00CA0A1C" w:rsidRDefault="00CA0A1C" w:rsidP="00263724">
      <w:pPr>
        <w:pStyle w:val="af0"/>
        <w:jc w:val="both"/>
        <w:rPr>
          <w:sz w:val="24"/>
          <w:szCs w:val="24"/>
        </w:rPr>
      </w:pPr>
    </w:p>
    <w:p w:rsidR="00CA0A1C" w:rsidRDefault="00CA0A1C" w:rsidP="00263724">
      <w:pPr>
        <w:pStyle w:val="af0"/>
        <w:jc w:val="both"/>
        <w:rPr>
          <w:sz w:val="24"/>
          <w:szCs w:val="24"/>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proofErr w:type="gramStart"/>
      <w:r>
        <w:rPr>
          <w:sz w:val="26"/>
          <w:szCs w:val="26"/>
        </w:rPr>
        <w:t>исполняющий</w:t>
      </w:r>
      <w:proofErr w:type="gramEnd"/>
      <w:r>
        <w:rPr>
          <w:sz w:val="26"/>
          <w:szCs w:val="26"/>
        </w:rPr>
        <w:t xml:space="preserve"> полномочия главы администрации</w:t>
      </w:r>
    </w:p>
    <w:p w:rsidR="00CA0A1C" w:rsidRDefault="00CA0A1C" w:rsidP="00CA0A1C">
      <w:pPr>
        <w:jc w:val="both"/>
        <w:rPr>
          <w:sz w:val="26"/>
          <w:szCs w:val="26"/>
        </w:rPr>
      </w:pPr>
      <w:r>
        <w:rPr>
          <w:sz w:val="26"/>
          <w:szCs w:val="26"/>
        </w:rPr>
        <w:t>Черкасского муниципального образования                               А.Е. Моренов</w:t>
      </w:r>
    </w:p>
    <w:p w:rsidR="00CA0A1C" w:rsidRPr="00263724" w:rsidRDefault="00CA0A1C" w:rsidP="00263724">
      <w:pPr>
        <w:pStyle w:val="af0"/>
        <w:jc w:val="both"/>
        <w:rPr>
          <w:sz w:val="24"/>
          <w:szCs w:val="24"/>
        </w:rPr>
        <w:sectPr w:rsidR="00CA0A1C" w:rsidRPr="00263724" w:rsidSect="00263724">
          <w:headerReference w:type="default" r:id="rId16"/>
          <w:footerReference w:type="even" r:id="rId17"/>
          <w:footerReference w:type="default" r:id="rId18"/>
          <w:type w:val="continuous"/>
          <w:pgSz w:w="11920" w:h="16840"/>
          <w:pgMar w:top="1134" w:right="850" w:bottom="1134" w:left="1701" w:header="0" w:footer="426" w:gutter="0"/>
          <w:pgNumType w:start="19"/>
          <w:cols w:space="720"/>
          <w:docGrid w:linePitch="326"/>
        </w:sectPr>
      </w:pPr>
    </w:p>
    <w:p w:rsidR="009C2AC6" w:rsidRDefault="00B10DFF" w:rsidP="009C2AC6">
      <w:pPr>
        <w:pStyle w:val="af0"/>
        <w:jc w:val="right"/>
        <w:rPr>
          <w:sz w:val="24"/>
          <w:szCs w:val="24"/>
        </w:rPr>
      </w:pPr>
      <w:r w:rsidRPr="00263724">
        <w:rPr>
          <w:rFonts w:eastAsia="Palatino Linotype"/>
          <w:sz w:val="24"/>
          <w:szCs w:val="24"/>
        </w:rPr>
        <w:lastRenderedPageBreak/>
        <w:t>Приложение №</w:t>
      </w:r>
      <w:r w:rsidR="00CA0A1C">
        <w:rPr>
          <w:sz w:val="24"/>
          <w:szCs w:val="24"/>
        </w:rPr>
        <w:t>6</w:t>
      </w:r>
      <w:r w:rsidRPr="00263724">
        <w:rPr>
          <w:sz w:val="24"/>
          <w:szCs w:val="24"/>
        </w:rPr>
        <w:t xml:space="preserve">   </w:t>
      </w:r>
    </w:p>
    <w:p w:rsidR="009C2AC6" w:rsidRDefault="00B10DFF" w:rsidP="009C2AC6">
      <w:pPr>
        <w:pStyle w:val="af0"/>
        <w:jc w:val="right"/>
        <w:rPr>
          <w:rFonts w:eastAsia="Palatino Linotype"/>
          <w:sz w:val="24"/>
          <w:szCs w:val="24"/>
        </w:rPr>
      </w:pPr>
      <w:r w:rsidRPr="00263724">
        <w:rPr>
          <w:rFonts w:eastAsia="Palatino Linotype"/>
          <w:sz w:val="24"/>
          <w:szCs w:val="24"/>
        </w:rPr>
        <w:t>к    муниципальной программе</w:t>
      </w:r>
      <w:r w:rsidR="009C2AC6">
        <w:rPr>
          <w:rFonts w:eastAsia="Palatino Linotype"/>
          <w:sz w:val="24"/>
          <w:szCs w:val="24"/>
        </w:rPr>
        <w:t xml:space="preserve"> </w:t>
      </w:r>
    </w:p>
    <w:p w:rsidR="009C2AC6" w:rsidRDefault="009C2AC6" w:rsidP="009C2AC6">
      <w:pPr>
        <w:pStyle w:val="af0"/>
        <w:jc w:val="right"/>
        <w:rPr>
          <w:rFonts w:eastAsia="Palatino Linotype"/>
          <w:sz w:val="24"/>
          <w:szCs w:val="24"/>
        </w:rPr>
      </w:pPr>
      <w:r>
        <w:rPr>
          <w:rFonts w:eastAsia="Palatino Linotype"/>
          <w:sz w:val="24"/>
          <w:szCs w:val="24"/>
        </w:rPr>
        <w:t xml:space="preserve">Черкасского </w:t>
      </w:r>
      <w:r w:rsidR="00B10DFF" w:rsidRPr="00263724">
        <w:rPr>
          <w:rFonts w:eastAsia="Palatino Linotype"/>
          <w:sz w:val="24"/>
          <w:szCs w:val="24"/>
        </w:rPr>
        <w:t xml:space="preserve"> муниципального  образования  </w:t>
      </w:r>
    </w:p>
    <w:p w:rsidR="009C2AC6" w:rsidRDefault="00B10DFF" w:rsidP="009C2AC6">
      <w:pPr>
        <w:pStyle w:val="af0"/>
        <w:jc w:val="right"/>
        <w:rPr>
          <w:rFonts w:eastAsia="Palatino Linotype"/>
          <w:sz w:val="24"/>
          <w:szCs w:val="24"/>
        </w:rPr>
      </w:pPr>
      <w:r w:rsidRPr="00263724">
        <w:rPr>
          <w:rFonts w:eastAsia="Palatino Linotype"/>
          <w:sz w:val="24"/>
          <w:szCs w:val="24"/>
        </w:rPr>
        <w:t xml:space="preserve"> «Формирование </w:t>
      </w:r>
      <w:proofErr w:type="gramStart"/>
      <w:r w:rsidRPr="00263724">
        <w:rPr>
          <w:rFonts w:eastAsia="Palatino Linotype"/>
          <w:sz w:val="24"/>
          <w:szCs w:val="24"/>
        </w:rPr>
        <w:t>современной</w:t>
      </w:r>
      <w:proofErr w:type="gramEnd"/>
      <w:r w:rsidRPr="00263724">
        <w:rPr>
          <w:rFonts w:eastAsia="Palatino Linotype"/>
          <w:sz w:val="24"/>
          <w:szCs w:val="24"/>
        </w:rPr>
        <w:t xml:space="preserve"> городской</w:t>
      </w:r>
    </w:p>
    <w:p w:rsidR="00B10DFF" w:rsidRPr="00263724" w:rsidRDefault="00B10DFF" w:rsidP="009C2AC6">
      <w:pPr>
        <w:pStyle w:val="af0"/>
        <w:jc w:val="right"/>
        <w:rPr>
          <w:rFonts w:eastAsia="Palatino Linotype"/>
          <w:sz w:val="24"/>
          <w:szCs w:val="24"/>
        </w:rPr>
      </w:pPr>
      <w:r w:rsidRPr="00263724">
        <w:rPr>
          <w:rFonts w:eastAsia="Palatino Linotype"/>
          <w:sz w:val="24"/>
          <w:szCs w:val="24"/>
        </w:rPr>
        <w:t xml:space="preserve"> среды села </w:t>
      </w:r>
      <w:proofErr w:type="gramStart"/>
      <w:r w:rsidRPr="00263724">
        <w:rPr>
          <w:rFonts w:eastAsia="Palatino Linotype"/>
          <w:sz w:val="24"/>
          <w:szCs w:val="24"/>
        </w:rPr>
        <w:t>Черкасское</w:t>
      </w:r>
      <w:proofErr w:type="gramEnd"/>
      <w:r w:rsidRPr="00263724">
        <w:rPr>
          <w:rFonts w:eastAsia="Palatino Linotype"/>
          <w:sz w:val="24"/>
          <w:szCs w:val="24"/>
        </w:rPr>
        <w:t xml:space="preserve"> на 2018-2022 гг.</w:t>
      </w:r>
      <w:r w:rsidR="009C2AC6">
        <w:rPr>
          <w:rFonts w:eastAsia="Palatino Linotype"/>
          <w:sz w:val="24"/>
          <w:szCs w:val="24"/>
        </w:rPr>
        <w:t>»</w:t>
      </w:r>
    </w:p>
    <w:p w:rsidR="00B10DFF" w:rsidRPr="00263724" w:rsidRDefault="00B10DFF" w:rsidP="009C2AC6">
      <w:pPr>
        <w:pStyle w:val="af0"/>
        <w:jc w:val="right"/>
        <w:rPr>
          <w:sz w:val="24"/>
          <w:szCs w:val="24"/>
        </w:rPr>
      </w:pPr>
    </w:p>
    <w:p w:rsidR="009C2AC6" w:rsidRPr="00C12DFB" w:rsidRDefault="00B10DFF" w:rsidP="009C2AC6">
      <w:pPr>
        <w:pStyle w:val="af0"/>
        <w:jc w:val="center"/>
        <w:rPr>
          <w:rFonts w:eastAsia="Palatino Linotype"/>
          <w:b/>
          <w:sz w:val="24"/>
          <w:szCs w:val="24"/>
        </w:rPr>
      </w:pPr>
      <w:r w:rsidRPr="00C12DFB">
        <w:rPr>
          <w:rFonts w:eastAsia="Palatino Linotype"/>
          <w:b/>
          <w:sz w:val="24"/>
          <w:szCs w:val="24"/>
        </w:rPr>
        <w:t xml:space="preserve">Порядок разработки, обсуждения и согласования </w:t>
      </w:r>
    </w:p>
    <w:p w:rsidR="00B10DFF" w:rsidRPr="00C12DFB" w:rsidRDefault="00B10DFF" w:rsidP="009C2AC6">
      <w:pPr>
        <w:pStyle w:val="af0"/>
        <w:jc w:val="center"/>
        <w:rPr>
          <w:rFonts w:eastAsia="Palatino Linotype"/>
          <w:b/>
          <w:sz w:val="24"/>
          <w:szCs w:val="24"/>
        </w:rPr>
      </w:pPr>
      <w:r w:rsidRPr="00C12DFB">
        <w:rPr>
          <w:rFonts w:eastAsia="Palatino Linotype"/>
          <w:b/>
          <w:sz w:val="24"/>
          <w:szCs w:val="24"/>
        </w:rPr>
        <w:t xml:space="preserve">с заинтересованными  лицами  и утверждения </w:t>
      </w:r>
      <w:proofErr w:type="spellStart"/>
      <w:r w:rsidRPr="00C12DFB">
        <w:rPr>
          <w:rFonts w:eastAsia="Palatino Linotype"/>
          <w:b/>
          <w:sz w:val="24"/>
          <w:szCs w:val="24"/>
        </w:rPr>
        <w:t>дизайн</w:t>
      </w:r>
      <w:r w:rsidRPr="00C12DFB">
        <w:rPr>
          <w:b/>
          <w:sz w:val="24"/>
          <w:szCs w:val="24"/>
        </w:rPr>
        <w:t>-</w:t>
      </w:r>
      <w:r w:rsidRPr="00C12DFB">
        <w:rPr>
          <w:rFonts w:eastAsia="Palatino Linotype"/>
          <w:b/>
          <w:sz w:val="24"/>
          <w:szCs w:val="24"/>
        </w:rPr>
        <w:t>проекта</w:t>
      </w:r>
      <w:proofErr w:type="spellEnd"/>
      <w:r w:rsidRPr="00C12DFB">
        <w:rPr>
          <w:rFonts w:eastAsia="Palatino Linotype"/>
          <w:b/>
          <w:sz w:val="24"/>
          <w:szCs w:val="24"/>
        </w:rPr>
        <w:t xml:space="preserve"> благоустройства дворовой территории дворовых территорий села </w:t>
      </w:r>
      <w:proofErr w:type="gramStart"/>
      <w:r w:rsidRPr="00C12DFB">
        <w:rPr>
          <w:rFonts w:eastAsia="Palatino Linotype"/>
          <w:b/>
          <w:sz w:val="24"/>
          <w:szCs w:val="24"/>
        </w:rPr>
        <w:t>Черкасское</w:t>
      </w:r>
      <w:proofErr w:type="gramEnd"/>
    </w:p>
    <w:p w:rsidR="00B10DFF" w:rsidRPr="00263724" w:rsidRDefault="00B10DFF" w:rsidP="00263724">
      <w:pPr>
        <w:pStyle w:val="af0"/>
        <w:jc w:val="both"/>
        <w:rPr>
          <w:sz w:val="24"/>
          <w:szCs w:val="24"/>
        </w:rPr>
      </w:pPr>
    </w:p>
    <w:p w:rsidR="00B10DFF" w:rsidRPr="00263724" w:rsidRDefault="00B10DFF" w:rsidP="00C12DFB">
      <w:pPr>
        <w:pStyle w:val="af0"/>
        <w:jc w:val="center"/>
        <w:rPr>
          <w:rFonts w:eastAsia="Palatino Linotype"/>
          <w:sz w:val="24"/>
          <w:szCs w:val="24"/>
        </w:rPr>
      </w:pPr>
      <w:r w:rsidRPr="00263724">
        <w:rPr>
          <w:sz w:val="24"/>
          <w:szCs w:val="24"/>
        </w:rPr>
        <w:t>1.</w:t>
      </w:r>
      <w:r w:rsidRPr="00263724">
        <w:rPr>
          <w:rFonts w:eastAsia="Palatino Linotype"/>
          <w:sz w:val="24"/>
          <w:szCs w:val="24"/>
        </w:rPr>
        <w:t>Общие положения</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1.1.   Настоящий   Порядок регламентирует   процедуру разработки,   обсуждения и согласования  заинтересованными лицами  </w:t>
      </w:r>
      <w:proofErr w:type="spell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r w:rsidRPr="00263724">
        <w:rPr>
          <w:rFonts w:eastAsia="Palatino Linotype"/>
          <w:sz w:val="24"/>
          <w:szCs w:val="24"/>
        </w:rPr>
        <w:t xml:space="preserve"> благоустройства дворовой территории многоквартирного дома, расположенного  на территории  села </w:t>
      </w:r>
      <w:proofErr w:type="gramStart"/>
      <w:r w:rsidRPr="00263724">
        <w:rPr>
          <w:rFonts w:eastAsia="Palatino Linotype"/>
          <w:sz w:val="24"/>
          <w:szCs w:val="24"/>
        </w:rPr>
        <w:t>Черкасское</w:t>
      </w:r>
      <w:proofErr w:type="gramEnd"/>
      <w:r w:rsidRPr="00263724">
        <w:rPr>
          <w:rFonts w:eastAsia="Palatino Linotype"/>
          <w:sz w:val="24"/>
          <w:szCs w:val="24"/>
        </w:rPr>
        <w:t xml:space="preserve">  (далее – Порядок).</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1.2.    Под   </w:t>
      </w:r>
      <w:proofErr w:type="spellStart"/>
      <w:proofErr w:type="gram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проектом</w:t>
      </w:r>
      <w:proofErr w:type="spellEnd"/>
      <w:proofErr w:type="gramEnd"/>
      <w:r w:rsidRPr="00263724">
        <w:rPr>
          <w:rFonts w:eastAsia="Palatino Linotype"/>
          <w:sz w:val="24"/>
          <w:szCs w:val="24"/>
        </w:rPr>
        <w:t xml:space="preserve">    понимается графический и   текстовый  материал, включающий  в  себя графическое  изображение  дворовой  территории, с  планировочной схемой, описанием  работ  и мероприятий,  предлагаемых   к  выполнению  (далее –  дизайн проект).  Содержание    </w:t>
      </w:r>
      <w:proofErr w:type="spellStart"/>
      <w:proofErr w:type="gram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proofErr w:type="gramEnd"/>
      <w:r w:rsidRPr="00263724">
        <w:rPr>
          <w:rFonts w:eastAsia="Palatino Linotype"/>
          <w:sz w:val="24"/>
          <w:szCs w:val="24"/>
        </w:rPr>
        <w:t xml:space="preserve"> зависит  от   вида   и   состава   планируемых к благоустройству работ.</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(далее – заинтересованные лица).</w:t>
      </w:r>
    </w:p>
    <w:p w:rsidR="00B10DFF" w:rsidRPr="00263724" w:rsidRDefault="00B10DFF" w:rsidP="00263724">
      <w:pPr>
        <w:pStyle w:val="af0"/>
        <w:jc w:val="both"/>
        <w:rPr>
          <w:sz w:val="24"/>
          <w:szCs w:val="24"/>
        </w:rPr>
      </w:pPr>
    </w:p>
    <w:p w:rsidR="00B10DFF" w:rsidRPr="00263724" w:rsidRDefault="00B10DFF" w:rsidP="00C12DFB">
      <w:pPr>
        <w:pStyle w:val="af0"/>
        <w:jc w:val="center"/>
        <w:rPr>
          <w:rFonts w:eastAsia="Palatino Linotype"/>
          <w:sz w:val="24"/>
          <w:szCs w:val="24"/>
        </w:rPr>
      </w:pPr>
      <w:r w:rsidRPr="00263724">
        <w:rPr>
          <w:rFonts w:eastAsia="Palatino Linotype"/>
          <w:sz w:val="24"/>
          <w:szCs w:val="24"/>
        </w:rPr>
        <w:t xml:space="preserve">2. Разработка </w:t>
      </w:r>
      <w:proofErr w:type="spellStart"/>
      <w:proofErr w:type="gramStart"/>
      <w:r w:rsidRPr="00263724">
        <w:rPr>
          <w:rFonts w:eastAsia="Palatino Linotype"/>
          <w:sz w:val="24"/>
          <w:szCs w:val="24"/>
        </w:rPr>
        <w:t>дизайн</w:t>
      </w:r>
      <w:r w:rsidRPr="00263724">
        <w:rPr>
          <w:sz w:val="24"/>
          <w:szCs w:val="24"/>
        </w:rPr>
        <w:t>-п</w:t>
      </w:r>
      <w:r w:rsidRPr="00263724">
        <w:rPr>
          <w:rFonts w:eastAsia="Palatino Linotype"/>
          <w:sz w:val="24"/>
          <w:szCs w:val="24"/>
        </w:rPr>
        <w:t>роектов</w:t>
      </w:r>
      <w:proofErr w:type="spellEnd"/>
      <w:proofErr w:type="gramEnd"/>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2.1. Разработка </w:t>
      </w:r>
      <w:proofErr w:type="spell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r w:rsidRPr="00263724">
        <w:rPr>
          <w:rFonts w:eastAsia="Palatino Linotype"/>
          <w:sz w:val="24"/>
          <w:szCs w:val="24"/>
        </w:rPr>
        <w:t xml:space="preserve"> в отношении дворовых  территорий многоквартирных домов,  расположенных    на  территории   села Черкасское</w:t>
      </w:r>
      <w:proofErr w:type="gramStart"/>
      <w:r w:rsidRPr="00263724">
        <w:rPr>
          <w:rFonts w:eastAsia="Palatino Linotype"/>
          <w:sz w:val="24"/>
          <w:szCs w:val="24"/>
        </w:rPr>
        <w:t xml:space="preserve">  ,</w:t>
      </w:r>
      <w:proofErr w:type="gramEnd"/>
      <w:r w:rsidRPr="00263724">
        <w:rPr>
          <w:rFonts w:eastAsia="Palatino Linotype"/>
          <w:sz w:val="24"/>
          <w:szCs w:val="24"/>
        </w:rPr>
        <w:t xml:space="preserve"> осуществляется  в  соответствии  с  требованиями  Градостроительного   кодекса Российской Федерации,  нормативами градостроительного  проектирования села Черкасское  , а также действующими  строительными,  санитарными  и иными нормами и правилами.</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2.2. Разработка </w:t>
      </w:r>
      <w:proofErr w:type="spell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r w:rsidRPr="00263724">
        <w:rPr>
          <w:rFonts w:eastAsia="Palatino Linotype"/>
          <w:sz w:val="24"/>
          <w:szCs w:val="24"/>
        </w:rPr>
        <w:t xml:space="preserve"> в отношении дворовых  территорий многоквартирных домов, расположенных  на территории  села Черкасское  осуществляется  управлением по инфраструктуре, строительству и ЖКХ в течение десяти дней со дня утверждения муниципальной  комиссией протокола оценки  заявок заинтересованных  лиц на включение в адресный перечень дворовых территорий проекта программы (дале</w:t>
      </w:r>
      <w:proofErr w:type="gramStart"/>
      <w:r w:rsidRPr="00263724">
        <w:rPr>
          <w:rFonts w:eastAsia="Palatino Linotype"/>
          <w:sz w:val="24"/>
          <w:szCs w:val="24"/>
        </w:rPr>
        <w:t>е</w:t>
      </w:r>
      <w:r w:rsidRPr="00263724">
        <w:rPr>
          <w:sz w:val="24"/>
          <w:szCs w:val="24"/>
        </w:rPr>
        <w:t>-</w:t>
      </w:r>
      <w:proofErr w:type="gramEnd"/>
      <w:r w:rsidRPr="00263724">
        <w:rPr>
          <w:sz w:val="24"/>
          <w:szCs w:val="24"/>
        </w:rPr>
        <w:t xml:space="preserve"> </w:t>
      </w:r>
      <w:r w:rsidRPr="00263724">
        <w:rPr>
          <w:rFonts w:eastAsia="Palatino Linotype"/>
          <w:sz w:val="24"/>
          <w:szCs w:val="24"/>
        </w:rPr>
        <w:t xml:space="preserve">разработчик </w:t>
      </w:r>
      <w:proofErr w:type="spell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r w:rsidRPr="00263724">
        <w:rPr>
          <w:rFonts w:eastAsia="Palatino Linotype"/>
          <w:sz w:val="24"/>
          <w:szCs w:val="24"/>
        </w:rPr>
        <w:t xml:space="preserve"> ).</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2.3. Разработка </w:t>
      </w:r>
      <w:proofErr w:type="spellStart"/>
      <w:proofErr w:type="gram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proofErr w:type="gramEnd"/>
      <w:r w:rsidRPr="00263724">
        <w:rPr>
          <w:rFonts w:eastAsia="Palatino Linotype"/>
          <w:sz w:val="24"/>
          <w:szCs w:val="24"/>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Саратовской области и утвержденных  протоколом общего  собрания собственников помещений в многоквартирном доме, в отношении которой разрабатывается  дизайн</w:t>
      </w:r>
      <w:r w:rsidRPr="00263724">
        <w:rPr>
          <w:sz w:val="24"/>
          <w:szCs w:val="24"/>
        </w:rPr>
        <w:t>-</w:t>
      </w:r>
      <w:r w:rsidRPr="00263724">
        <w:rPr>
          <w:rFonts w:eastAsia="Palatino Linotype"/>
          <w:sz w:val="24"/>
          <w:szCs w:val="24"/>
        </w:rPr>
        <w:t>проект благоустройства.</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p>
    <w:p w:rsidR="00B10DFF" w:rsidRPr="00263724" w:rsidRDefault="00B10DFF" w:rsidP="00263724">
      <w:pPr>
        <w:pStyle w:val="af0"/>
        <w:jc w:val="both"/>
        <w:rPr>
          <w:rFonts w:eastAsia="Palatino Linotype"/>
          <w:sz w:val="24"/>
          <w:szCs w:val="24"/>
        </w:rPr>
      </w:pPr>
    </w:p>
    <w:p w:rsidR="00B10DFF" w:rsidRPr="00263724" w:rsidRDefault="00B10DFF" w:rsidP="00263724">
      <w:pPr>
        <w:pStyle w:val="af0"/>
        <w:jc w:val="both"/>
        <w:rPr>
          <w:rFonts w:eastAsia="Palatino Linotype"/>
          <w:sz w:val="24"/>
          <w:szCs w:val="24"/>
        </w:rPr>
      </w:pPr>
    </w:p>
    <w:p w:rsidR="00B10DFF" w:rsidRPr="00263724" w:rsidRDefault="00B10DFF" w:rsidP="00C12DFB">
      <w:pPr>
        <w:pStyle w:val="af0"/>
        <w:jc w:val="center"/>
        <w:rPr>
          <w:rFonts w:eastAsia="Palatino Linotype"/>
          <w:sz w:val="24"/>
          <w:szCs w:val="24"/>
        </w:rPr>
      </w:pPr>
      <w:r w:rsidRPr="00263724">
        <w:rPr>
          <w:rFonts w:eastAsia="Palatino Linotype"/>
          <w:sz w:val="24"/>
          <w:szCs w:val="24"/>
        </w:rPr>
        <w:t xml:space="preserve">3. Обсуждение, согласование и утверждение </w:t>
      </w:r>
      <w:proofErr w:type="spellStart"/>
      <w:proofErr w:type="gram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proofErr w:type="gramEnd"/>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3.1.   </w:t>
      </w:r>
      <w:proofErr w:type="gramStart"/>
      <w:r w:rsidRPr="00263724">
        <w:rPr>
          <w:rFonts w:eastAsia="Palatino Linotype"/>
          <w:sz w:val="24"/>
          <w:szCs w:val="24"/>
        </w:rPr>
        <w:t xml:space="preserve">В   целях  обсуждения, согласования и   утверждения </w:t>
      </w:r>
      <w:proofErr w:type="spell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r w:rsidRPr="00263724">
        <w:rPr>
          <w:rFonts w:eastAsia="Palatino Linotype"/>
          <w:sz w:val="24"/>
          <w:szCs w:val="24"/>
        </w:rPr>
        <w:t xml:space="preserve"> благоустройства  дворовой  территории многоквартирного  дома, разработчик </w:t>
      </w:r>
      <w:proofErr w:type="spell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r w:rsidRPr="00263724">
        <w:rPr>
          <w:rFonts w:eastAsia="Palatino Linotype"/>
          <w:sz w:val="24"/>
          <w:szCs w:val="24"/>
        </w:rPr>
        <w:t xml:space="preserve">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w:t>
      </w:r>
      <w:proofErr w:type="spell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r w:rsidRPr="00263724">
        <w:rPr>
          <w:rFonts w:eastAsia="Palatino Linotype"/>
          <w:sz w:val="24"/>
          <w:szCs w:val="24"/>
        </w:rPr>
        <w:t xml:space="preserve">  в  течение 1  рабочего  дня со  дня изготовления </w:t>
      </w:r>
      <w:proofErr w:type="spell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r w:rsidRPr="00263724">
        <w:rPr>
          <w:rFonts w:eastAsia="Palatino Linotype"/>
          <w:sz w:val="24"/>
          <w:szCs w:val="24"/>
        </w:rPr>
        <w:t>.</w:t>
      </w:r>
      <w:proofErr w:type="gramEnd"/>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3.2.  Уполномоченное  лицо обеспечивает  обсуждение,  согласование  </w:t>
      </w:r>
      <w:proofErr w:type="spellStart"/>
      <w:proofErr w:type="gram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proofErr w:type="gramEnd"/>
      <w:r w:rsidRPr="00263724">
        <w:rPr>
          <w:rFonts w:eastAsia="Palatino Linotype"/>
          <w:sz w:val="24"/>
          <w:szCs w:val="24"/>
        </w:rPr>
        <w:t xml:space="preserve"> благоустройства дворовой территории   многоквартирного    дома,  для  дальнейшего его утверждения в срок, не превышающий 3 рабочих дней.</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3.3.Утверждение  </w:t>
      </w:r>
      <w:proofErr w:type="spellStart"/>
      <w:proofErr w:type="gram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proofErr w:type="gramEnd"/>
      <w:r w:rsidRPr="00263724">
        <w:rPr>
          <w:rFonts w:eastAsia="Palatino Linotype"/>
          <w:sz w:val="24"/>
          <w:szCs w:val="24"/>
        </w:rPr>
        <w:t xml:space="preserve"> благоустройства дворовой  территории многоквартирного    дома  осуществляется протоколом общего  собрания    собственников помещений   многоквартирных   домов,  собственников иных  зданий и  сооружений, расположенных   в  границах дворовой территории  в  течение двух  рабочих дней со  дня согласования  </w:t>
      </w:r>
      <w:proofErr w:type="spellStart"/>
      <w:r w:rsidRPr="00263724">
        <w:rPr>
          <w:rFonts w:eastAsia="Palatino Linotype"/>
          <w:sz w:val="24"/>
          <w:szCs w:val="24"/>
        </w:rPr>
        <w:t>дизайн</w:t>
      </w:r>
      <w:r w:rsidRPr="00263724">
        <w:rPr>
          <w:sz w:val="24"/>
          <w:szCs w:val="24"/>
        </w:rPr>
        <w:t>-</w:t>
      </w:r>
      <w:r w:rsidRPr="00263724">
        <w:rPr>
          <w:rFonts w:eastAsia="Palatino Linotype"/>
          <w:sz w:val="24"/>
          <w:szCs w:val="24"/>
        </w:rPr>
        <w:t>проекта</w:t>
      </w:r>
      <w:proofErr w:type="spellEnd"/>
      <w:r w:rsidRPr="00263724">
        <w:rPr>
          <w:rFonts w:eastAsia="Palatino Linotype"/>
          <w:sz w:val="24"/>
          <w:szCs w:val="24"/>
        </w:rPr>
        <w:t xml:space="preserve"> дворовой территории многоквартирного  дома уполномоченным лицом.</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3.4. Дизайн</w:t>
      </w:r>
      <w:r w:rsidRPr="00263724">
        <w:rPr>
          <w:sz w:val="24"/>
          <w:szCs w:val="24"/>
        </w:rPr>
        <w:t>-</w:t>
      </w:r>
      <w:r w:rsidRPr="00263724">
        <w:rPr>
          <w:rFonts w:eastAsia="Palatino Linotype"/>
          <w:sz w:val="24"/>
          <w:szCs w:val="24"/>
        </w:rPr>
        <w:t>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B10DFF" w:rsidRPr="00263724" w:rsidRDefault="00B10DFF" w:rsidP="00263724">
      <w:pPr>
        <w:pStyle w:val="af0"/>
        <w:jc w:val="both"/>
        <w:rPr>
          <w:sz w:val="24"/>
          <w:szCs w:val="24"/>
        </w:rPr>
      </w:pPr>
    </w:p>
    <w:p w:rsidR="00B10DFF" w:rsidRPr="00263724" w:rsidRDefault="00C12DFB" w:rsidP="00263724">
      <w:pPr>
        <w:pStyle w:val="af0"/>
        <w:jc w:val="both"/>
        <w:rPr>
          <w:rFonts w:eastAsia="Palatino Linotype"/>
          <w:sz w:val="24"/>
          <w:szCs w:val="24"/>
        </w:rPr>
      </w:pPr>
      <w:r>
        <w:rPr>
          <w:rFonts w:eastAsia="Palatino Linotype"/>
          <w:sz w:val="24"/>
          <w:szCs w:val="24"/>
        </w:rPr>
        <w:t xml:space="preserve"> </w:t>
      </w:r>
    </w:p>
    <w:p w:rsidR="00B10DFF" w:rsidRPr="00263724" w:rsidRDefault="00B10DFF" w:rsidP="00263724">
      <w:pPr>
        <w:pStyle w:val="af0"/>
        <w:jc w:val="both"/>
        <w:rPr>
          <w:sz w:val="24"/>
          <w:szCs w:val="24"/>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proofErr w:type="gramStart"/>
      <w:r>
        <w:rPr>
          <w:sz w:val="26"/>
          <w:szCs w:val="26"/>
        </w:rPr>
        <w:t>исполняющий</w:t>
      </w:r>
      <w:proofErr w:type="gramEnd"/>
      <w:r>
        <w:rPr>
          <w:sz w:val="26"/>
          <w:szCs w:val="26"/>
        </w:rPr>
        <w:t xml:space="preserve"> полномочия главы администрации</w:t>
      </w:r>
    </w:p>
    <w:p w:rsidR="00CA0A1C" w:rsidRDefault="00CA0A1C" w:rsidP="00CA0A1C">
      <w:pPr>
        <w:jc w:val="both"/>
        <w:rPr>
          <w:sz w:val="26"/>
          <w:szCs w:val="26"/>
        </w:rPr>
      </w:pPr>
      <w:r>
        <w:rPr>
          <w:sz w:val="26"/>
          <w:szCs w:val="26"/>
        </w:rPr>
        <w:t xml:space="preserve">Черкасского муниципального образования                             </w:t>
      </w:r>
      <w:r w:rsidR="00C12DFB">
        <w:rPr>
          <w:sz w:val="26"/>
          <w:szCs w:val="26"/>
        </w:rPr>
        <w:t xml:space="preserve">             </w:t>
      </w:r>
      <w:r>
        <w:rPr>
          <w:sz w:val="26"/>
          <w:szCs w:val="26"/>
        </w:rPr>
        <w:t xml:space="preserve">  А.Е. Моренов</w:t>
      </w:r>
    </w:p>
    <w:p w:rsidR="00B10DFF" w:rsidRPr="00263724" w:rsidRDefault="00B10DFF" w:rsidP="00263724">
      <w:pPr>
        <w:pStyle w:val="af0"/>
        <w:jc w:val="both"/>
        <w:rPr>
          <w:sz w:val="24"/>
          <w:szCs w:val="24"/>
        </w:rPr>
      </w:pPr>
    </w:p>
    <w:sectPr w:rsidR="00B10DFF" w:rsidRPr="00263724" w:rsidSect="004202FA">
      <w:pgSz w:w="11906" w:h="16838"/>
      <w:pgMar w:top="851" w:right="1134" w:bottom="1701" w:left="1134"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5EF" w:rsidRDefault="00C935EF" w:rsidP="00263724">
      <w:r>
        <w:separator/>
      </w:r>
    </w:p>
  </w:endnote>
  <w:endnote w:type="continuationSeparator" w:id="1">
    <w:p w:rsidR="00C935EF" w:rsidRDefault="00C935EF" w:rsidP="00263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1C" w:rsidRDefault="00265405">
    <w:pPr>
      <w:spacing w:line="200" w:lineRule="exact"/>
      <w:rPr>
        <w:sz w:val="20"/>
        <w:szCs w:val="20"/>
      </w:rPr>
    </w:pPr>
    <w:r w:rsidRPr="00265405">
      <w:rPr>
        <w:lang w:val="en-US" w:eastAsia="en-US" w:bidi="en-US"/>
      </w:rPr>
      <w:pict>
        <v:shapetype id="_x0000_t202" coordsize="21600,21600" o:spt="202" path="m,l,21600r21600,l21600,xe">
          <v:stroke joinstyle="miter"/>
          <v:path gradientshapeok="t" o:connecttype="rect"/>
        </v:shapetype>
        <v:shape id="_x0000_s2050" type="#_x0000_t202" style="position:absolute;margin-left:83.1pt;margin-top:797.95pt;width:15.05pt;height:13.05pt;z-index:-251658752;mso-position-horizontal-relative:page;mso-position-vertical-relative:page" filled="f" stroked="f">
          <v:textbox inset="0,0,0,0">
            <w:txbxContent>
              <w:p w:rsidR="00CA0A1C" w:rsidRDefault="00265405">
                <w:pPr>
                  <w:spacing w:line="245" w:lineRule="exact"/>
                  <w:ind w:left="40" w:right="-20"/>
                </w:pPr>
                <w:fldSimple w:instr=" PAGE ">
                  <w:r w:rsidR="00CA0A1C">
                    <w:rPr>
                      <w:noProof/>
                    </w:rPr>
                    <w:t>33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1C" w:rsidRDefault="00CA0A1C">
    <w:pPr>
      <w:pStyle w:val="af2"/>
      <w:jc w:val="center"/>
    </w:pPr>
  </w:p>
  <w:p w:rsidR="00CA0A1C" w:rsidRDefault="00CA0A1C">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5EF" w:rsidRDefault="00C935EF" w:rsidP="00263724">
      <w:r>
        <w:separator/>
      </w:r>
    </w:p>
  </w:footnote>
  <w:footnote w:type="continuationSeparator" w:id="1">
    <w:p w:rsidR="00C935EF" w:rsidRDefault="00C935EF" w:rsidP="00263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1C" w:rsidRDefault="00CA0A1C">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1C6"/>
    <w:multiLevelType w:val="hybridMultilevel"/>
    <w:tmpl w:val="1CB4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22B47F43"/>
    <w:multiLevelType w:val="hybridMultilevel"/>
    <w:tmpl w:val="AD2059AC"/>
    <w:lvl w:ilvl="0" w:tplc="B8CE373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3B3F39"/>
    <w:multiLevelType w:val="hybridMultilevel"/>
    <w:tmpl w:val="DA940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26237"/>
    <w:multiLevelType w:val="hybridMultilevel"/>
    <w:tmpl w:val="9820A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0508F2"/>
    <w:multiLevelType w:val="hybridMultilevel"/>
    <w:tmpl w:val="CFE8910E"/>
    <w:lvl w:ilvl="0" w:tplc="81A65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757A2E"/>
    <w:multiLevelType w:val="hybridMultilevel"/>
    <w:tmpl w:val="15408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E2E0F72"/>
    <w:multiLevelType w:val="hybridMultilevel"/>
    <w:tmpl w:val="9C8E96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04F2377"/>
    <w:multiLevelType w:val="hybridMultilevel"/>
    <w:tmpl w:val="64B86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306B3A"/>
    <w:multiLevelType w:val="hybridMultilevel"/>
    <w:tmpl w:val="86E20B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0"/>
  </w:num>
  <w:num w:numId="5">
    <w:abstractNumId w:val="5"/>
  </w:num>
  <w:num w:numId="6">
    <w:abstractNumId w:val="4"/>
  </w:num>
  <w:num w:numId="7">
    <w:abstractNumId w:val="1"/>
  </w:num>
  <w:num w:numId="8">
    <w:abstractNumId w:val="2"/>
  </w:num>
  <w:num w:numId="9">
    <w:abstractNumId w:val="7"/>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6D4C36"/>
    <w:rsid w:val="00263724"/>
    <w:rsid w:val="00265405"/>
    <w:rsid w:val="002812DC"/>
    <w:rsid w:val="00382F24"/>
    <w:rsid w:val="003D2F8C"/>
    <w:rsid w:val="004202FA"/>
    <w:rsid w:val="00424BCD"/>
    <w:rsid w:val="0043019B"/>
    <w:rsid w:val="00436462"/>
    <w:rsid w:val="00436F60"/>
    <w:rsid w:val="00540A0F"/>
    <w:rsid w:val="0055584D"/>
    <w:rsid w:val="00604FA8"/>
    <w:rsid w:val="006230F9"/>
    <w:rsid w:val="006D4C36"/>
    <w:rsid w:val="007321FF"/>
    <w:rsid w:val="007442B3"/>
    <w:rsid w:val="007667EC"/>
    <w:rsid w:val="00861AE9"/>
    <w:rsid w:val="008C1917"/>
    <w:rsid w:val="0093380A"/>
    <w:rsid w:val="009C2AC6"/>
    <w:rsid w:val="00B10DFF"/>
    <w:rsid w:val="00B56797"/>
    <w:rsid w:val="00C12DFB"/>
    <w:rsid w:val="00C84A8B"/>
    <w:rsid w:val="00C935EF"/>
    <w:rsid w:val="00CA0A1C"/>
    <w:rsid w:val="00CD4F2D"/>
    <w:rsid w:val="00DA70B5"/>
    <w:rsid w:val="00DE3F09"/>
    <w:rsid w:val="00E3079F"/>
    <w:rsid w:val="00F56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D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0DFF"/>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next w:val="a"/>
    <w:link w:val="40"/>
    <w:uiPriority w:val="9"/>
    <w:semiHidden/>
    <w:unhideWhenUsed/>
    <w:qFormat/>
    <w:rsid w:val="00B10DF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DFF"/>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uiPriority w:val="9"/>
    <w:semiHidden/>
    <w:rsid w:val="00B10DFF"/>
    <w:rPr>
      <w:rFonts w:ascii="Calibri" w:eastAsia="Times New Roman" w:hAnsi="Calibri" w:cs="Times New Roman"/>
      <w:b/>
      <w:bCs/>
      <w:sz w:val="28"/>
      <w:szCs w:val="28"/>
      <w:lang w:eastAsia="ru-RU"/>
    </w:rPr>
  </w:style>
  <w:style w:type="paragraph" w:styleId="a3">
    <w:name w:val="List Paragraph"/>
    <w:basedOn w:val="a"/>
    <w:uiPriority w:val="34"/>
    <w:qFormat/>
    <w:rsid w:val="00B10DFF"/>
    <w:pPr>
      <w:ind w:left="720"/>
      <w:contextualSpacing/>
    </w:pPr>
  </w:style>
  <w:style w:type="table" w:styleId="a4">
    <w:name w:val="Table Grid"/>
    <w:basedOn w:val="a1"/>
    <w:uiPriority w:val="59"/>
    <w:rsid w:val="00B10D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Title"/>
    <w:basedOn w:val="a"/>
    <w:link w:val="a6"/>
    <w:qFormat/>
    <w:rsid w:val="00B10DFF"/>
    <w:pPr>
      <w:jc w:val="center"/>
    </w:pPr>
    <w:rPr>
      <w:sz w:val="28"/>
    </w:rPr>
  </w:style>
  <w:style w:type="character" w:customStyle="1" w:styleId="a6">
    <w:name w:val="Название Знак"/>
    <w:basedOn w:val="a0"/>
    <w:link w:val="a5"/>
    <w:rsid w:val="00B10DFF"/>
    <w:rPr>
      <w:rFonts w:ascii="Times New Roman" w:eastAsia="Times New Roman" w:hAnsi="Times New Roman" w:cs="Times New Roman"/>
      <w:sz w:val="28"/>
      <w:szCs w:val="24"/>
      <w:lang w:eastAsia="ru-RU"/>
    </w:rPr>
  </w:style>
  <w:style w:type="paragraph" w:styleId="a7">
    <w:name w:val="Body Text"/>
    <w:basedOn w:val="a"/>
    <w:link w:val="a8"/>
    <w:semiHidden/>
    <w:rsid w:val="00B10DFF"/>
    <w:pPr>
      <w:jc w:val="center"/>
    </w:pPr>
  </w:style>
  <w:style w:type="character" w:customStyle="1" w:styleId="a8">
    <w:name w:val="Основной текст Знак"/>
    <w:basedOn w:val="a0"/>
    <w:link w:val="a7"/>
    <w:semiHidden/>
    <w:rsid w:val="00B10DFF"/>
    <w:rPr>
      <w:rFonts w:ascii="Times New Roman" w:eastAsia="Times New Roman" w:hAnsi="Times New Roman" w:cs="Times New Roman"/>
      <w:sz w:val="24"/>
      <w:szCs w:val="24"/>
      <w:lang w:eastAsia="ru-RU"/>
    </w:rPr>
  </w:style>
  <w:style w:type="paragraph" w:styleId="2">
    <w:name w:val="Body Text 2"/>
    <w:basedOn w:val="a"/>
    <w:link w:val="20"/>
    <w:semiHidden/>
    <w:rsid w:val="00B10DFF"/>
    <w:pPr>
      <w:jc w:val="both"/>
    </w:pPr>
    <w:rPr>
      <w:sz w:val="26"/>
    </w:rPr>
  </w:style>
  <w:style w:type="character" w:customStyle="1" w:styleId="20">
    <w:name w:val="Основной текст 2 Знак"/>
    <w:basedOn w:val="a0"/>
    <w:link w:val="2"/>
    <w:semiHidden/>
    <w:rsid w:val="00B10DFF"/>
    <w:rPr>
      <w:rFonts w:ascii="Times New Roman" w:eastAsia="Times New Roman" w:hAnsi="Times New Roman" w:cs="Times New Roman"/>
      <w:sz w:val="26"/>
      <w:szCs w:val="24"/>
      <w:lang w:eastAsia="ru-RU"/>
    </w:rPr>
  </w:style>
  <w:style w:type="paragraph" w:styleId="a9">
    <w:name w:val="header"/>
    <w:basedOn w:val="a"/>
    <w:link w:val="aa"/>
    <w:rsid w:val="00B10DFF"/>
    <w:pPr>
      <w:tabs>
        <w:tab w:val="center" w:pos="4677"/>
        <w:tab w:val="right" w:pos="9355"/>
      </w:tabs>
    </w:pPr>
  </w:style>
  <w:style w:type="character" w:customStyle="1" w:styleId="aa">
    <w:name w:val="Верхний колонтитул Знак"/>
    <w:basedOn w:val="a0"/>
    <w:link w:val="a9"/>
    <w:rsid w:val="00B10DF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10DFF"/>
    <w:rPr>
      <w:rFonts w:ascii="Tahoma" w:hAnsi="Tahoma"/>
      <w:sz w:val="16"/>
      <w:szCs w:val="16"/>
    </w:rPr>
  </w:style>
  <w:style w:type="character" w:customStyle="1" w:styleId="ac">
    <w:name w:val="Текст выноски Знак"/>
    <w:basedOn w:val="a0"/>
    <w:link w:val="ab"/>
    <w:uiPriority w:val="99"/>
    <w:semiHidden/>
    <w:rsid w:val="00B10DFF"/>
    <w:rPr>
      <w:rFonts w:ascii="Tahoma" w:eastAsia="Times New Roman" w:hAnsi="Tahoma" w:cs="Times New Roman"/>
      <w:sz w:val="16"/>
      <w:szCs w:val="16"/>
      <w:lang w:eastAsia="ru-RU"/>
    </w:rPr>
  </w:style>
  <w:style w:type="paragraph" w:styleId="ad">
    <w:name w:val="caption"/>
    <w:basedOn w:val="a"/>
    <w:next w:val="a"/>
    <w:qFormat/>
    <w:rsid w:val="00B10DFF"/>
    <w:pPr>
      <w:suppressAutoHyphens/>
      <w:overflowPunct w:val="0"/>
      <w:autoSpaceDE w:val="0"/>
      <w:autoSpaceDN w:val="0"/>
      <w:adjustRightInd w:val="0"/>
      <w:spacing w:line="252" w:lineRule="auto"/>
      <w:jc w:val="center"/>
      <w:textAlignment w:val="baseline"/>
    </w:pPr>
    <w:rPr>
      <w:rFonts w:ascii="Times New Roman CYR" w:hAnsi="Times New Roman CYR"/>
      <w:b/>
      <w:color w:val="000000"/>
      <w:spacing w:val="20"/>
      <w:szCs w:val="20"/>
    </w:rPr>
  </w:style>
  <w:style w:type="paragraph" w:customStyle="1" w:styleId="ae">
    <w:name w:val="Таблицы (моноширинный)"/>
    <w:basedOn w:val="a"/>
    <w:next w:val="a"/>
    <w:rsid w:val="00B10DFF"/>
    <w:pPr>
      <w:widowControl w:val="0"/>
      <w:autoSpaceDE w:val="0"/>
      <w:autoSpaceDN w:val="0"/>
      <w:adjustRightInd w:val="0"/>
      <w:jc w:val="both"/>
    </w:pPr>
    <w:rPr>
      <w:rFonts w:ascii="Courier New" w:hAnsi="Courier New" w:cs="Courier New"/>
      <w:sz w:val="20"/>
      <w:szCs w:val="20"/>
    </w:rPr>
  </w:style>
  <w:style w:type="paragraph" w:styleId="af">
    <w:name w:val="Normal (Web)"/>
    <w:basedOn w:val="a"/>
    <w:rsid w:val="00B10DFF"/>
    <w:pPr>
      <w:spacing w:before="100" w:beforeAutospacing="1" w:after="100" w:afterAutospacing="1"/>
    </w:pPr>
  </w:style>
  <w:style w:type="paragraph" w:styleId="HTML">
    <w:name w:val="HTML Preformatted"/>
    <w:basedOn w:val="a"/>
    <w:link w:val="HTML0"/>
    <w:unhideWhenUsed/>
    <w:rsid w:val="00B1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B10DFF"/>
    <w:rPr>
      <w:rFonts w:ascii="Courier New" w:eastAsia="Times New Roman" w:hAnsi="Courier New" w:cs="Times New Roman"/>
      <w:sz w:val="20"/>
      <w:szCs w:val="20"/>
      <w:lang w:eastAsia="ru-RU"/>
    </w:rPr>
  </w:style>
  <w:style w:type="paragraph" w:customStyle="1" w:styleId="ConsPlusNormal">
    <w:name w:val="ConsPlusNormal"/>
    <w:uiPriority w:val="99"/>
    <w:rsid w:val="00B10DF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Default">
    <w:name w:val="Default"/>
    <w:rsid w:val="00B10D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B10D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 Spacing"/>
    <w:uiPriority w:val="1"/>
    <w:qFormat/>
    <w:rsid w:val="00B10DFF"/>
    <w:pPr>
      <w:suppressAutoHyphens/>
      <w:spacing w:after="0" w:line="240" w:lineRule="auto"/>
    </w:pPr>
    <w:rPr>
      <w:rFonts w:ascii="Times New Roman" w:eastAsia="Times New Roman" w:hAnsi="Times New Roman" w:cs="Times New Roman"/>
      <w:sz w:val="28"/>
      <w:szCs w:val="20"/>
      <w:lang w:eastAsia="zh-CN"/>
    </w:rPr>
  </w:style>
  <w:style w:type="character" w:customStyle="1" w:styleId="11">
    <w:name w:val="Основной текст Знак1"/>
    <w:uiPriority w:val="99"/>
    <w:rsid w:val="00B10DFF"/>
    <w:rPr>
      <w:sz w:val="23"/>
      <w:szCs w:val="23"/>
      <w:shd w:val="clear" w:color="auto" w:fill="FFFFFF"/>
    </w:rPr>
  </w:style>
  <w:style w:type="character" w:styleId="af1">
    <w:name w:val="Hyperlink"/>
    <w:basedOn w:val="a0"/>
    <w:unhideWhenUsed/>
    <w:rsid w:val="00B10DFF"/>
    <w:rPr>
      <w:color w:val="0000FF"/>
      <w:u w:val="single"/>
    </w:rPr>
  </w:style>
  <w:style w:type="paragraph" w:customStyle="1" w:styleId="TableContents">
    <w:name w:val="Table Contents"/>
    <w:basedOn w:val="a"/>
    <w:uiPriority w:val="99"/>
    <w:rsid w:val="00B10DFF"/>
    <w:pPr>
      <w:widowControl w:val="0"/>
      <w:suppressLineNumbers/>
      <w:suppressAutoHyphens/>
      <w:textAlignment w:val="baseline"/>
    </w:pPr>
    <w:rPr>
      <w:rFonts w:ascii="Calibri" w:eastAsia="Calibri" w:hAnsi="Calibri"/>
      <w:kern w:val="1"/>
      <w:lang w:eastAsia="hi-IN" w:bidi="hi-IN"/>
    </w:rPr>
  </w:style>
  <w:style w:type="paragraph" w:customStyle="1" w:styleId="p291">
    <w:name w:val="p291"/>
    <w:basedOn w:val="a"/>
    <w:rsid w:val="00B10DFF"/>
    <w:pPr>
      <w:spacing w:before="100" w:beforeAutospacing="1" w:after="100" w:afterAutospacing="1"/>
      <w:ind w:firstLine="707"/>
      <w:jc w:val="both"/>
    </w:pPr>
    <w:rPr>
      <w:rFonts w:eastAsiaTheme="minorEastAsia"/>
      <w:sz w:val="28"/>
      <w:szCs w:val="28"/>
    </w:rPr>
  </w:style>
  <w:style w:type="paragraph" w:customStyle="1" w:styleId="ConsPlusCell">
    <w:name w:val="ConsPlusCell"/>
    <w:rsid w:val="00B10D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uiPriority w:val="99"/>
    <w:unhideWhenUsed/>
    <w:rsid w:val="00B10DFF"/>
    <w:pPr>
      <w:tabs>
        <w:tab w:val="center" w:pos="4677"/>
        <w:tab w:val="right" w:pos="9355"/>
      </w:tabs>
    </w:pPr>
  </w:style>
  <w:style w:type="character" w:customStyle="1" w:styleId="af3">
    <w:name w:val="Нижний колонтитул Знак"/>
    <w:basedOn w:val="a0"/>
    <w:link w:val="af2"/>
    <w:uiPriority w:val="99"/>
    <w:rsid w:val="00B10DFF"/>
    <w:rPr>
      <w:rFonts w:ascii="Times New Roman" w:eastAsia="Times New Roman" w:hAnsi="Times New Roman" w:cs="Times New Roman"/>
      <w:sz w:val="24"/>
      <w:szCs w:val="24"/>
      <w:lang w:eastAsia="ru-RU"/>
    </w:rPr>
  </w:style>
  <w:style w:type="character" w:styleId="af4">
    <w:name w:val="Subtle Emphasis"/>
    <w:basedOn w:val="a0"/>
    <w:uiPriority w:val="19"/>
    <w:qFormat/>
    <w:rsid w:val="003D2F8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dmbal.r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B0DA-EE1E-4D6E-847E-5AF6F35C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24</Pages>
  <Words>7117</Words>
  <Characters>40570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2017-11-21T06:00:00Z</dcterms:created>
  <dcterms:modified xsi:type="dcterms:W3CDTF">2017-12-28T10:43:00Z</dcterms:modified>
</cp:coreProperties>
</file>