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21" w:rsidRPr="00362121" w:rsidRDefault="00362121" w:rsidP="0036212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21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Специальная оценка условий труда - проект изменений уже на общественном обсуждении</w:t>
      </w:r>
    </w:p>
    <w:p w:rsidR="00362121" w:rsidRPr="00362121" w:rsidRDefault="00362121" w:rsidP="00362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121">
        <w:rPr>
          <w:rFonts w:ascii="Times New Roman" w:eastAsia="Times New Roman" w:hAnsi="Times New Roman" w:cs="Times New Roman"/>
          <w:sz w:val="28"/>
          <w:szCs w:val="28"/>
        </w:rPr>
        <w:t xml:space="preserve">Процедуру специальной оценки условий труда (СОУТ) ожидают поправки, направленные на исполнение п. 4 </w:t>
      </w:r>
      <w:hyperlink r:id="rId4" w:tgtFrame="_blank" w:history="1">
        <w:r w:rsidRPr="00362121">
          <w:rPr>
            <w:rFonts w:ascii="Times New Roman" w:eastAsia="Times New Roman" w:hAnsi="Times New Roman" w:cs="Times New Roman"/>
            <w:sz w:val="28"/>
            <w:szCs w:val="28"/>
          </w:rPr>
          <w:t>«дорожной карты» по актуализации, оптимизации и отмене обязательных требований в сфере охраны труда</w:t>
        </w:r>
      </w:hyperlink>
      <w:r w:rsidRPr="00362121">
        <w:rPr>
          <w:rFonts w:ascii="Times New Roman" w:eastAsia="Times New Roman" w:hAnsi="Times New Roman" w:cs="Times New Roman"/>
          <w:sz w:val="28"/>
          <w:szCs w:val="28"/>
        </w:rPr>
        <w:t xml:space="preserve">. На Федеральном портале проектов нормативных правовых актов появились </w:t>
      </w:r>
      <w:hyperlink r:id="rId5" w:tgtFrame="_blank" w:tooltip="поправки в 33н 27 11 2017 с учетом упрощения карт СОУТ и мониторинга СОУТ.pdf" w:history="1">
        <w:r w:rsidRPr="00362121">
          <w:rPr>
            <w:rFonts w:ascii="Times New Roman" w:eastAsia="Times New Roman" w:hAnsi="Times New Roman" w:cs="Times New Roman"/>
            <w:sz w:val="28"/>
            <w:szCs w:val="28"/>
          </w:rPr>
          <w:t>изменения к Приказу Минтруда России от 24.01.2014 N 33н</w:t>
        </w:r>
      </w:hyperlink>
      <w:r w:rsidRPr="00362121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Методики проведения специальной оценки условий труда, Классификатора вредных и (или) опасных производственных факторов, формы отчета</w:t>
      </w:r>
      <w:proofErr w:type="gramEnd"/>
      <w:r w:rsidRPr="00362121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специальной оценки условий труда и инструкции по ее заполнению". </w:t>
      </w:r>
    </w:p>
    <w:p w:rsidR="00362121" w:rsidRPr="00362121" w:rsidRDefault="00362121" w:rsidP="00362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121">
        <w:rPr>
          <w:rFonts w:ascii="Times New Roman" w:eastAsia="Times New Roman" w:hAnsi="Times New Roman" w:cs="Times New Roman"/>
          <w:sz w:val="28"/>
          <w:szCs w:val="28"/>
        </w:rPr>
        <w:t>Планируемые поправки предлагаются в целях учета результатов мониторинга проведения СОУТ, по результатам которого выявлена необходимость уточнения порядка идентификации и отнесения по уровням воздействия к определенным классам (подклассам) условий труда отдельных факторов производственной среды и трудового процесса на рабочих местах.  Кроме того, изменения предполагают упрощение процедуры оформления отчета о результатах проведения СОУТ посредством введения упрощенной формы заполнения карты спец</w:t>
      </w:r>
      <w:proofErr w:type="gramStart"/>
      <w:r w:rsidRPr="00362121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362121">
        <w:rPr>
          <w:rFonts w:ascii="Times New Roman" w:eastAsia="Times New Roman" w:hAnsi="Times New Roman" w:cs="Times New Roman"/>
          <w:sz w:val="28"/>
          <w:szCs w:val="28"/>
        </w:rPr>
        <w:t xml:space="preserve">ценки рабочих мест с не выявленными потенциально вредными (опасными) производственными факторами. Форма сводной ведомости результатов проведения СОУТ также подвергнется изменению – вводу учета рабочих мест с улучшенными условиями труда. </w:t>
      </w:r>
    </w:p>
    <w:p w:rsidR="00362121" w:rsidRPr="00362121" w:rsidRDefault="00362121" w:rsidP="00362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121">
        <w:rPr>
          <w:rFonts w:ascii="Times New Roman" w:eastAsia="Times New Roman" w:hAnsi="Times New Roman" w:cs="Times New Roman"/>
          <w:sz w:val="28"/>
          <w:szCs w:val="28"/>
        </w:rPr>
        <w:t xml:space="preserve">Также важные поправки внесут и в саму методику проведения СОУТ. </w:t>
      </w:r>
      <w:proofErr w:type="gramStart"/>
      <w:r w:rsidRPr="00362121">
        <w:rPr>
          <w:rFonts w:ascii="Times New Roman" w:eastAsia="Times New Roman" w:hAnsi="Times New Roman" w:cs="Times New Roman"/>
          <w:sz w:val="28"/>
          <w:szCs w:val="28"/>
        </w:rPr>
        <w:t xml:space="preserve">К примеру, ряд изменений коснется оценки факторов тяжести и напряженности трудового процесса, микроклимата (добавится идентификация на рабочих местах, расположенных </w:t>
      </w:r>
      <w:r w:rsidRPr="00362121">
        <w:rPr>
          <w:rFonts w:ascii="Times New Roman" w:eastAsia="Times New Roman" w:hAnsi="Times New Roman" w:cs="Times New Roman"/>
          <w:i/>
          <w:iCs/>
          <w:sz w:val="28"/>
          <w:szCs w:val="28"/>
        </w:rPr>
        <w:t>на открытых площадках при наличии на рабочем месте (в производственной зоне) производственного оборудования, сырья, материалов, являющихся искусственными источниками тепла или холода и оказывающих влияние на температурный режим в производственной зоне</w:t>
      </w:r>
      <w:r w:rsidRPr="00362121">
        <w:rPr>
          <w:rFonts w:ascii="Times New Roman" w:eastAsia="Times New Roman" w:hAnsi="Times New Roman" w:cs="Times New Roman"/>
          <w:sz w:val="28"/>
          <w:szCs w:val="28"/>
        </w:rPr>
        <w:t xml:space="preserve">), биологического фактора (добавится идентификация </w:t>
      </w:r>
      <w:r w:rsidRPr="00362121">
        <w:rPr>
          <w:rFonts w:ascii="Times New Roman" w:eastAsia="Times New Roman" w:hAnsi="Times New Roman" w:cs="Times New Roman"/>
          <w:i/>
          <w:iCs/>
          <w:sz w:val="28"/>
          <w:szCs w:val="28"/>
        </w:rPr>
        <w:t>на рабочих местах работников, непосредственно осуществляющих работы</w:t>
      </w:r>
      <w:proofErr w:type="gramEnd"/>
      <w:r w:rsidRPr="003621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обслуживанию канализационных сооружений, производственного оборудования и сетей</w:t>
      </w:r>
      <w:r w:rsidRPr="003621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24403" w:rsidRPr="00362121" w:rsidRDefault="00A24403" w:rsidP="00362121">
      <w:pPr>
        <w:jc w:val="both"/>
        <w:rPr>
          <w:sz w:val="28"/>
          <w:szCs w:val="28"/>
        </w:rPr>
      </w:pPr>
    </w:p>
    <w:sectPr w:rsidR="00A24403" w:rsidRPr="00362121" w:rsidSect="0036212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121"/>
    <w:rsid w:val="00362121"/>
    <w:rsid w:val="00A2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t-news-detail-date">
    <w:name w:val="ot-news-detail-date"/>
    <w:basedOn w:val="a0"/>
    <w:rsid w:val="00362121"/>
  </w:style>
  <w:style w:type="character" w:customStyle="1" w:styleId="ot-news-detail-line">
    <w:name w:val="ot-news-detail-line"/>
    <w:basedOn w:val="a0"/>
    <w:rsid w:val="00362121"/>
  </w:style>
  <w:style w:type="character" w:styleId="a3">
    <w:name w:val="Hyperlink"/>
    <w:basedOn w:val="a0"/>
    <w:uiPriority w:val="99"/>
    <w:semiHidden/>
    <w:unhideWhenUsed/>
    <w:rsid w:val="00362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upload/medialibrary/8e5/popravki-v-33n-27-11-2017-s-uchetom-uproshcheniya-kart-SOUT-i-monitoringa-SOUT.pdf" TargetMode="External"/><Relationship Id="rId4" Type="http://schemas.openxmlformats.org/officeDocument/2006/relationships/hyperlink" Target="https://ohranatruda.ru/news/896/1681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2017-12-14T05:36:00Z</dcterms:created>
  <dcterms:modified xsi:type="dcterms:W3CDTF">2017-12-14T05:37:00Z</dcterms:modified>
</cp:coreProperties>
</file>