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30" w:rsidRDefault="00431730" w:rsidP="00431730">
      <w:pPr>
        <w:pStyle w:val="a5"/>
        <w:tabs>
          <w:tab w:val="left" w:pos="708"/>
        </w:tabs>
        <w:spacing w:line="252" w:lineRule="auto"/>
        <w:ind w:firstLine="0"/>
        <w:rPr>
          <w:szCs w:val="28"/>
        </w:rPr>
      </w:pPr>
    </w:p>
    <w:p w:rsidR="00431730" w:rsidRDefault="00431730" w:rsidP="00431730">
      <w:pPr>
        <w:jc w:val="center"/>
        <w:rPr>
          <w:sz w:val="28"/>
          <w:szCs w:val="28"/>
        </w:rPr>
      </w:pPr>
      <w:r>
        <w:rPr>
          <w:noProof/>
          <w:sz w:val="28"/>
          <w:szCs w:val="28"/>
        </w:rPr>
        <w:drawing>
          <wp:inline distT="0" distB="0" distL="0" distR="0">
            <wp:extent cx="5429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8000" contrast="48000"/>
                    </a:blip>
                    <a:srcRect/>
                    <a:stretch>
                      <a:fillRect/>
                    </a:stretch>
                  </pic:blipFill>
                  <pic:spPr bwMode="auto">
                    <a:xfrm>
                      <a:off x="0" y="0"/>
                      <a:ext cx="542925" cy="638175"/>
                    </a:xfrm>
                    <a:prstGeom prst="rect">
                      <a:avLst/>
                    </a:prstGeom>
                    <a:solidFill>
                      <a:srgbClr val="FFFFFF"/>
                    </a:solidFill>
                    <a:ln w="9525">
                      <a:noFill/>
                      <a:miter lim="800000"/>
                      <a:headEnd/>
                      <a:tailEnd/>
                    </a:ln>
                  </pic:spPr>
                </pic:pic>
              </a:graphicData>
            </a:graphic>
          </wp:inline>
        </w:drawing>
      </w:r>
    </w:p>
    <w:p w:rsidR="00431730" w:rsidRDefault="00431730" w:rsidP="00431730">
      <w:pPr>
        <w:jc w:val="center"/>
        <w:rPr>
          <w:b/>
          <w:sz w:val="28"/>
          <w:szCs w:val="28"/>
        </w:rPr>
      </w:pPr>
      <w:r>
        <w:rPr>
          <w:b/>
          <w:sz w:val="28"/>
          <w:szCs w:val="28"/>
        </w:rPr>
        <w:t xml:space="preserve">СОВЕТ </w:t>
      </w:r>
    </w:p>
    <w:p w:rsidR="00431730" w:rsidRDefault="00431730" w:rsidP="00431730">
      <w:pPr>
        <w:jc w:val="center"/>
        <w:rPr>
          <w:b/>
          <w:sz w:val="28"/>
          <w:szCs w:val="28"/>
        </w:rPr>
      </w:pPr>
      <w:r>
        <w:rPr>
          <w:b/>
          <w:sz w:val="28"/>
          <w:szCs w:val="28"/>
        </w:rPr>
        <w:t>МУНИЦИПАЛЬНОГО ОБРАЗОВАНИЯ ГОРОД ВОЛЬСК</w:t>
      </w:r>
    </w:p>
    <w:p w:rsidR="00431730" w:rsidRDefault="00431730" w:rsidP="00431730">
      <w:pPr>
        <w:jc w:val="center"/>
        <w:rPr>
          <w:b/>
          <w:sz w:val="28"/>
          <w:szCs w:val="28"/>
        </w:rPr>
      </w:pPr>
      <w:r>
        <w:rPr>
          <w:b/>
          <w:sz w:val="28"/>
          <w:szCs w:val="28"/>
        </w:rPr>
        <w:t>ВОЛЬСКОГО МУНИЦИПАЛЬНОГО РАЙОНА</w:t>
      </w:r>
    </w:p>
    <w:p w:rsidR="00431730" w:rsidRDefault="00431730" w:rsidP="00431730">
      <w:pPr>
        <w:jc w:val="center"/>
        <w:rPr>
          <w:b/>
          <w:sz w:val="28"/>
          <w:szCs w:val="28"/>
        </w:rPr>
      </w:pPr>
      <w:r>
        <w:rPr>
          <w:b/>
          <w:sz w:val="28"/>
          <w:szCs w:val="28"/>
        </w:rPr>
        <w:t>САРАТОВСКОЙ ОБЛАСТИ</w:t>
      </w:r>
    </w:p>
    <w:p w:rsidR="00431730" w:rsidRDefault="00431730" w:rsidP="00431730">
      <w:pPr>
        <w:jc w:val="center"/>
        <w:rPr>
          <w:b/>
          <w:sz w:val="28"/>
          <w:szCs w:val="28"/>
        </w:rPr>
      </w:pPr>
    </w:p>
    <w:p w:rsidR="00431730" w:rsidRDefault="00431730" w:rsidP="00431730">
      <w:pPr>
        <w:jc w:val="center"/>
        <w:rPr>
          <w:b/>
          <w:sz w:val="28"/>
          <w:szCs w:val="28"/>
        </w:rPr>
      </w:pPr>
    </w:p>
    <w:p w:rsidR="00431730" w:rsidRDefault="00431730" w:rsidP="00431730">
      <w:pPr>
        <w:jc w:val="center"/>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w:t>
      </w:r>
    </w:p>
    <w:p w:rsidR="00431730" w:rsidRDefault="00431730" w:rsidP="00431730">
      <w:pPr>
        <w:jc w:val="center"/>
        <w:rPr>
          <w:b/>
          <w:sz w:val="28"/>
          <w:szCs w:val="28"/>
        </w:rPr>
      </w:pPr>
    </w:p>
    <w:p w:rsidR="00431730" w:rsidRDefault="00431730" w:rsidP="00431730">
      <w:pPr>
        <w:jc w:val="center"/>
        <w:rPr>
          <w:b/>
          <w:sz w:val="28"/>
          <w:szCs w:val="28"/>
        </w:rPr>
      </w:pPr>
    </w:p>
    <w:p w:rsidR="00431730" w:rsidRDefault="001754A5" w:rsidP="00431730">
      <w:pPr>
        <w:rPr>
          <w:b/>
          <w:sz w:val="28"/>
          <w:szCs w:val="28"/>
        </w:rPr>
      </w:pPr>
      <w:r>
        <w:rPr>
          <w:b/>
          <w:sz w:val="28"/>
          <w:szCs w:val="28"/>
        </w:rPr>
        <w:t xml:space="preserve">   </w:t>
      </w:r>
      <w:r w:rsidR="00431730">
        <w:rPr>
          <w:b/>
          <w:sz w:val="28"/>
          <w:szCs w:val="28"/>
        </w:rPr>
        <w:t>08 ноября 2017</w:t>
      </w:r>
      <w:r>
        <w:rPr>
          <w:b/>
          <w:sz w:val="28"/>
          <w:szCs w:val="28"/>
        </w:rPr>
        <w:t xml:space="preserve"> года                         </w:t>
      </w:r>
      <w:r w:rsidR="00431730">
        <w:rPr>
          <w:b/>
          <w:sz w:val="28"/>
          <w:szCs w:val="28"/>
        </w:rPr>
        <w:t>№</w:t>
      </w:r>
      <w:r w:rsidR="00431730">
        <w:rPr>
          <w:sz w:val="28"/>
          <w:szCs w:val="28"/>
        </w:rPr>
        <w:t xml:space="preserve"> </w:t>
      </w:r>
      <w:r w:rsidR="00431730">
        <w:rPr>
          <w:b/>
          <w:sz w:val="28"/>
          <w:szCs w:val="28"/>
        </w:rPr>
        <w:t>48/3-241                               г. Вольск</w:t>
      </w:r>
    </w:p>
    <w:p w:rsidR="001319DE" w:rsidRDefault="001319DE" w:rsidP="00431730">
      <w:pPr>
        <w:pStyle w:val="Standard"/>
        <w:ind w:left="-426" w:right="-2" w:firstLine="426"/>
        <w:jc w:val="center"/>
        <w:rPr>
          <w:sz w:val="28"/>
          <w:szCs w:val="28"/>
        </w:rPr>
      </w:pPr>
    </w:p>
    <w:p w:rsidR="001319DE" w:rsidRDefault="001319DE" w:rsidP="001754A5">
      <w:pPr>
        <w:pStyle w:val="Standard"/>
        <w:ind w:right="-2"/>
        <w:rPr>
          <w:sz w:val="28"/>
          <w:szCs w:val="28"/>
        </w:rPr>
      </w:pPr>
    </w:p>
    <w:p w:rsidR="001319DE" w:rsidRPr="00431730" w:rsidRDefault="00431730" w:rsidP="00431730">
      <w:pPr>
        <w:pStyle w:val="Standard"/>
        <w:ind w:right="-2"/>
        <w:jc w:val="both"/>
        <w:rPr>
          <w:sz w:val="28"/>
          <w:szCs w:val="28"/>
        </w:rPr>
      </w:pPr>
      <w:r>
        <w:rPr>
          <w:sz w:val="28"/>
          <w:szCs w:val="28"/>
        </w:rPr>
        <w:t xml:space="preserve">        </w:t>
      </w:r>
      <w:proofErr w:type="gramStart"/>
      <w:r w:rsidR="00FE2CC6">
        <w:rPr>
          <w:sz w:val="28"/>
          <w:szCs w:val="28"/>
        </w:rPr>
        <w:t xml:space="preserve">О внесении изменений в решение Совета муниципального образования город </w:t>
      </w:r>
      <w:r w:rsidR="00FE2CC6" w:rsidRPr="00431730">
        <w:rPr>
          <w:sz w:val="28"/>
          <w:szCs w:val="28"/>
        </w:rPr>
        <w:t>Вольск Вольского муниципального района Саратовской области от 22.11.2016 г. № 35/3-173 «Об утверждении Порядка формирования, ведения, обязательного опубликования перечня муниципального имущества муниципального образования город Вольск Вольского муниципального района Саратовской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w:t>
      </w:r>
      <w:proofErr w:type="gramEnd"/>
      <w:r w:rsidR="00FE2CC6" w:rsidRPr="00431730">
        <w:rPr>
          <w:sz w:val="28"/>
          <w:szCs w:val="28"/>
        </w:rPr>
        <w:t>)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319DE" w:rsidRPr="00431730" w:rsidRDefault="001319DE" w:rsidP="00431730">
      <w:pPr>
        <w:pStyle w:val="Standard"/>
        <w:ind w:right="-2"/>
        <w:jc w:val="both"/>
        <w:rPr>
          <w:sz w:val="28"/>
          <w:szCs w:val="28"/>
        </w:rPr>
      </w:pPr>
    </w:p>
    <w:p w:rsidR="004E2C17" w:rsidRPr="00431730" w:rsidRDefault="00FE2CC6" w:rsidP="00431730">
      <w:pPr>
        <w:pStyle w:val="Standard"/>
        <w:ind w:right="-2"/>
        <w:jc w:val="both"/>
        <w:rPr>
          <w:sz w:val="28"/>
          <w:szCs w:val="28"/>
        </w:rPr>
      </w:pPr>
      <w:r w:rsidRPr="00431730">
        <w:rPr>
          <w:sz w:val="28"/>
          <w:szCs w:val="28"/>
        </w:rPr>
        <w:tab/>
      </w:r>
      <w:proofErr w:type="gramStart"/>
      <w:r w:rsidRPr="00431730">
        <w:rPr>
          <w:sz w:val="28"/>
          <w:szCs w:val="28"/>
        </w:rPr>
        <w:t>В соответствии с Гражданским кодексом РФ, Федеральным законом от 06.10.2003</w:t>
      </w:r>
      <w:r w:rsidR="00887D4F">
        <w:rPr>
          <w:sz w:val="28"/>
          <w:szCs w:val="28"/>
        </w:rPr>
        <w:t xml:space="preserve"> г.</w:t>
      </w:r>
      <w:r w:rsidRPr="00431730">
        <w:rPr>
          <w:sz w:val="28"/>
          <w:szCs w:val="28"/>
        </w:rPr>
        <w:t xml:space="preserve"> № 131-ФЗ «Об общих принципах организации местного самоуправления в Российской Федерации», Федеральным законом от 24.07.2007 </w:t>
      </w:r>
      <w:r w:rsidR="00887D4F">
        <w:rPr>
          <w:sz w:val="28"/>
          <w:szCs w:val="28"/>
        </w:rPr>
        <w:t xml:space="preserve">г. </w:t>
      </w:r>
      <w:r w:rsidRPr="00431730">
        <w:rPr>
          <w:sz w:val="28"/>
          <w:szCs w:val="28"/>
        </w:rPr>
        <w:t xml:space="preserve">№ 209-ФЗ «О развитии малого и среднего предпринимательства в Российской Федерации», Федеральным законом от 26.07.2006 </w:t>
      </w:r>
      <w:r w:rsidR="00887D4F">
        <w:rPr>
          <w:sz w:val="28"/>
          <w:szCs w:val="28"/>
        </w:rPr>
        <w:t xml:space="preserve">г. </w:t>
      </w:r>
      <w:r w:rsidRPr="00431730">
        <w:rPr>
          <w:sz w:val="28"/>
          <w:szCs w:val="28"/>
        </w:rPr>
        <w:t>№ 135-ФЗ «О защите конкуренции», на основании ст. 29, 35, 50 Устава муниципального образования город Вольск Вольского муниципального района Саратовской</w:t>
      </w:r>
      <w:proofErr w:type="gramEnd"/>
      <w:r w:rsidRPr="00431730">
        <w:rPr>
          <w:sz w:val="28"/>
          <w:szCs w:val="28"/>
        </w:rPr>
        <w:t xml:space="preserve"> области, Совет муниципа</w:t>
      </w:r>
      <w:r w:rsidR="00887D4F">
        <w:rPr>
          <w:sz w:val="28"/>
          <w:szCs w:val="28"/>
        </w:rPr>
        <w:t>льного образования город Вольск</w:t>
      </w:r>
    </w:p>
    <w:p w:rsidR="001319DE" w:rsidRPr="00431730" w:rsidRDefault="00FE2CC6" w:rsidP="00887D4F">
      <w:pPr>
        <w:pStyle w:val="Standard"/>
        <w:ind w:right="-2"/>
        <w:jc w:val="center"/>
        <w:rPr>
          <w:b/>
          <w:bCs/>
          <w:sz w:val="28"/>
          <w:szCs w:val="28"/>
        </w:rPr>
      </w:pPr>
      <w:r w:rsidRPr="00431730">
        <w:rPr>
          <w:b/>
          <w:bCs/>
          <w:sz w:val="28"/>
          <w:szCs w:val="28"/>
        </w:rPr>
        <w:t>РЕШИЛ:</w:t>
      </w:r>
    </w:p>
    <w:p w:rsidR="001319DE" w:rsidRPr="00431730" w:rsidRDefault="00FE2CC6" w:rsidP="00887D4F">
      <w:pPr>
        <w:pStyle w:val="Standard"/>
        <w:ind w:right="-2" w:firstLine="567"/>
        <w:jc w:val="both"/>
        <w:rPr>
          <w:sz w:val="28"/>
          <w:szCs w:val="28"/>
        </w:rPr>
      </w:pPr>
      <w:r w:rsidRPr="00431730">
        <w:rPr>
          <w:sz w:val="28"/>
          <w:szCs w:val="28"/>
        </w:rPr>
        <w:t xml:space="preserve">1. </w:t>
      </w:r>
      <w:proofErr w:type="gramStart"/>
      <w:r w:rsidRPr="00431730">
        <w:rPr>
          <w:sz w:val="28"/>
          <w:szCs w:val="28"/>
        </w:rPr>
        <w:t>Внести в решение Совета муниципального образования город Вольск Вольского муниципального района Саратовской области от 22.11.2016 г. № 35/3-173 «Об утверждении Порядка формирования, ведения, обязательного опубликования перечня муниципального имущества муниципального образования город Вольск Вольского муниципального района Саратовской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w:t>
      </w:r>
      <w:proofErr w:type="gramEnd"/>
      <w:r w:rsidRPr="00431730">
        <w:rPr>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следующие изменения:</w:t>
      </w:r>
    </w:p>
    <w:p w:rsidR="001319DE" w:rsidRPr="00431730" w:rsidRDefault="001754A5" w:rsidP="00887D4F">
      <w:pPr>
        <w:pStyle w:val="Standard"/>
        <w:ind w:right="-2" w:firstLine="567"/>
        <w:jc w:val="both"/>
        <w:rPr>
          <w:sz w:val="28"/>
          <w:szCs w:val="28"/>
        </w:rPr>
      </w:pPr>
      <w:r>
        <w:rPr>
          <w:sz w:val="28"/>
          <w:szCs w:val="28"/>
        </w:rPr>
        <w:t xml:space="preserve">1) </w:t>
      </w:r>
      <w:r w:rsidR="00887D4F">
        <w:rPr>
          <w:sz w:val="28"/>
          <w:szCs w:val="28"/>
        </w:rPr>
        <w:t>Приложение и</w:t>
      </w:r>
      <w:r w:rsidR="00FE2CC6" w:rsidRPr="00431730">
        <w:rPr>
          <w:sz w:val="28"/>
          <w:szCs w:val="28"/>
        </w:rPr>
        <w:t xml:space="preserve">зложить </w:t>
      </w:r>
      <w:r w:rsidR="00887D4F">
        <w:rPr>
          <w:sz w:val="28"/>
          <w:szCs w:val="28"/>
        </w:rPr>
        <w:t xml:space="preserve">в новой редакции </w:t>
      </w:r>
      <w:r w:rsidR="00FE2CC6" w:rsidRPr="00431730">
        <w:rPr>
          <w:sz w:val="28"/>
          <w:szCs w:val="28"/>
        </w:rPr>
        <w:t>(п</w:t>
      </w:r>
      <w:r w:rsidR="00887D4F">
        <w:rPr>
          <w:sz w:val="28"/>
          <w:szCs w:val="28"/>
        </w:rPr>
        <w:t>риложение № 1)</w:t>
      </w:r>
      <w:r w:rsidR="00FE2CC6" w:rsidRPr="00431730">
        <w:rPr>
          <w:sz w:val="28"/>
          <w:szCs w:val="28"/>
        </w:rPr>
        <w:t>;</w:t>
      </w:r>
    </w:p>
    <w:p w:rsidR="001319DE" w:rsidRPr="00431730" w:rsidRDefault="001754A5" w:rsidP="00887D4F">
      <w:pPr>
        <w:pStyle w:val="Standard"/>
        <w:ind w:right="-2" w:firstLine="567"/>
        <w:jc w:val="both"/>
        <w:rPr>
          <w:sz w:val="28"/>
          <w:szCs w:val="28"/>
        </w:rPr>
      </w:pPr>
      <w:r>
        <w:rPr>
          <w:sz w:val="28"/>
          <w:szCs w:val="28"/>
        </w:rPr>
        <w:t xml:space="preserve">2) </w:t>
      </w:r>
      <w:r w:rsidR="00FE2CC6" w:rsidRPr="00431730">
        <w:rPr>
          <w:sz w:val="28"/>
          <w:szCs w:val="28"/>
        </w:rPr>
        <w:t>Дополнить пунктом 1.1 следующего содержания:</w:t>
      </w:r>
    </w:p>
    <w:p w:rsidR="001319DE" w:rsidRPr="00431730" w:rsidRDefault="00FE2CC6" w:rsidP="00887D4F">
      <w:pPr>
        <w:pStyle w:val="Standard"/>
        <w:ind w:right="-2" w:firstLine="567"/>
        <w:jc w:val="both"/>
        <w:rPr>
          <w:sz w:val="28"/>
          <w:szCs w:val="28"/>
        </w:rPr>
      </w:pPr>
      <w:proofErr w:type="gramStart"/>
      <w:r w:rsidRPr="00431730">
        <w:rPr>
          <w:sz w:val="28"/>
          <w:szCs w:val="28"/>
        </w:rPr>
        <w:lastRenderedPageBreak/>
        <w:t>«</w:t>
      </w:r>
      <w:r w:rsidR="001754A5">
        <w:rPr>
          <w:sz w:val="28"/>
          <w:szCs w:val="28"/>
        </w:rPr>
        <w:t>1.1.</w:t>
      </w:r>
      <w:r w:rsidRPr="00431730">
        <w:rPr>
          <w:sz w:val="28"/>
          <w:szCs w:val="28"/>
        </w:rPr>
        <w:t>Утвердить порядок и условия предоставления в аренду муниципального имущества, включенного в перечень муниципального имущества муниципального образования город Вольск Вольского муниципального района Саратовской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431730">
        <w:rPr>
          <w:sz w:val="28"/>
          <w:szCs w:val="28"/>
        </w:rPr>
        <w:t xml:space="preserve"> предпринимательства» (приложение № 2)</w:t>
      </w:r>
      <w:r w:rsidR="001754A5">
        <w:rPr>
          <w:sz w:val="28"/>
          <w:szCs w:val="28"/>
        </w:rPr>
        <w:t>»</w:t>
      </w:r>
      <w:r w:rsidR="007F19F1">
        <w:rPr>
          <w:sz w:val="28"/>
          <w:szCs w:val="28"/>
        </w:rPr>
        <w:t xml:space="preserve"> (приложение № 2)</w:t>
      </w:r>
      <w:r w:rsidR="001754A5">
        <w:rPr>
          <w:sz w:val="28"/>
          <w:szCs w:val="28"/>
        </w:rPr>
        <w:t>.</w:t>
      </w:r>
    </w:p>
    <w:p w:rsidR="001319DE" w:rsidRPr="00431730" w:rsidRDefault="001754A5" w:rsidP="00887D4F">
      <w:pPr>
        <w:pStyle w:val="Standard"/>
        <w:ind w:right="-2" w:firstLine="567"/>
        <w:jc w:val="both"/>
        <w:rPr>
          <w:sz w:val="28"/>
          <w:szCs w:val="28"/>
        </w:rPr>
      </w:pPr>
      <w:r>
        <w:rPr>
          <w:sz w:val="28"/>
          <w:szCs w:val="28"/>
        </w:rPr>
        <w:t>3</w:t>
      </w:r>
      <w:r w:rsidR="00FE2CC6" w:rsidRPr="00431730">
        <w:rPr>
          <w:sz w:val="28"/>
          <w:szCs w:val="28"/>
        </w:rPr>
        <w:t xml:space="preserve">. </w:t>
      </w:r>
      <w:proofErr w:type="gramStart"/>
      <w:r w:rsidR="00FE2CC6" w:rsidRPr="00431730">
        <w:rPr>
          <w:sz w:val="28"/>
          <w:szCs w:val="28"/>
        </w:rPr>
        <w:t>Контроль за</w:t>
      </w:r>
      <w:proofErr w:type="gramEnd"/>
      <w:r w:rsidR="00FE2CC6" w:rsidRPr="00431730">
        <w:rPr>
          <w:sz w:val="28"/>
          <w:szCs w:val="28"/>
        </w:rPr>
        <w:t xml:space="preserve"> исполнением настоящего решения возложить на постоянную депутатскую комиссию Совета муниципального образования город Вольск </w:t>
      </w:r>
      <w:r>
        <w:rPr>
          <w:sz w:val="28"/>
          <w:szCs w:val="28"/>
        </w:rPr>
        <w:t>по бюджету, налогам и земельно-</w:t>
      </w:r>
      <w:r w:rsidR="00FE2CC6" w:rsidRPr="00431730">
        <w:rPr>
          <w:sz w:val="28"/>
          <w:szCs w:val="28"/>
        </w:rPr>
        <w:t>имущественным вопросам.</w:t>
      </w:r>
    </w:p>
    <w:p w:rsidR="001319DE" w:rsidRDefault="001754A5" w:rsidP="00887D4F">
      <w:pPr>
        <w:pStyle w:val="Standard"/>
        <w:suppressAutoHyphens w:val="0"/>
        <w:ind w:right="-2" w:firstLine="567"/>
        <w:jc w:val="both"/>
        <w:rPr>
          <w:sz w:val="28"/>
          <w:szCs w:val="28"/>
        </w:rPr>
      </w:pPr>
      <w:r>
        <w:rPr>
          <w:sz w:val="28"/>
          <w:szCs w:val="28"/>
        </w:rPr>
        <w:t>4</w:t>
      </w:r>
      <w:r w:rsidR="00FE2CC6" w:rsidRPr="00431730">
        <w:rPr>
          <w:sz w:val="28"/>
          <w:szCs w:val="28"/>
        </w:rPr>
        <w:t>. Настоящее решение вступает в силу с момента официального опубликования.</w:t>
      </w:r>
    </w:p>
    <w:p w:rsidR="001319DE" w:rsidRDefault="001319DE" w:rsidP="00887D4F">
      <w:pPr>
        <w:pStyle w:val="Standard"/>
        <w:suppressAutoHyphens w:val="0"/>
        <w:ind w:right="-2" w:firstLine="567"/>
        <w:jc w:val="both"/>
        <w:rPr>
          <w:sz w:val="28"/>
          <w:szCs w:val="28"/>
        </w:rPr>
      </w:pPr>
    </w:p>
    <w:p w:rsidR="001319DE" w:rsidRDefault="001319DE">
      <w:pPr>
        <w:pStyle w:val="Standard"/>
        <w:suppressAutoHyphens w:val="0"/>
        <w:ind w:right="-2"/>
        <w:jc w:val="both"/>
        <w:rPr>
          <w:sz w:val="28"/>
          <w:szCs w:val="28"/>
        </w:rPr>
      </w:pPr>
    </w:p>
    <w:p w:rsidR="00431730" w:rsidRDefault="00FE2CC6">
      <w:pPr>
        <w:pStyle w:val="Standard"/>
        <w:suppressAutoHyphens w:val="0"/>
        <w:jc w:val="both"/>
        <w:rPr>
          <w:b/>
          <w:sz w:val="28"/>
          <w:szCs w:val="28"/>
        </w:rPr>
      </w:pPr>
      <w:r>
        <w:rPr>
          <w:b/>
          <w:sz w:val="28"/>
          <w:szCs w:val="28"/>
        </w:rPr>
        <w:t xml:space="preserve">И.о. </w:t>
      </w:r>
      <w:r w:rsidR="00431730">
        <w:rPr>
          <w:b/>
          <w:sz w:val="28"/>
          <w:szCs w:val="28"/>
        </w:rPr>
        <w:t>г</w:t>
      </w:r>
      <w:r>
        <w:rPr>
          <w:b/>
          <w:sz w:val="28"/>
          <w:szCs w:val="28"/>
        </w:rPr>
        <w:t xml:space="preserve">лавы </w:t>
      </w:r>
    </w:p>
    <w:p w:rsidR="00431730" w:rsidRDefault="00431730">
      <w:pPr>
        <w:pStyle w:val="Standard"/>
        <w:suppressAutoHyphens w:val="0"/>
        <w:jc w:val="both"/>
        <w:rPr>
          <w:b/>
          <w:sz w:val="28"/>
          <w:szCs w:val="28"/>
        </w:rPr>
      </w:pPr>
      <w:r>
        <w:rPr>
          <w:b/>
          <w:sz w:val="28"/>
          <w:szCs w:val="28"/>
        </w:rPr>
        <w:t>м</w:t>
      </w:r>
      <w:r w:rsidR="00FE2CC6">
        <w:rPr>
          <w:b/>
          <w:sz w:val="28"/>
          <w:szCs w:val="28"/>
        </w:rPr>
        <w:t>униципального</w:t>
      </w:r>
      <w:r>
        <w:rPr>
          <w:b/>
          <w:sz w:val="28"/>
          <w:szCs w:val="28"/>
        </w:rPr>
        <w:t xml:space="preserve"> </w:t>
      </w:r>
      <w:r w:rsidR="00FE2CC6">
        <w:rPr>
          <w:b/>
          <w:sz w:val="28"/>
          <w:szCs w:val="28"/>
        </w:rPr>
        <w:t xml:space="preserve">образования </w:t>
      </w:r>
    </w:p>
    <w:p w:rsidR="001319DE" w:rsidRDefault="00FE2CC6">
      <w:pPr>
        <w:pStyle w:val="Standard"/>
        <w:suppressAutoHyphens w:val="0"/>
        <w:jc w:val="both"/>
        <w:rPr>
          <w:b/>
          <w:sz w:val="28"/>
          <w:szCs w:val="28"/>
        </w:rPr>
      </w:pPr>
      <w:r>
        <w:rPr>
          <w:b/>
          <w:sz w:val="28"/>
          <w:szCs w:val="28"/>
        </w:rPr>
        <w:t xml:space="preserve">город Вольск                                                          </w:t>
      </w:r>
      <w:r w:rsidR="00431730">
        <w:rPr>
          <w:b/>
          <w:sz w:val="28"/>
          <w:szCs w:val="28"/>
        </w:rPr>
        <w:t xml:space="preserve">                    </w:t>
      </w:r>
      <w:r>
        <w:rPr>
          <w:b/>
          <w:sz w:val="28"/>
          <w:szCs w:val="28"/>
        </w:rPr>
        <w:t xml:space="preserve">  И.Г. </w:t>
      </w:r>
      <w:proofErr w:type="spellStart"/>
      <w:r>
        <w:rPr>
          <w:b/>
          <w:sz w:val="28"/>
          <w:szCs w:val="28"/>
        </w:rPr>
        <w:t>Долотова</w:t>
      </w:r>
      <w:proofErr w:type="spellEnd"/>
    </w:p>
    <w:p w:rsidR="001319DE" w:rsidRDefault="001319DE">
      <w:pPr>
        <w:pStyle w:val="Standard"/>
        <w:suppressAutoHyphens w:val="0"/>
        <w:jc w:val="both"/>
        <w:rPr>
          <w:b/>
          <w:sz w:val="28"/>
          <w:szCs w:val="28"/>
        </w:rPr>
      </w:pPr>
    </w:p>
    <w:p w:rsidR="001319DE" w:rsidRDefault="00FE2CC6">
      <w:pPr>
        <w:pStyle w:val="Standard"/>
        <w:tabs>
          <w:tab w:val="left" w:pos="8222"/>
        </w:tabs>
        <w:ind w:left="-1134" w:right="850"/>
        <w:rPr>
          <w:rFonts w:eastAsia="Times New Roman" w:cs="Times New Roman"/>
          <w:sz w:val="28"/>
          <w:szCs w:val="28"/>
        </w:rPr>
      </w:pPr>
      <w:r>
        <w:rPr>
          <w:rFonts w:eastAsia="Times New Roman" w:cs="Times New Roman"/>
          <w:b/>
          <w:sz w:val="28"/>
          <w:szCs w:val="28"/>
        </w:rPr>
        <w:t xml:space="preserve">             </w:t>
      </w: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319DE" w:rsidRDefault="001319DE">
      <w:pPr>
        <w:pStyle w:val="Standard"/>
        <w:tabs>
          <w:tab w:val="left" w:pos="8222"/>
        </w:tabs>
        <w:ind w:left="-1134" w:right="850"/>
        <w:rPr>
          <w:rFonts w:eastAsia="Times New Roman" w:cs="Times New Roman"/>
          <w:sz w:val="28"/>
          <w:szCs w:val="28"/>
        </w:rPr>
      </w:pPr>
    </w:p>
    <w:p w:rsidR="001754A5" w:rsidRDefault="001754A5">
      <w:pPr>
        <w:pStyle w:val="Standard"/>
        <w:tabs>
          <w:tab w:val="left" w:pos="8222"/>
        </w:tabs>
        <w:ind w:left="-1134" w:right="850"/>
        <w:rPr>
          <w:rFonts w:eastAsia="Times New Roman" w:cs="Times New Roman"/>
          <w:sz w:val="28"/>
          <w:szCs w:val="28"/>
        </w:rPr>
      </w:pPr>
    </w:p>
    <w:p w:rsidR="001754A5" w:rsidRDefault="001754A5">
      <w:pPr>
        <w:pStyle w:val="Standard"/>
        <w:tabs>
          <w:tab w:val="left" w:pos="8222"/>
        </w:tabs>
        <w:ind w:left="-1134" w:right="850"/>
        <w:rPr>
          <w:rFonts w:eastAsia="Times New Roman" w:cs="Times New Roman"/>
          <w:sz w:val="28"/>
          <w:szCs w:val="28"/>
        </w:rPr>
      </w:pPr>
    </w:p>
    <w:p w:rsidR="001754A5" w:rsidRDefault="001754A5">
      <w:pPr>
        <w:pStyle w:val="Standard"/>
        <w:tabs>
          <w:tab w:val="left" w:pos="8222"/>
        </w:tabs>
        <w:ind w:left="-1134" w:right="850"/>
        <w:rPr>
          <w:rFonts w:eastAsia="Times New Roman" w:cs="Times New Roman"/>
          <w:sz w:val="28"/>
          <w:szCs w:val="28"/>
        </w:rPr>
      </w:pPr>
    </w:p>
    <w:p w:rsidR="001754A5" w:rsidRDefault="001754A5">
      <w:pPr>
        <w:pStyle w:val="Standard"/>
        <w:tabs>
          <w:tab w:val="left" w:pos="8222"/>
        </w:tabs>
        <w:ind w:left="-1134" w:right="850"/>
        <w:rPr>
          <w:rFonts w:eastAsia="Times New Roman" w:cs="Times New Roman"/>
          <w:sz w:val="28"/>
          <w:szCs w:val="28"/>
        </w:rPr>
      </w:pPr>
    </w:p>
    <w:p w:rsidR="001754A5" w:rsidRDefault="001754A5">
      <w:pPr>
        <w:pStyle w:val="Standard"/>
        <w:tabs>
          <w:tab w:val="left" w:pos="8222"/>
        </w:tabs>
        <w:ind w:left="-1134" w:right="850"/>
        <w:rPr>
          <w:rFonts w:eastAsia="Times New Roman" w:cs="Times New Roman"/>
          <w:sz w:val="28"/>
          <w:szCs w:val="28"/>
        </w:rPr>
      </w:pPr>
    </w:p>
    <w:p w:rsidR="001754A5" w:rsidRDefault="001754A5">
      <w:pPr>
        <w:pStyle w:val="Standard"/>
        <w:tabs>
          <w:tab w:val="left" w:pos="8222"/>
        </w:tabs>
        <w:ind w:left="-1134" w:right="850"/>
        <w:rPr>
          <w:rFonts w:eastAsia="Times New Roman" w:cs="Times New Roman"/>
          <w:sz w:val="28"/>
          <w:szCs w:val="28"/>
        </w:rPr>
      </w:pPr>
    </w:p>
    <w:p w:rsidR="001319DE" w:rsidRPr="001754A5" w:rsidRDefault="00FE2CC6" w:rsidP="001754A5">
      <w:pPr>
        <w:pStyle w:val="Standard"/>
        <w:ind w:left="5040" w:firstLine="720"/>
        <w:jc w:val="right"/>
      </w:pPr>
      <w:r>
        <w:rPr>
          <w:sz w:val="28"/>
          <w:szCs w:val="28"/>
        </w:rPr>
        <w:t>Приложение № 1</w:t>
      </w:r>
      <w:r w:rsidR="001754A5">
        <w:t xml:space="preserve"> </w:t>
      </w:r>
      <w:r>
        <w:rPr>
          <w:sz w:val="28"/>
          <w:szCs w:val="28"/>
        </w:rPr>
        <w:t xml:space="preserve">к </w:t>
      </w:r>
      <w:r w:rsidR="001754A5">
        <w:rPr>
          <w:sz w:val="28"/>
          <w:szCs w:val="28"/>
        </w:rPr>
        <w:t>р</w:t>
      </w:r>
      <w:r>
        <w:rPr>
          <w:sz w:val="28"/>
          <w:szCs w:val="28"/>
        </w:rPr>
        <w:t>ешению Совета муниципального образования город Вольск</w:t>
      </w:r>
      <w:r w:rsidR="001754A5">
        <w:t xml:space="preserve"> </w:t>
      </w:r>
      <w:r>
        <w:rPr>
          <w:sz w:val="28"/>
          <w:szCs w:val="28"/>
        </w:rPr>
        <w:t xml:space="preserve">от </w:t>
      </w:r>
      <w:r w:rsidR="001754A5">
        <w:rPr>
          <w:sz w:val="28"/>
          <w:szCs w:val="28"/>
        </w:rPr>
        <w:t>08.11.2017 г.</w:t>
      </w:r>
      <w:r>
        <w:rPr>
          <w:sz w:val="28"/>
          <w:szCs w:val="28"/>
        </w:rPr>
        <w:t xml:space="preserve"> №</w:t>
      </w:r>
      <w:r w:rsidR="001754A5">
        <w:rPr>
          <w:sz w:val="28"/>
          <w:szCs w:val="28"/>
        </w:rPr>
        <w:t xml:space="preserve"> 48/3-241</w:t>
      </w:r>
    </w:p>
    <w:p w:rsidR="001319DE" w:rsidRDefault="001319DE">
      <w:pPr>
        <w:pStyle w:val="Standard"/>
        <w:jc w:val="both"/>
        <w:rPr>
          <w:sz w:val="28"/>
          <w:szCs w:val="28"/>
        </w:rPr>
      </w:pPr>
    </w:p>
    <w:p w:rsidR="001754A5" w:rsidRDefault="00FE2CC6" w:rsidP="001754A5">
      <w:pPr>
        <w:pStyle w:val="Standard"/>
        <w:ind w:left="5040" w:firstLine="720"/>
        <w:jc w:val="right"/>
        <w:rPr>
          <w:sz w:val="28"/>
          <w:szCs w:val="28"/>
        </w:rPr>
      </w:pPr>
      <w:r>
        <w:rPr>
          <w:sz w:val="28"/>
          <w:szCs w:val="28"/>
        </w:rPr>
        <w:t>Приложение</w:t>
      </w:r>
      <w:r w:rsidR="001754A5">
        <w:t xml:space="preserve"> </w:t>
      </w:r>
      <w:r w:rsidR="001754A5">
        <w:rPr>
          <w:sz w:val="28"/>
          <w:szCs w:val="28"/>
        </w:rPr>
        <w:t>к р</w:t>
      </w:r>
      <w:r>
        <w:rPr>
          <w:sz w:val="28"/>
          <w:szCs w:val="28"/>
        </w:rPr>
        <w:t xml:space="preserve">ешению </w:t>
      </w:r>
    </w:p>
    <w:p w:rsidR="001319DE" w:rsidRPr="001754A5" w:rsidRDefault="001754A5" w:rsidP="001754A5">
      <w:pPr>
        <w:pStyle w:val="Standard"/>
        <w:ind w:left="5040"/>
        <w:jc w:val="right"/>
      </w:pPr>
      <w:r>
        <w:rPr>
          <w:sz w:val="28"/>
          <w:szCs w:val="28"/>
        </w:rPr>
        <w:t xml:space="preserve">Совета муниципального </w:t>
      </w:r>
      <w:r w:rsidR="00FE2CC6">
        <w:rPr>
          <w:sz w:val="28"/>
          <w:szCs w:val="28"/>
        </w:rPr>
        <w:t>образования город Вольск</w:t>
      </w:r>
      <w:r>
        <w:t xml:space="preserve"> </w:t>
      </w:r>
      <w:r w:rsidR="00FE2CC6">
        <w:rPr>
          <w:sz w:val="28"/>
          <w:szCs w:val="28"/>
        </w:rPr>
        <w:t>от 22.11.2016 г. №</w:t>
      </w:r>
      <w:r>
        <w:rPr>
          <w:sz w:val="28"/>
          <w:szCs w:val="28"/>
        </w:rPr>
        <w:t xml:space="preserve"> </w:t>
      </w:r>
      <w:r w:rsidR="00FE2CC6">
        <w:rPr>
          <w:sz w:val="28"/>
          <w:szCs w:val="28"/>
        </w:rPr>
        <w:t>35/3-</w:t>
      </w:r>
      <w:r>
        <w:rPr>
          <w:sz w:val="28"/>
          <w:szCs w:val="28"/>
        </w:rPr>
        <w:t>173</w:t>
      </w:r>
    </w:p>
    <w:p w:rsidR="001319DE" w:rsidRDefault="001319DE">
      <w:pPr>
        <w:pStyle w:val="Standard"/>
        <w:jc w:val="both"/>
        <w:rPr>
          <w:sz w:val="28"/>
          <w:szCs w:val="28"/>
        </w:rPr>
      </w:pPr>
    </w:p>
    <w:p w:rsidR="001319DE" w:rsidRDefault="00FE2CC6">
      <w:pPr>
        <w:pStyle w:val="a4"/>
        <w:spacing w:before="0" w:after="0" w:line="282" w:lineRule="atLeast"/>
        <w:jc w:val="center"/>
        <w:rPr>
          <w:b/>
          <w:bCs/>
          <w:color w:val="000000"/>
          <w:sz w:val="28"/>
          <w:szCs w:val="28"/>
        </w:rPr>
      </w:pPr>
      <w:r>
        <w:rPr>
          <w:b/>
          <w:bCs/>
          <w:color w:val="000000"/>
          <w:sz w:val="28"/>
          <w:szCs w:val="28"/>
        </w:rPr>
        <w:t xml:space="preserve"> </w:t>
      </w:r>
      <w:proofErr w:type="gramStart"/>
      <w:r>
        <w:rPr>
          <w:b/>
          <w:bCs/>
          <w:color w:val="000000"/>
          <w:sz w:val="28"/>
          <w:szCs w:val="28"/>
        </w:rPr>
        <w:t>Порядок формирования, ведения, обязательного опубликования пе</w:t>
      </w:r>
      <w:r w:rsidR="001754A5">
        <w:rPr>
          <w:b/>
          <w:bCs/>
          <w:color w:val="000000"/>
          <w:sz w:val="28"/>
          <w:szCs w:val="28"/>
        </w:rPr>
        <w:t>речня муниципального имущества м</w:t>
      </w:r>
      <w:r>
        <w:rPr>
          <w:b/>
          <w:bCs/>
          <w:color w:val="000000"/>
          <w:sz w:val="28"/>
          <w:szCs w:val="28"/>
        </w:rPr>
        <w:t>униципального образования город Вольск Вольского муниципального района Саратовской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1319DE" w:rsidRDefault="001319DE">
      <w:pPr>
        <w:pStyle w:val="a4"/>
        <w:spacing w:before="0" w:after="0" w:line="282" w:lineRule="atLeast"/>
        <w:jc w:val="center"/>
        <w:rPr>
          <w:b/>
          <w:bCs/>
          <w:color w:val="000000"/>
          <w:sz w:val="28"/>
          <w:szCs w:val="28"/>
        </w:rPr>
      </w:pPr>
    </w:p>
    <w:p w:rsidR="001319DE" w:rsidRDefault="00FE2CC6">
      <w:pPr>
        <w:pStyle w:val="a4"/>
        <w:numPr>
          <w:ilvl w:val="0"/>
          <w:numId w:val="2"/>
        </w:numPr>
        <w:spacing w:before="0" w:after="0" w:line="282" w:lineRule="atLeast"/>
        <w:jc w:val="center"/>
        <w:rPr>
          <w:b/>
          <w:bCs/>
          <w:color w:val="000000"/>
          <w:sz w:val="28"/>
          <w:szCs w:val="28"/>
        </w:rPr>
      </w:pPr>
      <w:r>
        <w:rPr>
          <w:b/>
          <w:bCs/>
          <w:color w:val="000000"/>
          <w:sz w:val="28"/>
          <w:szCs w:val="28"/>
        </w:rPr>
        <w:t>Общие положения.</w:t>
      </w:r>
    </w:p>
    <w:p w:rsidR="001319DE" w:rsidRDefault="001319DE">
      <w:pPr>
        <w:pStyle w:val="a4"/>
        <w:spacing w:before="0" w:after="0" w:line="282" w:lineRule="atLeast"/>
        <w:ind w:left="1080"/>
        <w:rPr>
          <w:rFonts w:ascii="Arial" w:hAnsi="Arial" w:cs="Arial"/>
          <w:b/>
          <w:bCs/>
          <w:color w:val="000000"/>
          <w:sz w:val="20"/>
          <w:szCs w:val="20"/>
        </w:rPr>
      </w:pPr>
    </w:p>
    <w:p w:rsidR="001319DE" w:rsidRDefault="00FE2CC6">
      <w:pPr>
        <w:pStyle w:val="Standard"/>
        <w:autoSpaceDE w:val="0"/>
        <w:ind w:firstLine="567"/>
        <w:jc w:val="both"/>
      </w:pPr>
      <w:r>
        <w:rPr>
          <w:color w:val="000000"/>
          <w:sz w:val="28"/>
          <w:szCs w:val="28"/>
        </w:rPr>
        <w:t xml:space="preserve"> 1.1. </w:t>
      </w:r>
      <w:proofErr w:type="gramStart"/>
      <w:r>
        <w:rPr>
          <w:sz w:val="28"/>
          <w:szCs w:val="28"/>
        </w:rPr>
        <w:t xml:space="preserve">Настоящий Порядок формирования, ведения, обязательного опубликования перечня муниципального имущества </w:t>
      </w:r>
      <w:r w:rsidR="001754A5">
        <w:rPr>
          <w:sz w:val="28"/>
          <w:szCs w:val="28"/>
        </w:rPr>
        <w:t>м</w:t>
      </w:r>
      <w:r>
        <w:rPr>
          <w:sz w:val="28"/>
          <w:szCs w:val="28"/>
        </w:rPr>
        <w:t>униципального образования город Вольск Вольского муниципального района Саратовской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разработан  в соответствии с Федеральным</w:t>
      </w:r>
      <w:proofErr w:type="gramEnd"/>
      <w:r>
        <w:rPr>
          <w:sz w:val="28"/>
          <w:szCs w:val="28"/>
        </w:rPr>
        <w:t xml:space="preserve"> </w:t>
      </w:r>
      <w:proofErr w:type="gramStart"/>
      <w:r>
        <w:rPr>
          <w:sz w:val="28"/>
          <w:szCs w:val="28"/>
        </w:rPr>
        <w:t>законом от 24.07.2007</w:t>
      </w:r>
      <w:r w:rsidR="001754A5">
        <w:rPr>
          <w:sz w:val="28"/>
          <w:szCs w:val="28"/>
        </w:rPr>
        <w:t xml:space="preserve"> г.</w:t>
      </w:r>
      <w:r>
        <w:rPr>
          <w:sz w:val="28"/>
          <w:szCs w:val="28"/>
        </w:rPr>
        <w:t xml:space="preserve"> № 209-ФЗ «О развитии малого и среднего предпринимательства в Российской Федерации» и регулирует правила формирования, ведения и опубликования перечня муниципального имущества муниципального образования город Вольск Вольского муниципального района (далее </w:t>
      </w:r>
      <w:r w:rsidR="001754A5">
        <w:rPr>
          <w:sz w:val="28"/>
          <w:szCs w:val="28"/>
        </w:rPr>
        <w:t>–</w:t>
      </w:r>
      <w:r>
        <w:rPr>
          <w:sz w:val="28"/>
          <w:szCs w:val="28"/>
        </w:rPr>
        <w:t xml:space="preserve"> Перечень),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на территории муниципального образования город Вольск</w:t>
      </w:r>
      <w:proofErr w:type="gramEnd"/>
      <w:r>
        <w:rPr>
          <w:sz w:val="28"/>
          <w:szCs w:val="28"/>
        </w:rPr>
        <w:t xml:space="preserve"> Вольского муниципального района Саратовской области.</w:t>
      </w:r>
    </w:p>
    <w:p w:rsidR="001319DE" w:rsidRDefault="00FE2CC6">
      <w:pPr>
        <w:pStyle w:val="Standard"/>
        <w:autoSpaceDE w:val="0"/>
        <w:ind w:firstLine="567"/>
        <w:jc w:val="both"/>
        <w:rPr>
          <w:sz w:val="28"/>
          <w:szCs w:val="28"/>
        </w:rPr>
      </w:pPr>
      <w:r>
        <w:rPr>
          <w:sz w:val="28"/>
          <w:szCs w:val="28"/>
        </w:rPr>
        <w:t xml:space="preserve">1.2. </w:t>
      </w:r>
      <w:proofErr w:type="gramStart"/>
      <w:r>
        <w:rPr>
          <w:sz w:val="28"/>
          <w:szCs w:val="28"/>
        </w:rPr>
        <w:t>Перечень муниципального имущества, предназначенного для передачи в пользование субъектам малого и среднего предпринимательства, и все изменения к нему утверждаются постановлением администрации Вольского муниципального района с ежегодным, до 1 ноября текущего года, дополнением муниципальным имуществом.</w:t>
      </w:r>
      <w:proofErr w:type="gramEnd"/>
    </w:p>
    <w:p w:rsidR="007F0A3E" w:rsidRDefault="007F0A3E">
      <w:pPr>
        <w:pStyle w:val="Standard"/>
        <w:autoSpaceDE w:val="0"/>
        <w:ind w:firstLine="567"/>
        <w:jc w:val="both"/>
        <w:rPr>
          <w:sz w:val="28"/>
          <w:szCs w:val="28"/>
        </w:rPr>
      </w:pPr>
    </w:p>
    <w:p w:rsidR="001319DE" w:rsidRDefault="00FE2CC6">
      <w:pPr>
        <w:pStyle w:val="a4"/>
        <w:spacing w:before="0" w:after="0" w:line="282" w:lineRule="atLeast"/>
        <w:ind w:firstLine="567"/>
        <w:jc w:val="center"/>
      </w:pPr>
      <w:r>
        <w:rPr>
          <w:b/>
          <w:color w:val="000000"/>
          <w:sz w:val="28"/>
          <w:szCs w:val="28"/>
          <w:lang w:val="en-US"/>
        </w:rPr>
        <w:t>II</w:t>
      </w:r>
      <w:r>
        <w:rPr>
          <w:b/>
          <w:color w:val="000000"/>
          <w:sz w:val="28"/>
          <w:szCs w:val="28"/>
        </w:rPr>
        <w:t>. Порядок формирования</w:t>
      </w:r>
    </w:p>
    <w:p w:rsidR="001319DE" w:rsidRDefault="001319DE">
      <w:pPr>
        <w:pStyle w:val="a4"/>
        <w:spacing w:before="0" w:after="0" w:line="282" w:lineRule="atLeast"/>
        <w:ind w:firstLine="567"/>
        <w:jc w:val="center"/>
        <w:rPr>
          <w:b/>
          <w:color w:val="000000"/>
          <w:sz w:val="28"/>
          <w:szCs w:val="28"/>
        </w:rPr>
      </w:pPr>
    </w:p>
    <w:p w:rsidR="001319DE" w:rsidRPr="007F0A3E" w:rsidRDefault="00FE2CC6">
      <w:pPr>
        <w:pStyle w:val="Standard"/>
        <w:autoSpaceDE w:val="0"/>
        <w:ind w:firstLine="567"/>
        <w:jc w:val="both"/>
        <w:rPr>
          <w:sz w:val="28"/>
          <w:szCs w:val="28"/>
        </w:rPr>
      </w:pPr>
      <w:r>
        <w:rPr>
          <w:sz w:val="28"/>
          <w:szCs w:val="28"/>
        </w:rPr>
        <w:t xml:space="preserve">2.1. Функции по формированию и ведению Перечня осуществляются администрацией Вольского муниципального района (далее - уполномоченный орган) с ежегодным до 1 ноября текущего года дополнением Перечня </w:t>
      </w:r>
      <w:r>
        <w:rPr>
          <w:sz w:val="28"/>
          <w:szCs w:val="28"/>
        </w:rPr>
        <w:lastRenderedPageBreak/>
        <w:t>муниц</w:t>
      </w:r>
      <w:r w:rsidRPr="007F0A3E">
        <w:rPr>
          <w:sz w:val="28"/>
          <w:szCs w:val="28"/>
        </w:rPr>
        <w:t>ипальным имуществом.</w:t>
      </w:r>
    </w:p>
    <w:p w:rsidR="001319DE" w:rsidRPr="007F0A3E" w:rsidRDefault="00FE2CC6">
      <w:pPr>
        <w:pStyle w:val="Standard"/>
        <w:autoSpaceDE w:val="0"/>
        <w:ind w:firstLine="284"/>
        <w:jc w:val="both"/>
        <w:rPr>
          <w:sz w:val="28"/>
          <w:szCs w:val="28"/>
        </w:rPr>
      </w:pPr>
      <w:r w:rsidRPr="007F0A3E">
        <w:rPr>
          <w:sz w:val="28"/>
          <w:szCs w:val="28"/>
        </w:rPr>
        <w:t xml:space="preserve">2.2. </w:t>
      </w:r>
      <w:proofErr w:type="gramStart"/>
      <w:r w:rsidRPr="007F0A3E">
        <w:rPr>
          <w:sz w:val="28"/>
          <w:szCs w:val="28"/>
        </w:rPr>
        <w:t>В Перечень включается находящееся в составе казны муниципального образования город Вольск Вольского муниципального района Саратовской области и свободное от прав третьих лиц (за исключением имущественных прав субъектов малого и среднего предпринимательства) имущество, в том числе здания, строения, сооружения, нежилые помещения, земельные участки, оборудование, машины, механизмы, установки, транспортные средства, инвентарь, инструменты (далее - имущество) в целях предоставления его во владение и (или</w:t>
      </w:r>
      <w:proofErr w:type="gramEnd"/>
      <w:r w:rsidRPr="007F0A3E">
        <w:rPr>
          <w:sz w:val="28"/>
          <w:szCs w:val="28"/>
        </w:rPr>
        <w:t xml:space="preserve">)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не предполагаемое </w:t>
      </w:r>
      <w:proofErr w:type="gramStart"/>
      <w:r w:rsidRPr="007F0A3E">
        <w:rPr>
          <w:sz w:val="28"/>
          <w:szCs w:val="28"/>
        </w:rPr>
        <w:t>к</w:t>
      </w:r>
      <w:proofErr w:type="gramEnd"/>
      <w:r w:rsidRPr="007F0A3E">
        <w:rPr>
          <w:sz w:val="28"/>
          <w:szCs w:val="28"/>
        </w:rPr>
        <w:t>:</w:t>
      </w:r>
    </w:p>
    <w:p w:rsidR="001319DE" w:rsidRPr="007F0A3E" w:rsidRDefault="00FE2CC6">
      <w:pPr>
        <w:pStyle w:val="Standard"/>
        <w:autoSpaceDE w:val="0"/>
        <w:ind w:firstLine="284"/>
        <w:jc w:val="both"/>
        <w:rPr>
          <w:sz w:val="28"/>
          <w:szCs w:val="28"/>
        </w:rPr>
      </w:pPr>
      <w:r w:rsidRPr="007F0A3E">
        <w:rPr>
          <w:sz w:val="28"/>
          <w:szCs w:val="28"/>
        </w:rPr>
        <w:t>- передаче в иные формы собственности;</w:t>
      </w:r>
    </w:p>
    <w:p w:rsidR="001319DE" w:rsidRPr="007F0A3E" w:rsidRDefault="00FE2CC6">
      <w:pPr>
        <w:pStyle w:val="Standard"/>
        <w:autoSpaceDE w:val="0"/>
        <w:ind w:firstLine="284"/>
        <w:jc w:val="both"/>
        <w:rPr>
          <w:sz w:val="28"/>
          <w:szCs w:val="28"/>
        </w:rPr>
      </w:pPr>
      <w:r w:rsidRPr="007F0A3E">
        <w:rPr>
          <w:sz w:val="28"/>
          <w:szCs w:val="28"/>
        </w:rPr>
        <w:t>- закреплению за органами местного самоуправления муниципального образования город Вольск Вольского муниципального района, муниципальными учреждениями и унитарными предприятиями муниципального образования город Вольск Вольского муниципального района;</w:t>
      </w:r>
    </w:p>
    <w:p w:rsidR="001319DE" w:rsidRPr="007F0A3E" w:rsidRDefault="00FE2CC6">
      <w:pPr>
        <w:pStyle w:val="Standard"/>
        <w:autoSpaceDE w:val="0"/>
        <w:ind w:firstLine="284"/>
        <w:jc w:val="both"/>
      </w:pPr>
      <w:r w:rsidRPr="007F0A3E">
        <w:rPr>
          <w:sz w:val="28"/>
          <w:szCs w:val="28"/>
        </w:rPr>
        <w:t xml:space="preserve">- передаче по концессионному соглашению в соответствии с Федеральным </w:t>
      </w:r>
      <w:hyperlink r:id="rId8" w:history="1">
        <w:r w:rsidRPr="007F0A3E">
          <w:rPr>
            <w:sz w:val="28"/>
            <w:szCs w:val="28"/>
          </w:rPr>
          <w:t>законом</w:t>
        </w:r>
      </w:hyperlink>
      <w:r w:rsidRPr="007F0A3E">
        <w:rPr>
          <w:sz w:val="28"/>
          <w:szCs w:val="28"/>
        </w:rPr>
        <w:t xml:space="preserve"> от 21 июля 2005 г. №115-ФЗ «О концессионных соглашениях»;</w:t>
      </w:r>
    </w:p>
    <w:p w:rsidR="001319DE" w:rsidRPr="007F0A3E" w:rsidRDefault="00FE2CC6">
      <w:pPr>
        <w:pStyle w:val="Standard"/>
        <w:autoSpaceDE w:val="0"/>
        <w:ind w:firstLine="284"/>
        <w:jc w:val="both"/>
        <w:rPr>
          <w:sz w:val="28"/>
          <w:szCs w:val="28"/>
        </w:rPr>
      </w:pPr>
      <w:r w:rsidRPr="007F0A3E">
        <w:rPr>
          <w:sz w:val="28"/>
          <w:szCs w:val="28"/>
        </w:rPr>
        <w:t xml:space="preserve">- списанию в соответствии с требованиями муниципальных нормативных правовых актов </w:t>
      </w:r>
      <w:r w:rsidR="007F0A3E" w:rsidRPr="007F0A3E">
        <w:rPr>
          <w:sz w:val="28"/>
          <w:szCs w:val="28"/>
        </w:rPr>
        <w:t>м</w:t>
      </w:r>
      <w:r w:rsidRPr="007F0A3E">
        <w:rPr>
          <w:sz w:val="28"/>
          <w:szCs w:val="28"/>
        </w:rPr>
        <w:t>униципального образования город Вольск Вольского муниципального района.</w:t>
      </w:r>
    </w:p>
    <w:p w:rsidR="001319DE" w:rsidRPr="007F0A3E" w:rsidRDefault="00FE2CC6">
      <w:pPr>
        <w:pStyle w:val="Standard"/>
        <w:autoSpaceDE w:val="0"/>
        <w:ind w:firstLine="284"/>
        <w:jc w:val="both"/>
        <w:rPr>
          <w:sz w:val="28"/>
          <w:szCs w:val="28"/>
        </w:rPr>
      </w:pPr>
      <w:r w:rsidRPr="007F0A3E">
        <w:rPr>
          <w:sz w:val="28"/>
          <w:szCs w:val="28"/>
        </w:rPr>
        <w:t>2.3. В Перечень вносятся сведения о муниципальном  имуществе, соответствующем следующим критериям:</w:t>
      </w:r>
    </w:p>
    <w:p w:rsidR="001319DE" w:rsidRPr="007F0A3E" w:rsidRDefault="00FE2CC6">
      <w:pPr>
        <w:pStyle w:val="Standard"/>
        <w:autoSpaceDE w:val="0"/>
        <w:ind w:firstLine="284"/>
        <w:jc w:val="both"/>
        <w:rPr>
          <w:sz w:val="28"/>
          <w:szCs w:val="28"/>
        </w:rPr>
      </w:pPr>
      <w:r w:rsidRPr="007F0A3E">
        <w:rPr>
          <w:sz w:val="28"/>
          <w:szCs w:val="28"/>
        </w:rPr>
        <w:t>- свободно от прав третьих лиц (за исключением имущественных прав субъектов малого и среднего предпринимательства);</w:t>
      </w:r>
    </w:p>
    <w:p w:rsidR="001319DE" w:rsidRPr="007F0A3E" w:rsidRDefault="00FE2CC6">
      <w:pPr>
        <w:pStyle w:val="Standard"/>
        <w:autoSpaceDE w:val="0"/>
        <w:ind w:firstLine="284"/>
        <w:jc w:val="both"/>
        <w:rPr>
          <w:sz w:val="28"/>
          <w:szCs w:val="28"/>
        </w:rPr>
      </w:pPr>
      <w:r w:rsidRPr="007F0A3E">
        <w:rPr>
          <w:sz w:val="28"/>
          <w:szCs w:val="28"/>
        </w:rPr>
        <w:t>- не ограничено в обороте;</w:t>
      </w:r>
    </w:p>
    <w:p w:rsidR="001319DE" w:rsidRPr="007F0A3E" w:rsidRDefault="00FE2CC6">
      <w:pPr>
        <w:pStyle w:val="Standard"/>
        <w:autoSpaceDE w:val="0"/>
        <w:ind w:firstLine="284"/>
        <w:jc w:val="both"/>
        <w:rPr>
          <w:sz w:val="28"/>
          <w:szCs w:val="28"/>
        </w:rPr>
      </w:pPr>
      <w:r w:rsidRPr="007F0A3E">
        <w:rPr>
          <w:sz w:val="28"/>
          <w:szCs w:val="28"/>
        </w:rPr>
        <w:t>- не является объектом религиозного назначения;</w:t>
      </w:r>
    </w:p>
    <w:p w:rsidR="001319DE" w:rsidRPr="007F0A3E" w:rsidRDefault="00FE2CC6">
      <w:pPr>
        <w:pStyle w:val="Standard"/>
        <w:autoSpaceDE w:val="0"/>
        <w:ind w:firstLine="284"/>
        <w:jc w:val="both"/>
        <w:rPr>
          <w:sz w:val="28"/>
          <w:szCs w:val="28"/>
        </w:rPr>
      </w:pPr>
      <w:r w:rsidRPr="007F0A3E">
        <w:rPr>
          <w:sz w:val="28"/>
          <w:szCs w:val="28"/>
        </w:rPr>
        <w:t>- не является объектом незавершенного строительства;</w:t>
      </w:r>
    </w:p>
    <w:p w:rsidR="001319DE" w:rsidRPr="007F0A3E" w:rsidRDefault="00FE2CC6">
      <w:pPr>
        <w:pStyle w:val="Standard"/>
        <w:autoSpaceDE w:val="0"/>
        <w:ind w:firstLine="284"/>
        <w:jc w:val="both"/>
        <w:rPr>
          <w:sz w:val="28"/>
          <w:szCs w:val="28"/>
        </w:rPr>
      </w:pPr>
      <w:r w:rsidRPr="007F0A3E">
        <w:rPr>
          <w:sz w:val="28"/>
          <w:szCs w:val="28"/>
        </w:rPr>
        <w:t>- в отношении него не принято решение о предоставлении его иным лицам;</w:t>
      </w:r>
    </w:p>
    <w:p w:rsidR="001319DE" w:rsidRPr="007F0A3E" w:rsidRDefault="00FE2CC6">
      <w:pPr>
        <w:pStyle w:val="Standard"/>
        <w:autoSpaceDE w:val="0"/>
        <w:ind w:firstLine="284"/>
        <w:jc w:val="both"/>
        <w:rPr>
          <w:sz w:val="28"/>
          <w:szCs w:val="28"/>
        </w:rPr>
      </w:pPr>
      <w:r w:rsidRPr="007F0A3E">
        <w:rPr>
          <w:sz w:val="28"/>
          <w:szCs w:val="28"/>
        </w:rPr>
        <w:t>- не включено в прогнозный план (программу) приватизации имущества, находящегося в муниципальной собственности муниципального образования город Вольск;</w:t>
      </w:r>
    </w:p>
    <w:p w:rsidR="001319DE" w:rsidRPr="007F0A3E" w:rsidRDefault="00FE2CC6">
      <w:pPr>
        <w:pStyle w:val="Standard"/>
        <w:autoSpaceDE w:val="0"/>
        <w:ind w:firstLine="284"/>
        <w:jc w:val="both"/>
        <w:rPr>
          <w:sz w:val="28"/>
          <w:szCs w:val="28"/>
        </w:rPr>
      </w:pPr>
      <w:r w:rsidRPr="007F0A3E">
        <w:rPr>
          <w:sz w:val="28"/>
          <w:szCs w:val="28"/>
        </w:rPr>
        <w:t>- не признано аварийным и подлежащим сносу или реконструкции.</w:t>
      </w:r>
    </w:p>
    <w:p w:rsidR="001319DE" w:rsidRPr="007F0A3E" w:rsidRDefault="00FE2CC6">
      <w:pPr>
        <w:pStyle w:val="Standard"/>
        <w:autoSpaceDE w:val="0"/>
        <w:ind w:firstLine="540"/>
        <w:jc w:val="both"/>
      </w:pPr>
      <w:r w:rsidRPr="007F0A3E">
        <w:rPr>
          <w:sz w:val="28"/>
          <w:szCs w:val="28"/>
        </w:rPr>
        <w:t xml:space="preserve">2.4. </w:t>
      </w:r>
      <w:proofErr w:type="gramStart"/>
      <w:r w:rsidRPr="007F0A3E">
        <w:rPr>
          <w:sz w:val="28"/>
          <w:szCs w:val="28"/>
        </w:rPr>
        <w:t xml:space="preserve">Изменения в утвержденный Перечень вносятся путем включения дополнительных объектов муниципальной собственности, предназначенных для передачи во владение и (или) пользование субъектам малого и среднего  предпринимательства и организаций, образующих инфраструктуру поддержки субъектов малого и среднего предпринимательства, или путем исключения имущества из Перечня в связи с его </w:t>
      </w:r>
      <w:proofErr w:type="spellStart"/>
      <w:r w:rsidRPr="007F0A3E">
        <w:rPr>
          <w:sz w:val="28"/>
          <w:szCs w:val="28"/>
        </w:rPr>
        <w:t>невостребованностью</w:t>
      </w:r>
      <w:proofErr w:type="spellEnd"/>
      <w:r w:rsidRPr="007F0A3E">
        <w:rPr>
          <w:sz w:val="28"/>
          <w:szCs w:val="28"/>
        </w:rPr>
        <w:t>, непригодностью для дальнейшего использования или невозможностью использования имущества в соответствии с действующим законодательством.</w:t>
      </w:r>
      <w:proofErr w:type="gramEnd"/>
      <w:r w:rsidRPr="007F0A3E">
        <w:rPr>
          <w:sz w:val="28"/>
          <w:szCs w:val="28"/>
        </w:rPr>
        <w:t xml:space="preserve"> </w:t>
      </w:r>
      <w:proofErr w:type="gramStart"/>
      <w:r w:rsidRPr="007F0A3E">
        <w:rPr>
          <w:sz w:val="28"/>
          <w:szCs w:val="28"/>
        </w:rPr>
        <w:t>Изменения в утвержденный Перечень могут быть внесены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w:t>
      </w:r>
      <w:r>
        <w:rPr>
          <w:sz w:val="28"/>
          <w:szCs w:val="28"/>
        </w:rPr>
        <w:t>, а</w:t>
      </w:r>
      <w:proofErr w:type="gramEnd"/>
      <w:r>
        <w:rPr>
          <w:sz w:val="28"/>
          <w:szCs w:val="28"/>
        </w:rPr>
        <w:t xml:space="preserve"> </w:t>
      </w:r>
      <w:r>
        <w:rPr>
          <w:sz w:val="28"/>
          <w:szCs w:val="28"/>
        </w:rPr>
        <w:lastRenderedPageBreak/>
        <w:t xml:space="preserve">также </w:t>
      </w:r>
      <w:r w:rsidRPr="007F0A3E">
        <w:rPr>
          <w:sz w:val="28"/>
          <w:szCs w:val="28"/>
        </w:rPr>
        <w:t>субъектов малого и среднего предпринимательства.</w:t>
      </w:r>
    </w:p>
    <w:p w:rsidR="001319DE" w:rsidRPr="007F0A3E" w:rsidRDefault="00FE2CC6">
      <w:pPr>
        <w:pStyle w:val="Standard"/>
        <w:autoSpaceDE w:val="0"/>
        <w:ind w:firstLine="540"/>
        <w:jc w:val="both"/>
      </w:pPr>
      <w:r w:rsidRPr="007F0A3E">
        <w:rPr>
          <w:sz w:val="28"/>
          <w:szCs w:val="28"/>
        </w:rPr>
        <w:t xml:space="preserve">2.5. Рассмотрение предложения, указанного в </w:t>
      </w:r>
      <w:hyperlink r:id="rId9" w:history="1">
        <w:r w:rsidRPr="007F0A3E">
          <w:rPr>
            <w:sz w:val="28"/>
            <w:szCs w:val="28"/>
          </w:rPr>
          <w:t xml:space="preserve">пункте </w:t>
        </w:r>
      </w:hyperlink>
      <w:r w:rsidRPr="007F0A3E">
        <w:rPr>
          <w:sz w:val="28"/>
          <w:szCs w:val="28"/>
        </w:rPr>
        <w:t xml:space="preserve">2.4. осуществляется уполномоченным органом в течение 30 календарных дней </w:t>
      </w:r>
      <w:proofErr w:type="gramStart"/>
      <w:r w:rsidRPr="007F0A3E">
        <w:rPr>
          <w:sz w:val="28"/>
          <w:szCs w:val="28"/>
        </w:rPr>
        <w:t>с даты</w:t>
      </w:r>
      <w:proofErr w:type="gramEnd"/>
      <w:r w:rsidRPr="007F0A3E">
        <w:rPr>
          <w:sz w:val="28"/>
          <w:szCs w:val="28"/>
        </w:rPr>
        <w:t xml:space="preserve"> его поступления. По результатам рассмотрения предложения уполномоченным органом принимается одно из следующих решений:</w:t>
      </w:r>
    </w:p>
    <w:p w:rsidR="001319DE" w:rsidRPr="007F0A3E" w:rsidRDefault="00FE2CC6">
      <w:pPr>
        <w:pStyle w:val="Standard"/>
        <w:autoSpaceDE w:val="0"/>
        <w:ind w:firstLine="540"/>
        <w:jc w:val="both"/>
      </w:pPr>
      <w:r w:rsidRPr="007F0A3E">
        <w:rPr>
          <w:sz w:val="28"/>
          <w:szCs w:val="28"/>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r:id="rId10" w:history="1">
        <w:r w:rsidRPr="007F0A3E">
          <w:rPr>
            <w:sz w:val="28"/>
            <w:szCs w:val="28"/>
          </w:rPr>
          <w:t>пунктом 2</w:t>
        </w:r>
      </w:hyperlink>
      <w:r w:rsidRPr="007F0A3E">
        <w:rPr>
          <w:sz w:val="28"/>
          <w:szCs w:val="28"/>
        </w:rPr>
        <w:t>.3. настоящих Правил;</w:t>
      </w:r>
    </w:p>
    <w:p w:rsidR="001319DE" w:rsidRPr="007F0A3E" w:rsidRDefault="00FE2CC6">
      <w:pPr>
        <w:pStyle w:val="Standard"/>
        <w:autoSpaceDE w:val="0"/>
        <w:ind w:firstLine="540"/>
        <w:jc w:val="both"/>
      </w:pPr>
      <w:r w:rsidRPr="007F0A3E">
        <w:rPr>
          <w:sz w:val="28"/>
          <w:szCs w:val="28"/>
        </w:rPr>
        <w:t xml:space="preserve">б) об исключении сведений о федеральном имуществе, в отношении которого поступило предложение, из перечня с учетом положений </w:t>
      </w:r>
      <w:hyperlink r:id="rId11" w:history="1">
        <w:r w:rsidRPr="007F0A3E">
          <w:rPr>
            <w:sz w:val="28"/>
            <w:szCs w:val="28"/>
          </w:rPr>
          <w:t xml:space="preserve">пунктов </w:t>
        </w:r>
      </w:hyperlink>
      <w:r w:rsidRPr="007F0A3E">
        <w:rPr>
          <w:sz w:val="28"/>
          <w:szCs w:val="28"/>
        </w:rPr>
        <w:t xml:space="preserve">3.4. и </w:t>
      </w:r>
      <w:hyperlink r:id="rId12" w:history="1">
        <w:r w:rsidRPr="007F0A3E">
          <w:rPr>
            <w:sz w:val="28"/>
            <w:szCs w:val="28"/>
          </w:rPr>
          <w:t>3.5.</w:t>
        </w:r>
      </w:hyperlink>
      <w:r w:rsidRPr="007F0A3E">
        <w:rPr>
          <w:sz w:val="28"/>
          <w:szCs w:val="28"/>
        </w:rPr>
        <w:t>;</w:t>
      </w:r>
    </w:p>
    <w:p w:rsidR="001319DE" w:rsidRPr="007F0A3E" w:rsidRDefault="00FE2CC6">
      <w:pPr>
        <w:pStyle w:val="Standard"/>
        <w:autoSpaceDE w:val="0"/>
        <w:ind w:firstLine="540"/>
        <w:jc w:val="both"/>
        <w:rPr>
          <w:sz w:val="28"/>
          <w:szCs w:val="28"/>
        </w:rPr>
      </w:pPr>
      <w:r w:rsidRPr="007F0A3E">
        <w:rPr>
          <w:sz w:val="28"/>
          <w:szCs w:val="28"/>
        </w:rPr>
        <w:t>в) об отказе в учете предложения.</w:t>
      </w:r>
    </w:p>
    <w:p w:rsidR="001319DE" w:rsidRPr="007F0A3E" w:rsidRDefault="00FE2CC6">
      <w:pPr>
        <w:pStyle w:val="Standard"/>
        <w:autoSpaceDE w:val="0"/>
        <w:ind w:firstLine="540"/>
        <w:jc w:val="both"/>
      </w:pPr>
      <w:r w:rsidRPr="007F0A3E">
        <w:rPr>
          <w:sz w:val="28"/>
          <w:szCs w:val="28"/>
        </w:rPr>
        <w:t xml:space="preserve">В случае принятия решения об отказе в учете предложения, указанного в </w:t>
      </w:r>
      <w:hyperlink r:id="rId13" w:history="1">
        <w:r w:rsidRPr="007F0A3E">
          <w:rPr>
            <w:sz w:val="28"/>
            <w:szCs w:val="28"/>
          </w:rPr>
          <w:t xml:space="preserve">пункте </w:t>
        </w:r>
      </w:hyperlink>
      <w:r w:rsidRPr="007F0A3E">
        <w:rPr>
          <w:sz w:val="28"/>
          <w:szCs w:val="28"/>
        </w:rPr>
        <w:t xml:space="preserve">2.4. уполномоченный орган направляет лицу, представившему предложение, мотивированный ответ о невозможности включения сведений о федеральном имуществе в </w:t>
      </w:r>
      <w:hyperlink r:id="rId14" w:history="1">
        <w:r w:rsidRPr="007F0A3E">
          <w:rPr>
            <w:sz w:val="28"/>
            <w:szCs w:val="28"/>
          </w:rPr>
          <w:t>перечень</w:t>
        </w:r>
      </w:hyperlink>
      <w:r w:rsidRPr="007F0A3E">
        <w:rPr>
          <w:sz w:val="28"/>
          <w:szCs w:val="28"/>
        </w:rPr>
        <w:t xml:space="preserve"> или исключения сведений из перечня.</w:t>
      </w:r>
    </w:p>
    <w:p w:rsidR="001319DE" w:rsidRDefault="00FE2CC6">
      <w:pPr>
        <w:pStyle w:val="Standard"/>
        <w:autoSpaceDE w:val="0"/>
        <w:ind w:firstLine="567"/>
        <w:jc w:val="both"/>
        <w:rPr>
          <w:sz w:val="28"/>
          <w:szCs w:val="28"/>
        </w:rPr>
      </w:pPr>
      <w:r>
        <w:rPr>
          <w:sz w:val="28"/>
          <w:szCs w:val="28"/>
        </w:rPr>
        <w:t xml:space="preserve"> </w:t>
      </w:r>
    </w:p>
    <w:p w:rsidR="001319DE" w:rsidRDefault="00FE2CC6">
      <w:pPr>
        <w:pStyle w:val="Standard"/>
        <w:autoSpaceDE w:val="0"/>
        <w:jc w:val="center"/>
      </w:pPr>
      <w:r>
        <w:rPr>
          <w:b/>
          <w:color w:val="000000"/>
          <w:sz w:val="28"/>
          <w:szCs w:val="28"/>
          <w:lang w:val="en-US"/>
        </w:rPr>
        <w:t>III</w:t>
      </w:r>
      <w:r>
        <w:rPr>
          <w:b/>
          <w:color w:val="000000"/>
          <w:sz w:val="28"/>
          <w:szCs w:val="28"/>
        </w:rPr>
        <w:t>. Порядок ведения и опубликования Перечня имущества</w:t>
      </w:r>
    </w:p>
    <w:p w:rsidR="001319DE" w:rsidRDefault="001319DE">
      <w:pPr>
        <w:pStyle w:val="Standard"/>
        <w:autoSpaceDE w:val="0"/>
        <w:rPr>
          <w:sz w:val="28"/>
          <w:szCs w:val="28"/>
        </w:rPr>
      </w:pPr>
    </w:p>
    <w:p w:rsidR="001319DE" w:rsidRDefault="00FE2CC6">
      <w:pPr>
        <w:pStyle w:val="Standard"/>
        <w:autoSpaceDE w:val="0"/>
        <w:ind w:firstLine="567"/>
        <w:jc w:val="both"/>
        <w:rPr>
          <w:sz w:val="28"/>
          <w:szCs w:val="28"/>
        </w:rPr>
      </w:pPr>
      <w:r>
        <w:rPr>
          <w:sz w:val="28"/>
          <w:szCs w:val="28"/>
        </w:rPr>
        <w:t xml:space="preserve">3.1. Перечень имущества для оказания имущественной поддержки субъектам малого и среднего предпринимательства в </w:t>
      </w:r>
      <w:r w:rsidR="007F0A3E">
        <w:rPr>
          <w:sz w:val="28"/>
          <w:szCs w:val="28"/>
        </w:rPr>
        <w:t>м</w:t>
      </w:r>
      <w:r>
        <w:rPr>
          <w:sz w:val="28"/>
          <w:szCs w:val="28"/>
        </w:rPr>
        <w:t>униципальном образовании город Вольск Вольского муниципального района предназначен исключительно для предоставления имущества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1319DE" w:rsidRDefault="00FE2CC6">
      <w:pPr>
        <w:pStyle w:val="Standard"/>
        <w:autoSpaceDE w:val="0"/>
        <w:ind w:firstLine="540"/>
        <w:jc w:val="both"/>
      </w:pPr>
      <w:r>
        <w:rPr>
          <w:sz w:val="28"/>
          <w:szCs w:val="28"/>
        </w:rPr>
        <w:t xml:space="preserve">3.2. Перечень имущества формируется в виде информационной базы данных, содержащей реестр объектов учета, свободных от прав третьих лиц (за исключением имущественных прав субъектов малого и среднего предпринимательства), а также данные о них. Сведения о муниципальном имуществе вносятся в </w:t>
      </w:r>
      <w:hyperlink r:id="rId15" w:history="1">
        <w:r>
          <w:rPr>
            <w:sz w:val="28"/>
            <w:szCs w:val="28"/>
          </w:rPr>
          <w:t>перечень</w:t>
        </w:r>
      </w:hyperlink>
      <w:r>
        <w:rPr>
          <w:sz w:val="28"/>
          <w:szCs w:val="28"/>
        </w:rPr>
        <w:t xml:space="preserve"> в </w:t>
      </w:r>
      <w:hyperlink r:id="rId16" w:history="1">
        <w:r>
          <w:rPr>
            <w:sz w:val="28"/>
            <w:szCs w:val="28"/>
          </w:rPr>
          <w:t>составе</w:t>
        </w:r>
      </w:hyperlink>
      <w:r>
        <w:rPr>
          <w:sz w:val="28"/>
          <w:szCs w:val="28"/>
        </w:rPr>
        <w:t xml:space="preserve"> и по </w:t>
      </w:r>
      <w:hyperlink r:id="rId17" w:history="1">
        <w:r>
          <w:rPr>
            <w:sz w:val="28"/>
            <w:szCs w:val="28"/>
          </w:rPr>
          <w:t>форме</w:t>
        </w:r>
      </w:hyperlink>
      <w:r>
        <w:rPr>
          <w:sz w:val="28"/>
          <w:szCs w:val="28"/>
        </w:rPr>
        <w:t xml:space="preserve">, которые установлены в соответствии с </w:t>
      </w:r>
      <w:hyperlink r:id="rId18" w:history="1">
        <w:r>
          <w:rPr>
            <w:sz w:val="28"/>
            <w:szCs w:val="28"/>
          </w:rPr>
          <w:t>частью 4.4 статьи 18</w:t>
        </w:r>
      </w:hyperlink>
      <w:r>
        <w:rPr>
          <w:sz w:val="28"/>
          <w:szCs w:val="28"/>
        </w:rPr>
        <w:t xml:space="preserve"> Федерального закона от 24.07.2008</w:t>
      </w:r>
      <w:r w:rsidR="007F0A3E">
        <w:rPr>
          <w:sz w:val="28"/>
          <w:szCs w:val="28"/>
        </w:rPr>
        <w:t xml:space="preserve"> г.</w:t>
      </w:r>
      <w:r>
        <w:rPr>
          <w:sz w:val="28"/>
          <w:szCs w:val="28"/>
        </w:rPr>
        <w:t xml:space="preserve"> № 209-ФЗ "О развитии малого и среднего предпринимательства в Российской Федерации".</w:t>
      </w:r>
    </w:p>
    <w:p w:rsidR="001319DE" w:rsidRDefault="00FE2CC6">
      <w:pPr>
        <w:pStyle w:val="Standard"/>
        <w:ind w:firstLine="559"/>
        <w:jc w:val="both"/>
      </w:pPr>
      <w:r>
        <w:rPr>
          <w:sz w:val="28"/>
          <w:szCs w:val="28"/>
        </w:rPr>
        <w:t>3.3. Перечень имущества ведется уполномоченным органом в электронном виде. Сведения, содержащиеся в Перечне, являются открытыми и общедоступными. Ведение и изменение Перечня осуществляется в порядке, установленном для его формирования. Перечень имущества подлежит уточнению в случае необходимости исключения из Перечня имущества, либо включения в Перечень нового имущества.</w:t>
      </w:r>
    </w:p>
    <w:p w:rsidR="001319DE" w:rsidRDefault="00FE2CC6">
      <w:pPr>
        <w:pStyle w:val="Standard"/>
        <w:autoSpaceDE w:val="0"/>
        <w:ind w:firstLine="540"/>
        <w:jc w:val="both"/>
        <w:rPr>
          <w:sz w:val="28"/>
          <w:szCs w:val="28"/>
        </w:rPr>
      </w:pPr>
      <w:r>
        <w:rPr>
          <w:sz w:val="28"/>
          <w:szCs w:val="28"/>
        </w:rPr>
        <w:t>3.4.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1319DE" w:rsidRDefault="00FE2CC6">
      <w:pPr>
        <w:pStyle w:val="Standard"/>
        <w:autoSpaceDE w:val="0"/>
        <w:ind w:firstLine="540"/>
        <w:jc w:val="both"/>
        <w:rPr>
          <w:sz w:val="28"/>
          <w:szCs w:val="28"/>
        </w:rPr>
      </w:pPr>
      <w:r>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1319DE" w:rsidRDefault="00FE2CC6">
      <w:pPr>
        <w:pStyle w:val="Standard"/>
        <w:autoSpaceDE w:val="0"/>
        <w:ind w:firstLine="540"/>
        <w:jc w:val="both"/>
        <w:rPr>
          <w:sz w:val="28"/>
          <w:szCs w:val="28"/>
        </w:rPr>
      </w:pPr>
      <w:r>
        <w:rPr>
          <w:sz w:val="28"/>
          <w:szCs w:val="28"/>
        </w:rP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w:t>
      </w:r>
      <w:r>
        <w:rPr>
          <w:sz w:val="28"/>
          <w:szCs w:val="28"/>
        </w:rPr>
        <w:lastRenderedPageBreak/>
        <w:t>без проведения аукциона (конкурса) в случаях, предусмотренных Федеральным законом "О защите конкуренции".</w:t>
      </w:r>
    </w:p>
    <w:p w:rsidR="001319DE" w:rsidRDefault="00FE2CC6">
      <w:pPr>
        <w:pStyle w:val="Standard"/>
        <w:autoSpaceDE w:val="0"/>
        <w:ind w:firstLine="540"/>
        <w:jc w:val="both"/>
        <w:rPr>
          <w:sz w:val="28"/>
          <w:szCs w:val="28"/>
        </w:rPr>
      </w:pPr>
      <w:r>
        <w:rPr>
          <w:sz w:val="28"/>
          <w:szCs w:val="28"/>
        </w:rPr>
        <w:t>3.5. Уполномоченный орган исключает сведения о муниципальном имуществе из перечня в одном из следующих случаев:</w:t>
      </w:r>
    </w:p>
    <w:p w:rsidR="001319DE" w:rsidRDefault="00FE2CC6">
      <w:pPr>
        <w:pStyle w:val="Standard"/>
        <w:autoSpaceDE w:val="0"/>
        <w:ind w:firstLine="567"/>
        <w:jc w:val="both"/>
        <w:rPr>
          <w:sz w:val="28"/>
          <w:szCs w:val="28"/>
        </w:rPr>
      </w:pPr>
      <w:r>
        <w:rPr>
          <w:sz w:val="28"/>
          <w:szCs w:val="28"/>
        </w:rPr>
        <w:t xml:space="preserve">- </w:t>
      </w:r>
      <w:r w:rsidR="007F0A3E">
        <w:rPr>
          <w:sz w:val="28"/>
          <w:szCs w:val="28"/>
        </w:rPr>
        <w:t xml:space="preserve"> </w:t>
      </w:r>
      <w:r>
        <w:rPr>
          <w:sz w:val="28"/>
          <w:szCs w:val="28"/>
        </w:rPr>
        <w:t>необходимости использования помещения для муниципальных нужд;</w:t>
      </w:r>
    </w:p>
    <w:p w:rsidR="001319DE" w:rsidRDefault="00FE2CC6">
      <w:pPr>
        <w:pStyle w:val="a4"/>
        <w:spacing w:before="0" w:after="0" w:line="282" w:lineRule="atLeast"/>
        <w:ind w:firstLine="567"/>
        <w:jc w:val="both"/>
        <w:rPr>
          <w:sz w:val="28"/>
          <w:szCs w:val="28"/>
        </w:rPr>
      </w:pPr>
      <w:r>
        <w:rPr>
          <w:sz w:val="28"/>
          <w:szCs w:val="28"/>
        </w:rPr>
        <w:t xml:space="preserve">- прекращения права собственности </w:t>
      </w:r>
      <w:r w:rsidR="007F0A3E">
        <w:rPr>
          <w:sz w:val="28"/>
          <w:szCs w:val="28"/>
        </w:rPr>
        <w:t>м</w:t>
      </w:r>
      <w:r>
        <w:rPr>
          <w:sz w:val="28"/>
          <w:szCs w:val="28"/>
        </w:rPr>
        <w:t>униципального образования город Вольск Вольского муниципального района на объект.</w:t>
      </w:r>
    </w:p>
    <w:p w:rsidR="001319DE" w:rsidRDefault="00FE2CC6">
      <w:pPr>
        <w:pStyle w:val="Standard"/>
        <w:autoSpaceDE w:val="0"/>
        <w:ind w:firstLine="284"/>
        <w:jc w:val="both"/>
      </w:pPr>
      <w:r>
        <w:rPr>
          <w:sz w:val="28"/>
          <w:szCs w:val="28"/>
        </w:rPr>
        <w:t xml:space="preserve">Сведения, указанные в </w:t>
      </w:r>
      <w:hyperlink r:id="rId19" w:anchor="P56" w:history="1">
        <w:r>
          <w:rPr>
            <w:sz w:val="28"/>
            <w:szCs w:val="28"/>
          </w:rPr>
          <w:t xml:space="preserve">пункте </w:t>
        </w:r>
      </w:hyperlink>
      <w:r>
        <w:rPr>
          <w:sz w:val="28"/>
          <w:szCs w:val="28"/>
        </w:rPr>
        <w:t>3.2 настоящего Порядка, вносятся в Перечень в течение 10 рабочих дней со дня принятия решения о включении имущества в Перечень или об исключении имущества из Перечня.</w:t>
      </w:r>
    </w:p>
    <w:p w:rsidR="001319DE" w:rsidRDefault="00FE2CC6">
      <w:pPr>
        <w:pStyle w:val="Standard"/>
        <w:autoSpaceDE w:val="0"/>
        <w:ind w:firstLine="540"/>
        <w:jc w:val="both"/>
      </w:pPr>
      <w:r>
        <w:rPr>
          <w:sz w:val="28"/>
          <w:szCs w:val="28"/>
        </w:rPr>
        <w:t xml:space="preserve">3.6. </w:t>
      </w:r>
      <w:hyperlink r:id="rId20" w:history="1">
        <w:r>
          <w:rPr>
            <w:sz w:val="28"/>
            <w:szCs w:val="28"/>
          </w:rPr>
          <w:t>Перечень</w:t>
        </w:r>
      </w:hyperlink>
      <w:r>
        <w:rPr>
          <w:sz w:val="28"/>
          <w:szCs w:val="28"/>
        </w:rPr>
        <w:t xml:space="preserve"> и внесенные в него изменения подлежат:</w:t>
      </w:r>
    </w:p>
    <w:p w:rsidR="001319DE" w:rsidRDefault="00FE2CC6">
      <w:pPr>
        <w:pStyle w:val="Standard"/>
        <w:autoSpaceDE w:val="0"/>
        <w:ind w:firstLine="540"/>
        <w:jc w:val="both"/>
        <w:rPr>
          <w:sz w:val="28"/>
          <w:szCs w:val="28"/>
        </w:rPr>
      </w:pPr>
      <w:r>
        <w:rPr>
          <w:sz w:val="28"/>
          <w:szCs w:val="28"/>
        </w:rPr>
        <w:t>а) обязательному опубликованию в средствах массовой информации - в течение 10 рабочих дней со дня утверждения;</w:t>
      </w:r>
    </w:p>
    <w:p w:rsidR="001319DE" w:rsidRDefault="00FE2CC6">
      <w:pPr>
        <w:pStyle w:val="Standard"/>
        <w:autoSpaceDE w:val="0"/>
        <w:ind w:firstLine="540"/>
        <w:jc w:val="both"/>
        <w:rPr>
          <w:sz w:val="28"/>
          <w:szCs w:val="28"/>
        </w:rPr>
      </w:pPr>
      <w:r>
        <w:rPr>
          <w:sz w:val="28"/>
          <w:szCs w:val="28"/>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1319DE" w:rsidRDefault="001319DE" w:rsidP="007F0A3E">
      <w:pPr>
        <w:pStyle w:val="Standard"/>
      </w:pPr>
    </w:p>
    <w:p w:rsidR="007F0A3E" w:rsidRDefault="007F0A3E" w:rsidP="007F0A3E">
      <w:pPr>
        <w:pStyle w:val="Standard"/>
        <w:suppressAutoHyphens w:val="0"/>
        <w:ind w:right="-2"/>
        <w:jc w:val="both"/>
        <w:rPr>
          <w:sz w:val="28"/>
          <w:szCs w:val="28"/>
        </w:rPr>
      </w:pPr>
    </w:p>
    <w:p w:rsidR="007F0A3E" w:rsidRDefault="007F0A3E" w:rsidP="007F0A3E">
      <w:pPr>
        <w:pStyle w:val="Standard"/>
        <w:suppressAutoHyphens w:val="0"/>
        <w:jc w:val="both"/>
        <w:rPr>
          <w:b/>
          <w:sz w:val="28"/>
          <w:szCs w:val="28"/>
        </w:rPr>
      </w:pPr>
      <w:r>
        <w:rPr>
          <w:b/>
          <w:sz w:val="28"/>
          <w:szCs w:val="28"/>
        </w:rPr>
        <w:t xml:space="preserve">И.о. главы </w:t>
      </w:r>
    </w:p>
    <w:p w:rsidR="007F0A3E" w:rsidRDefault="007F0A3E" w:rsidP="007F0A3E">
      <w:pPr>
        <w:pStyle w:val="Standard"/>
        <w:suppressAutoHyphens w:val="0"/>
        <w:jc w:val="both"/>
        <w:rPr>
          <w:b/>
          <w:sz w:val="28"/>
          <w:szCs w:val="28"/>
        </w:rPr>
      </w:pPr>
      <w:r>
        <w:rPr>
          <w:b/>
          <w:sz w:val="28"/>
          <w:szCs w:val="28"/>
        </w:rPr>
        <w:t xml:space="preserve">муниципального образования </w:t>
      </w:r>
    </w:p>
    <w:p w:rsidR="007F0A3E" w:rsidRDefault="007F0A3E" w:rsidP="007F0A3E">
      <w:pPr>
        <w:pStyle w:val="Standard"/>
        <w:suppressAutoHyphens w:val="0"/>
        <w:jc w:val="both"/>
        <w:rPr>
          <w:b/>
          <w:sz w:val="28"/>
          <w:szCs w:val="28"/>
        </w:rPr>
      </w:pPr>
      <w:r>
        <w:rPr>
          <w:b/>
          <w:sz w:val="28"/>
          <w:szCs w:val="28"/>
        </w:rPr>
        <w:t xml:space="preserve">город Вольск                                                                                И.Г. </w:t>
      </w:r>
      <w:proofErr w:type="spellStart"/>
      <w:r>
        <w:rPr>
          <w:b/>
          <w:sz w:val="28"/>
          <w:szCs w:val="28"/>
        </w:rPr>
        <w:t>Долотова</w:t>
      </w:r>
      <w:proofErr w:type="spellEnd"/>
    </w:p>
    <w:p w:rsidR="007F0A3E" w:rsidRDefault="007F0A3E" w:rsidP="007F0A3E">
      <w:pPr>
        <w:pStyle w:val="Standard"/>
        <w:suppressAutoHyphens w:val="0"/>
        <w:jc w:val="both"/>
        <w:rPr>
          <w:b/>
          <w:sz w:val="28"/>
          <w:szCs w:val="28"/>
        </w:rPr>
      </w:pPr>
    </w:p>
    <w:p w:rsidR="007F0A3E" w:rsidRDefault="007F0A3E" w:rsidP="007F0A3E">
      <w:pPr>
        <w:pStyle w:val="Standard"/>
        <w:tabs>
          <w:tab w:val="left" w:pos="8222"/>
        </w:tabs>
        <w:ind w:left="-1134" w:right="850"/>
        <w:rPr>
          <w:rFonts w:eastAsia="Times New Roman" w:cs="Times New Roman"/>
          <w:sz w:val="28"/>
          <w:szCs w:val="28"/>
        </w:rPr>
      </w:pPr>
      <w:r>
        <w:rPr>
          <w:rFonts w:eastAsia="Times New Roman" w:cs="Times New Roman"/>
          <w:b/>
          <w:sz w:val="28"/>
          <w:szCs w:val="28"/>
        </w:rPr>
        <w:t xml:space="preserve">             </w:t>
      </w:r>
    </w:p>
    <w:p w:rsidR="001319DE" w:rsidRDefault="001319DE">
      <w:pPr>
        <w:pStyle w:val="Standard"/>
        <w:jc w:val="right"/>
      </w:pPr>
    </w:p>
    <w:p w:rsidR="001319DE" w:rsidRDefault="001319DE">
      <w:pPr>
        <w:pStyle w:val="Standard"/>
        <w:jc w:val="right"/>
      </w:pPr>
    </w:p>
    <w:p w:rsidR="001319DE" w:rsidRDefault="001319DE">
      <w:pPr>
        <w:pStyle w:val="Standard"/>
        <w:jc w:val="right"/>
      </w:pPr>
    </w:p>
    <w:p w:rsidR="001319DE" w:rsidRDefault="001319DE">
      <w:pPr>
        <w:pStyle w:val="Standard"/>
        <w:jc w:val="right"/>
      </w:pPr>
    </w:p>
    <w:p w:rsidR="001319DE" w:rsidRDefault="001319DE">
      <w:pPr>
        <w:pStyle w:val="Standard"/>
        <w:jc w:val="right"/>
      </w:pPr>
    </w:p>
    <w:p w:rsidR="001319DE" w:rsidRDefault="001319D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7F0A3E" w:rsidRDefault="007F0A3E">
      <w:pPr>
        <w:pStyle w:val="Standard"/>
        <w:jc w:val="right"/>
      </w:pPr>
    </w:p>
    <w:p w:rsidR="004E2C17" w:rsidRDefault="004E2C17">
      <w:pPr>
        <w:pStyle w:val="Standard"/>
        <w:jc w:val="right"/>
      </w:pPr>
    </w:p>
    <w:p w:rsidR="001319DE" w:rsidRDefault="001319DE">
      <w:pPr>
        <w:pStyle w:val="Standard"/>
        <w:jc w:val="right"/>
      </w:pPr>
    </w:p>
    <w:p w:rsidR="004E2C17" w:rsidRPr="007F19F1" w:rsidRDefault="004E2C17">
      <w:pPr>
        <w:pStyle w:val="Standard"/>
        <w:jc w:val="right"/>
        <w:rPr>
          <w:sz w:val="28"/>
          <w:szCs w:val="28"/>
        </w:rPr>
      </w:pPr>
    </w:p>
    <w:p w:rsidR="007F0A3E" w:rsidRPr="007F19F1" w:rsidRDefault="007F0A3E" w:rsidP="007F0A3E">
      <w:pPr>
        <w:pStyle w:val="Standard"/>
        <w:ind w:left="5040" w:firstLine="720"/>
        <w:jc w:val="right"/>
        <w:rPr>
          <w:sz w:val="28"/>
          <w:szCs w:val="28"/>
        </w:rPr>
      </w:pPr>
      <w:r w:rsidRPr="007F19F1">
        <w:rPr>
          <w:sz w:val="28"/>
          <w:szCs w:val="28"/>
        </w:rPr>
        <w:t>Приложение № 2 к решению Совета муниципального образования город Вольск от 08.11.2017 г. № 48/3-241</w:t>
      </w:r>
    </w:p>
    <w:p w:rsidR="007F0A3E" w:rsidRPr="007F19F1" w:rsidRDefault="007F0A3E" w:rsidP="007F0A3E">
      <w:pPr>
        <w:pStyle w:val="Standard"/>
        <w:jc w:val="both"/>
        <w:rPr>
          <w:sz w:val="28"/>
          <w:szCs w:val="28"/>
        </w:rPr>
      </w:pPr>
    </w:p>
    <w:p w:rsidR="007F0A3E" w:rsidRPr="007F19F1" w:rsidRDefault="007F0A3E" w:rsidP="007F0A3E">
      <w:pPr>
        <w:pStyle w:val="Standard"/>
        <w:ind w:left="5040" w:firstLine="720"/>
        <w:jc w:val="right"/>
        <w:rPr>
          <w:sz w:val="28"/>
          <w:szCs w:val="28"/>
        </w:rPr>
      </w:pPr>
      <w:r w:rsidRPr="007F19F1">
        <w:rPr>
          <w:sz w:val="28"/>
          <w:szCs w:val="28"/>
        </w:rPr>
        <w:t xml:space="preserve">Приложение № 2 к решению </w:t>
      </w:r>
    </w:p>
    <w:p w:rsidR="007F0A3E" w:rsidRPr="007F19F1" w:rsidRDefault="007F0A3E" w:rsidP="007F0A3E">
      <w:pPr>
        <w:pStyle w:val="Standard"/>
        <w:ind w:left="5040"/>
        <w:jc w:val="right"/>
        <w:rPr>
          <w:sz w:val="28"/>
          <w:szCs w:val="28"/>
        </w:rPr>
      </w:pPr>
      <w:r w:rsidRPr="007F19F1">
        <w:rPr>
          <w:sz w:val="28"/>
          <w:szCs w:val="28"/>
        </w:rPr>
        <w:t>Совета муниципального образования город Вольск от 22.11.2016 г. № 35/3-173</w:t>
      </w:r>
    </w:p>
    <w:p w:rsidR="001319DE" w:rsidRDefault="001319DE">
      <w:pPr>
        <w:pStyle w:val="a4"/>
        <w:spacing w:before="0" w:after="0" w:line="282" w:lineRule="atLeast"/>
        <w:ind w:firstLine="567"/>
        <w:jc w:val="center"/>
        <w:rPr>
          <w:b/>
          <w:color w:val="000000"/>
          <w:sz w:val="28"/>
          <w:szCs w:val="28"/>
        </w:rPr>
      </w:pPr>
    </w:p>
    <w:p w:rsidR="001319DE" w:rsidRDefault="001319DE" w:rsidP="007F0A3E">
      <w:pPr>
        <w:pStyle w:val="a4"/>
        <w:spacing w:before="0" w:after="0" w:line="282" w:lineRule="atLeast"/>
        <w:rPr>
          <w:b/>
          <w:color w:val="000000"/>
          <w:sz w:val="28"/>
          <w:szCs w:val="28"/>
        </w:rPr>
      </w:pPr>
    </w:p>
    <w:p w:rsidR="001319DE" w:rsidRDefault="00FE2CC6">
      <w:pPr>
        <w:pStyle w:val="Standard"/>
        <w:autoSpaceDE w:val="0"/>
        <w:jc w:val="center"/>
        <w:rPr>
          <w:b/>
          <w:bCs/>
          <w:color w:val="000000"/>
          <w:sz w:val="28"/>
          <w:szCs w:val="28"/>
        </w:rPr>
      </w:pPr>
      <w:proofErr w:type="gramStart"/>
      <w:r>
        <w:rPr>
          <w:b/>
          <w:bCs/>
          <w:color w:val="000000"/>
          <w:sz w:val="28"/>
          <w:szCs w:val="28"/>
        </w:rPr>
        <w:t>Порядок и условия предоставления в аренду муниципального имущества, включенного в перечень муниципального имущества муниципального образования город Вольск Вольского муниципального района Саратовской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1319DE" w:rsidRDefault="001319DE">
      <w:pPr>
        <w:pStyle w:val="Standard"/>
        <w:autoSpaceDE w:val="0"/>
        <w:jc w:val="both"/>
        <w:rPr>
          <w:b/>
          <w:color w:val="000000"/>
          <w:sz w:val="28"/>
          <w:szCs w:val="28"/>
        </w:rPr>
      </w:pPr>
    </w:p>
    <w:p w:rsidR="001319DE" w:rsidRDefault="00FE2CC6">
      <w:pPr>
        <w:pStyle w:val="Standard"/>
        <w:autoSpaceDE w:val="0"/>
        <w:ind w:firstLine="567"/>
        <w:jc w:val="both"/>
      </w:pPr>
      <w:r>
        <w:rPr>
          <w:color w:val="000000"/>
          <w:sz w:val="28"/>
          <w:szCs w:val="28"/>
        </w:rPr>
        <w:t>1.</w:t>
      </w:r>
      <w:r>
        <w:rPr>
          <w:sz w:val="28"/>
          <w:szCs w:val="28"/>
        </w:rPr>
        <w:t xml:space="preserve"> </w:t>
      </w:r>
      <w:proofErr w:type="gramStart"/>
      <w:r>
        <w:rPr>
          <w:sz w:val="28"/>
          <w:szCs w:val="28"/>
        </w:rPr>
        <w:t xml:space="preserve">Настоящие Порядок и условия предоставления в аренду муниципального имущества, включенного в перечень муниципального имущества </w:t>
      </w:r>
      <w:r w:rsidR="007F0A3E">
        <w:rPr>
          <w:sz w:val="28"/>
          <w:szCs w:val="28"/>
        </w:rPr>
        <w:t>м</w:t>
      </w:r>
      <w:r>
        <w:rPr>
          <w:sz w:val="28"/>
          <w:szCs w:val="28"/>
        </w:rPr>
        <w:t>униципального образования город Вольск Вольского муниципального района Саратовской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Pr>
          <w:sz w:val="28"/>
          <w:szCs w:val="28"/>
        </w:rPr>
        <w:t xml:space="preserve"> (</w:t>
      </w:r>
      <w:proofErr w:type="gramStart"/>
      <w:r>
        <w:rPr>
          <w:sz w:val="28"/>
          <w:szCs w:val="28"/>
        </w:rPr>
        <w:t>далее - 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г. №135-ФЗ «О защите конкуренции»,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Pr>
          <w:sz w:val="28"/>
          <w:szCs w:val="28"/>
        </w:rPr>
        <w:t xml:space="preserve"> </w:t>
      </w:r>
      <w:proofErr w:type="gramStart"/>
      <w:r>
        <w:rPr>
          <w:sz w:val="28"/>
          <w:szCs w:val="28"/>
        </w:rPr>
        <w:t>внесении изменений в отдельные законодательные акты в Российской Федерации»,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 муниципального имущества» от 10.02.2010 № 67.</w:t>
      </w:r>
      <w:proofErr w:type="gramEnd"/>
    </w:p>
    <w:p w:rsidR="001319DE" w:rsidRDefault="00FE2CC6">
      <w:pPr>
        <w:pStyle w:val="Standard"/>
        <w:autoSpaceDE w:val="0"/>
        <w:ind w:firstLine="567"/>
        <w:jc w:val="both"/>
      </w:pPr>
      <w:r>
        <w:rPr>
          <w:sz w:val="28"/>
          <w:szCs w:val="28"/>
        </w:rPr>
        <w:t xml:space="preserve">2. </w:t>
      </w:r>
      <w:proofErr w:type="gramStart"/>
      <w:r>
        <w:rPr>
          <w:sz w:val="28"/>
          <w:szCs w:val="28"/>
        </w:rPr>
        <w:t>Порядок регулирует процедуру и условия предоставления в аренду  муниципального имущества, включенного в перечень муниципального имущества муниципального образования город Вольск Вольского муниципального района Саратовской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Pr>
          <w:sz w:val="28"/>
          <w:szCs w:val="28"/>
        </w:rPr>
        <w:t xml:space="preserve"> предпринимательства (далее – Перечень муниципального имущества).</w:t>
      </w:r>
    </w:p>
    <w:p w:rsidR="001319DE" w:rsidRDefault="00FE2CC6">
      <w:pPr>
        <w:pStyle w:val="Standard"/>
        <w:autoSpaceDE w:val="0"/>
        <w:ind w:firstLine="567"/>
        <w:jc w:val="both"/>
        <w:rPr>
          <w:sz w:val="28"/>
          <w:szCs w:val="28"/>
        </w:rPr>
      </w:pPr>
      <w:r>
        <w:rPr>
          <w:sz w:val="28"/>
          <w:szCs w:val="28"/>
        </w:rPr>
        <w:lastRenderedPageBreak/>
        <w:t>3. Арендодателем муниципального имущества, включенного в Переч</w:t>
      </w:r>
      <w:r w:rsidR="007F0A3E">
        <w:rPr>
          <w:sz w:val="28"/>
          <w:szCs w:val="28"/>
        </w:rPr>
        <w:t>ень</w:t>
      </w:r>
      <w:r>
        <w:rPr>
          <w:sz w:val="28"/>
          <w:szCs w:val="28"/>
        </w:rPr>
        <w:t xml:space="preserve"> муниципального имущества, выступает комитет по управлению муниципальным имуществом и природными ресурсами администрации Вольского муниципального района.</w:t>
      </w:r>
    </w:p>
    <w:p w:rsidR="001319DE" w:rsidRDefault="00FE2CC6">
      <w:pPr>
        <w:pStyle w:val="Standard"/>
        <w:autoSpaceDE w:val="0"/>
        <w:ind w:firstLine="567"/>
        <w:jc w:val="both"/>
        <w:rPr>
          <w:sz w:val="28"/>
          <w:szCs w:val="28"/>
        </w:rPr>
      </w:pPr>
      <w:r>
        <w:rPr>
          <w:sz w:val="28"/>
          <w:szCs w:val="28"/>
        </w:rPr>
        <w:t xml:space="preserve">4. </w:t>
      </w:r>
      <w:proofErr w:type="gramStart"/>
      <w:r>
        <w:rPr>
          <w:sz w:val="28"/>
          <w:szCs w:val="28"/>
        </w:rPr>
        <w:t>Арендаторами муниципального имущества, включенного в Переч</w:t>
      </w:r>
      <w:r w:rsidR="007F0A3E">
        <w:rPr>
          <w:sz w:val="28"/>
          <w:szCs w:val="28"/>
        </w:rPr>
        <w:t>ень</w:t>
      </w:r>
      <w:r>
        <w:rPr>
          <w:sz w:val="28"/>
          <w:szCs w:val="28"/>
        </w:rPr>
        <w:t xml:space="preserve"> муниципального имущества, могут быть исключительно субъекты малого и среднего предпринимательства, отвечающие критериям отнесения к числу субъектов малого и среднего предпринимательства в соответствии с Федеральным законом от 24.07.2007 года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за исключением субъектов малого и среднего</w:t>
      </w:r>
      <w:proofErr w:type="gramEnd"/>
      <w:r>
        <w:rPr>
          <w:sz w:val="28"/>
          <w:szCs w:val="28"/>
        </w:rPr>
        <w:t xml:space="preserve"> предпринимательства, </w:t>
      </w:r>
      <w:proofErr w:type="gramStart"/>
      <w:r>
        <w:rPr>
          <w:sz w:val="28"/>
          <w:szCs w:val="28"/>
        </w:rPr>
        <w:t>указанных</w:t>
      </w:r>
      <w:proofErr w:type="gramEnd"/>
      <w:r>
        <w:rPr>
          <w:sz w:val="28"/>
          <w:szCs w:val="28"/>
        </w:rPr>
        <w:t xml:space="preserve"> в части 3 статьи 14 Федерального закона от 24.07.2007 года № 209-ФЗ «О развитии малого и среднего предпринимательства в Российской Федерации», и в случаях, предусмотренных частью 5 статьи 14 Федерального закона от 24.07.2007 года № 209-ФЗ «О развитии малого и среднего предпринимательства в Российской Федерации».</w:t>
      </w:r>
    </w:p>
    <w:p w:rsidR="001319DE" w:rsidRDefault="00FE2CC6">
      <w:pPr>
        <w:pStyle w:val="Standard"/>
        <w:autoSpaceDE w:val="0"/>
        <w:ind w:firstLine="567"/>
        <w:jc w:val="both"/>
        <w:rPr>
          <w:sz w:val="28"/>
          <w:szCs w:val="28"/>
        </w:rPr>
      </w:pPr>
      <w:r>
        <w:rPr>
          <w:sz w:val="28"/>
          <w:szCs w:val="28"/>
        </w:rPr>
        <w:t xml:space="preserve">5. </w:t>
      </w:r>
      <w:proofErr w:type="gramStart"/>
      <w:r>
        <w:rPr>
          <w:sz w:val="28"/>
          <w:szCs w:val="28"/>
        </w:rPr>
        <w:t>Муниципальное имущество, включенное в Переч</w:t>
      </w:r>
      <w:r w:rsidR="007F0A3E">
        <w:rPr>
          <w:sz w:val="28"/>
          <w:szCs w:val="28"/>
        </w:rPr>
        <w:t>ень</w:t>
      </w:r>
      <w:r>
        <w:rPr>
          <w:sz w:val="28"/>
          <w:szCs w:val="28"/>
        </w:rPr>
        <w:t xml:space="preserve"> муниципального имущества, предоставляется в аренду в соответствии со статьей 17.1 Федерального закона от 26.07.2006 № 135-ФЗ «О защите конкуренции» в порядке, установленном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Pr>
          <w:sz w:val="28"/>
          <w:szCs w:val="28"/>
        </w:rPr>
        <w:t xml:space="preserve"> или муниципального имущества, и </w:t>
      </w:r>
      <w:proofErr w:type="gramStart"/>
      <w:r>
        <w:rPr>
          <w:sz w:val="28"/>
          <w:szCs w:val="28"/>
        </w:rPr>
        <w:t>перечне</w:t>
      </w:r>
      <w:proofErr w:type="gramEnd"/>
      <w:r>
        <w:rPr>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1319DE" w:rsidRDefault="00FE2CC6">
      <w:pPr>
        <w:pStyle w:val="Standard"/>
        <w:autoSpaceDE w:val="0"/>
        <w:ind w:firstLine="567"/>
        <w:jc w:val="both"/>
        <w:rPr>
          <w:color w:val="000000"/>
          <w:sz w:val="28"/>
          <w:szCs w:val="28"/>
        </w:rPr>
      </w:pPr>
      <w:r>
        <w:rPr>
          <w:color w:val="000000"/>
          <w:sz w:val="28"/>
          <w:szCs w:val="28"/>
        </w:rPr>
        <w:t>6. Начальный размер арендной платы устанавливается с учетом норм законодательства, регулирующего оценочную деятельность в Российской Федерации. Размер арендной платы определяется по результатам торгов с применением льготных ставок арендной платы.</w:t>
      </w:r>
    </w:p>
    <w:p w:rsidR="001319DE" w:rsidRDefault="00FE2CC6">
      <w:pPr>
        <w:pStyle w:val="Standard"/>
        <w:autoSpaceDE w:val="0"/>
        <w:ind w:firstLine="567"/>
        <w:jc w:val="both"/>
        <w:rPr>
          <w:sz w:val="28"/>
          <w:szCs w:val="28"/>
        </w:rPr>
      </w:pPr>
      <w:r>
        <w:rPr>
          <w:sz w:val="28"/>
          <w:szCs w:val="28"/>
        </w:rPr>
        <w:t>7. Срок, на который заключаются договоры аренды в отношении муниципального имущества, включенного в Переч</w:t>
      </w:r>
      <w:r w:rsidR="007F0A3E">
        <w:rPr>
          <w:sz w:val="28"/>
          <w:szCs w:val="28"/>
        </w:rPr>
        <w:t>ень</w:t>
      </w:r>
      <w:r>
        <w:rPr>
          <w:sz w:val="28"/>
          <w:szCs w:val="28"/>
        </w:rPr>
        <w:t xml:space="preserve"> муниципального имущества, должен составлять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муниципальным имуществом.</w:t>
      </w:r>
    </w:p>
    <w:p w:rsidR="001319DE" w:rsidRDefault="00FE2CC6">
      <w:pPr>
        <w:pStyle w:val="Standard"/>
        <w:autoSpaceDE w:val="0"/>
        <w:ind w:firstLine="567"/>
        <w:jc w:val="both"/>
      </w:pPr>
      <w:r>
        <w:rPr>
          <w:sz w:val="28"/>
          <w:szCs w:val="28"/>
        </w:rPr>
        <w:t>8. Условия предоставления в аренду муниципального имущества, включенного в Переч</w:t>
      </w:r>
      <w:r w:rsidR="007F0A3E">
        <w:rPr>
          <w:sz w:val="28"/>
          <w:szCs w:val="28"/>
        </w:rPr>
        <w:t>ень</w:t>
      </w:r>
      <w:r>
        <w:rPr>
          <w:sz w:val="28"/>
          <w:szCs w:val="28"/>
        </w:rPr>
        <w:t xml:space="preserve"> муниципального имущества, указываются в извещении и документации об аукционе на право заключения договора аренды муниципального имущества, размещаемых на официальном сайте торгов - </w:t>
      </w:r>
      <w:proofErr w:type="spellStart"/>
      <w:r>
        <w:rPr>
          <w:sz w:val="28"/>
          <w:szCs w:val="28"/>
        </w:rPr>
        <w:t>www.torgi.gov.ru</w:t>
      </w:r>
      <w:proofErr w:type="spellEnd"/>
      <w:r>
        <w:rPr>
          <w:sz w:val="28"/>
          <w:szCs w:val="28"/>
        </w:rPr>
        <w:t xml:space="preserve"> и официальном сайте администрации Вольского муниципального района в сети Интернет.</w:t>
      </w:r>
    </w:p>
    <w:p w:rsidR="001319DE" w:rsidRDefault="00FE2CC6">
      <w:pPr>
        <w:pStyle w:val="Standard"/>
        <w:autoSpaceDE w:val="0"/>
        <w:ind w:firstLine="567"/>
        <w:jc w:val="both"/>
        <w:rPr>
          <w:sz w:val="28"/>
          <w:szCs w:val="28"/>
        </w:rPr>
      </w:pPr>
      <w:r>
        <w:rPr>
          <w:sz w:val="28"/>
          <w:szCs w:val="28"/>
        </w:rPr>
        <w:t>9. Использование арендаторами имущества, включенного в Переч</w:t>
      </w:r>
      <w:r w:rsidR="007F0A3E">
        <w:rPr>
          <w:sz w:val="28"/>
          <w:szCs w:val="28"/>
        </w:rPr>
        <w:t>ень</w:t>
      </w:r>
      <w:r>
        <w:rPr>
          <w:sz w:val="28"/>
          <w:szCs w:val="28"/>
        </w:rPr>
        <w:t>, не по целевому назначению, переуступка прав пользования имуществом,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w:t>
      </w:r>
    </w:p>
    <w:p w:rsidR="001319DE" w:rsidRDefault="00FE2CC6">
      <w:pPr>
        <w:pStyle w:val="Standard"/>
        <w:autoSpaceDE w:val="0"/>
        <w:ind w:firstLine="567"/>
        <w:jc w:val="both"/>
        <w:rPr>
          <w:sz w:val="28"/>
          <w:szCs w:val="28"/>
        </w:rPr>
      </w:pPr>
      <w:r>
        <w:rPr>
          <w:sz w:val="28"/>
          <w:szCs w:val="28"/>
        </w:rPr>
        <w:t xml:space="preserve">10. </w:t>
      </w:r>
      <w:proofErr w:type="gramStart"/>
      <w:r>
        <w:rPr>
          <w:sz w:val="28"/>
          <w:szCs w:val="28"/>
        </w:rPr>
        <w:t xml:space="preserve">В случае использования муниципального имущества, включенного в </w:t>
      </w:r>
      <w:r>
        <w:rPr>
          <w:sz w:val="28"/>
          <w:szCs w:val="28"/>
        </w:rPr>
        <w:lastRenderedPageBreak/>
        <w:t>Переч</w:t>
      </w:r>
      <w:r w:rsidR="007F0A3E">
        <w:rPr>
          <w:sz w:val="28"/>
          <w:szCs w:val="28"/>
        </w:rPr>
        <w:t>ень</w:t>
      </w:r>
      <w:r>
        <w:rPr>
          <w:sz w:val="28"/>
          <w:szCs w:val="28"/>
        </w:rPr>
        <w:t xml:space="preserve"> муниципального имущества, не по целевому назначению и (или) с нарушением запретов, установленных частью 2 статьи 18 Федерального закона от 24.07.2007 года № 209-ФЗ «О развитии малого и среднего предпринимательства в Российской Федерации», арендодатель вправе обратиться в суд с требованием о прекращении прав владения и (или) пользования муниципальным имуществом субъектами малого и среднего предпринимательства</w:t>
      </w:r>
      <w:proofErr w:type="gramEnd"/>
      <w:r>
        <w:rPr>
          <w:sz w:val="28"/>
          <w:szCs w:val="28"/>
        </w:rPr>
        <w:t xml:space="preserve"> или организациями, образующими инфраструктуру поддержки субъектов малого и среднего предпринимательства.</w:t>
      </w:r>
    </w:p>
    <w:p w:rsidR="001319DE" w:rsidRDefault="00FE2CC6">
      <w:pPr>
        <w:pStyle w:val="Standard"/>
        <w:autoSpaceDE w:val="0"/>
        <w:jc w:val="both"/>
        <w:rPr>
          <w:sz w:val="28"/>
          <w:szCs w:val="28"/>
        </w:rPr>
      </w:pPr>
      <w:r>
        <w:rPr>
          <w:sz w:val="28"/>
          <w:szCs w:val="28"/>
        </w:rPr>
        <w:tab/>
        <w:t>11. Муниципальное имущество, включенное в перечень, может предоставляться субъектам малого и среднего предпринимательства, занимающимся социально значимыми видами деятельности, иными установленными муниципальными программами (подпрограммами) приоритетными видами деятельности и организациям, образующим инфраструктуру поддержки субъектов малого и среднего предпринимательства, по льготным ставкам арендной платы.</w:t>
      </w:r>
    </w:p>
    <w:p w:rsidR="001319DE" w:rsidRDefault="00FE2CC6">
      <w:pPr>
        <w:pStyle w:val="Standard"/>
        <w:spacing w:after="150"/>
        <w:ind w:firstLine="720"/>
        <w:jc w:val="both"/>
      </w:pPr>
      <w:r>
        <w:rPr>
          <w:bCs/>
          <w:sz w:val="28"/>
          <w:szCs w:val="28"/>
        </w:rPr>
        <w:t xml:space="preserve">12. </w:t>
      </w:r>
      <w:r>
        <w:rPr>
          <w:sz w:val="28"/>
          <w:szCs w:val="28"/>
        </w:rPr>
        <w:t xml:space="preserve"> Доходы от передачи в аренду муниципального имущества в полном объеме поступают в бюджет.</w:t>
      </w:r>
    </w:p>
    <w:p w:rsidR="001319DE" w:rsidRDefault="001319DE">
      <w:pPr>
        <w:pStyle w:val="Standard"/>
        <w:suppressAutoHyphens w:val="0"/>
        <w:ind w:right="-2"/>
        <w:jc w:val="both"/>
        <w:rPr>
          <w:sz w:val="28"/>
          <w:szCs w:val="28"/>
        </w:rPr>
      </w:pPr>
    </w:p>
    <w:p w:rsidR="007F0A3E" w:rsidRDefault="007F0A3E" w:rsidP="007F0A3E">
      <w:pPr>
        <w:pStyle w:val="Standard"/>
        <w:suppressAutoHyphens w:val="0"/>
        <w:ind w:right="-2"/>
        <w:jc w:val="both"/>
        <w:rPr>
          <w:sz w:val="28"/>
          <w:szCs w:val="28"/>
        </w:rPr>
      </w:pPr>
    </w:p>
    <w:p w:rsidR="007F0A3E" w:rsidRDefault="007F0A3E" w:rsidP="007F0A3E">
      <w:pPr>
        <w:pStyle w:val="Standard"/>
        <w:suppressAutoHyphens w:val="0"/>
        <w:jc w:val="both"/>
        <w:rPr>
          <w:b/>
          <w:sz w:val="28"/>
          <w:szCs w:val="28"/>
        </w:rPr>
      </w:pPr>
      <w:r>
        <w:rPr>
          <w:b/>
          <w:sz w:val="28"/>
          <w:szCs w:val="28"/>
        </w:rPr>
        <w:t xml:space="preserve">И.о. главы </w:t>
      </w:r>
    </w:p>
    <w:p w:rsidR="007F0A3E" w:rsidRDefault="007F0A3E" w:rsidP="007F0A3E">
      <w:pPr>
        <w:pStyle w:val="Standard"/>
        <w:suppressAutoHyphens w:val="0"/>
        <w:jc w:val="both"/>
        <w:rPr>
          <w:b/>
          <w:sz w:val="28"/>
          <w:szCs w:val="28"/>
        </w:rPr>
      </w:pPr>
      <w:r>
        <w:rPr>
          <w:b/>
          <w:sz w:val="28"/>
          <w:szCs w:val="28"/>
        </w:rPr>
        <w:t xml:space="preserve">муниципального образования </w:t>
      </w:r>
    </w:p>
    <w:p w:rsidR="007F0A3E" w:rsidRDefault="007F0A3E" w:rsidP="007F0A3E">
      <w:pPr>
        <w:pStyle w:val="Standard"/>
        <w:suppressAutoHyphens w:val="0"/>
        <w:jc w:val="both"/>
        <w:rPr>
          <w:b/>
          <w:sz w:val="28"/>
          <w:szCs w:val="28"/>
        </w:rPr>
      </w:pPr>
      <w:r>
        <w:rPr>
          <w:b/>
          <w:sz w:val="28"/>
          <w:szCs w:val="28"/>
        </w:rPr>
        <w:t xml:space="preserve">город Вольск                                                                                И.Г. </w:t>
      </w:r>
      <w:proofErr w:type="spellStart"/>
      <w:r>
        <w:rPr>
          <w:b/>
          <w:sz w:val="28"/>
          <w:szCs w:val="28"/>
        </w:rPr>
        <w:t>Долотова</w:t>
      </w:r>
      <w:proofErr w:type="spellEnd"/>
    </w:p>
    <w:p w:rsidR="007F0A3E" w:rsidRDefault="007F0A3E" w:rsidP="007F0A3E">
      <w:pPr>
        <w:pStyle w:val="Standard"/>
        <w:suppressAutoHyphens w:val="0"/>
        <w:jc w:val="both"/>
        <w:rPr>
          <w:b/>
          <w:sz w:val="28"/>
          <w:szCs w:val="28"/>
        </w:rPr>
      </w:pPr>
    </w:p>
    <w:p w:rsidR="007F0A3E" w:rsidRDefault="007F0A3E" w:rsidP="007F0A3E">
      <w:pPr>
        <w:pStyle w:val="Standard"/>
        <w:tabs>
          <w:tab w:val="left" w:pos="8222"/>
        </w:tabs>
        <w:ind w:left="-1134" w:right="850"/>
        <w:rPr>
          <w:rFonts w:eastAsia="Times New Roman" w:cs="Times New Roman"/>
          <w:sz w:val="28"/>
          <w:szCs w:val="28"/>
        </w:rPr>
      </w:pPr>
      <w:r>
        <w:rPr>
          <w:rFonts w:eastAsia="Times New Roman" w:cs="Times New Roman"/>
          <w:b/>
          <w:sz w:val="28"/>
          <w:szCs w:val="28"/>
        </w:rPr>
        <w:t xml:space="preserve">             </w:t>
      </w:r>
    </w:p>
    <w:p w:rsidR="007F0A3E" w:rsidRDefault="007F0A3E" w:rsidP="007F0A3E">
      <w:pPr>
        <w:pStyle w:val="Standard"/>
        <w:jc w:val="right"/>
      </w:pPr>
    </w:p>
    <w:p w:rsidR="001319DE" w:rsidRDefault="001319DE">
      <w:pPr>
        <w:pStyle w:val="Standard"/>
        <w:suppressAutoHyphens w:val="0"/>
        <w:ind w:right="-2"/>
        <w:jc w:val="both"/>
        <w:rPr>
          <w:sz w:val="28"/>
          <w:szCs w:val="28"/>
        </w:rPr>
      </w:pPr>
    </w:p>
    <w:p w:rsidR="001319DE" w:rsidRDefault="001319DE">
      <w:pPr>
        <w:pStyle w:val="Standard"/>
        <w:suppressAutoHyphens w:val="0"/>
        <w:ind w:right="-2"/>
        <w:jc w:val="both"/>
        <w:rPr>
          <w:sz w:val="28"/>
          <w:szCs w:val="28"/>
        </w:rPr>
      </w:pPr>
    </w:p>
    <w:sectPr w:rsidR="001319DE" w:rsidSect="001754A5">
      <w:pgSz w:w="11906" w:h="16838"/>
      <w:pgMar w:top="426" w:right="707"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08" w:rsidRDefault="009E1908" w:rsidP="001319DE">
      <w:r>
        <w:separator/>
      </w:r>
    </w:p>
  </w:endnote>
  <w:endnote w:type="continuationSeparator" w:id="0">
    <w:p w:rsidR="009E1908" w:rsidRDefault="009E1908" w:rsidP="00131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charset w:val="00"/>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08" w:rsidRDefault="009E1908" w:rsidP="001319DE">
      <w:r w:rsidRPr="001319DE">
        <w:rPr>
          <w:color w:val="000000"/>
        </w:rPr>
        <w:ptab w:relativeTo="margin" w:alignment="center" w:leader="none"/>
      </w:r>
    </w:p>
  </w:footnote>
  <w:footnote w:type="continuationSeparator" w:id="0">
    <w:p w:rsidR="009E1908" w:rsidRDefault="009E1908" w:rsidP="00131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0689D"/>
    <w:multiLevelType w:val="multilevel"/>
    <w:tmpl w:val="4AB47116"/>
    <w:styleLink w:val="WW8Num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19DE"/>
    <w:rsid w:val="001319DE"/>
    <w:rsid w:val="001754A5"/>
    <w:rsid w:val="00264B11"/>
    <w:rsid w:val="00271D00"/>
    <w:rsid w:val="00431730"/>
    <w:rsid w:val="004E2C17"/>
    <w:rsid w:val="00795352"/>
    <w:rsid w:val="007F01EA"/>
    <w:rsid w:val="007F0A3E"/>
    <w:rsid w:val="007F19F1"/>
    <w:rsid w:val="00844109"/>
    <w:rsid w:val="00887D4F"/>
    <w:rsid w:val="00890EB6"/>
    <w:rsid w:val="009E1908"/>
    <w:rsid w:val="00B97BE6"/>
    <w:rsid w:val="00DA48FC"/>
    <w:rsid w:val="00E37F05"/>
    <w:rsid w:val="00FE2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19DE"/>
  </w:style>
  <w:style w:type="paragraph" w:customStyle="1" w:styleId="Heading">
    <w:name w:val="Heading"/>
    <w:basedOn w:val="Standard"/>
    <w:next w:val="Textbody"/>
    <w:rsid w:val="001319DE"/>
    <w:pPr>
      <w:keepNext/>
      <w:spacing w:before="240" w:after="120"/>
    </w:pPr>
    <w:rPr>
      <w:rFonts w:ascii="Arial" w:hAnsi="Arial"/>
      <w:sz w:val="28"/>
      <w:szCs w:val="28"/>
    </w:rPr>
  </w:style>
  <w:style w:type="paragraph" w:customStyle="1" w:styleId="Textbody">
    <w:name w:val="Text body"/>
    <w:basedOn w:val="Standard"/>
    <w:rsid w:val="001319DE"/>
    <w:pPr>
      <w:spacing w:after="120"/>
    </w:pPr>
  </w:style>
  <w:style w:type="paragraph" w:styleId="a3">
    <w:name w:val="List"/>
    <w:basedOn w:val="Textbody"/>
    <w:rsid w:val="001319DE"/>
  </w:style>
  <w:style w:type="paragraph" w:customStyle="1" w:styleId="Caption">
    <w:name w:val="Caption"/>
    <w:basedOn w:val="Standard"/>
    <w:rsid w:val="001319DE"/>
    <w:pPr>
      <w:suppressLineNumbers/>
      <w:spacing w:before="120" w:after="120"/>
    </w:pPr>
    <w:rPr>
      <w:i/>
      <w:iCs/>
    </w:rPr>
  </w:style>
  <w:style w:type="paragraph" w:customStyle="1" w:styleId="Index">
    <w:name w:val="Index"/>
    <w:basedOn w:val="Standard"/>
    <w:rsid w:val="001319DE"/>
    <w:pPr>
      <w:suppressLineNumbers/>
    </w:pPr>
  </w:style>
  <w:style w:type="paragraph" w:customStyle="1" w:styleId="Header">
    <w:name w:val="Header"/>
    <w:basedOn w:val="Standard"/>
    <w:rsid w:val="001319DE"/>
    <w:pPr>
      <w:tabs>
        <w:tab w:val="center" w:pos="4153"/>
        <w:tab w:val="right" w:pos="8306"/>
      </w:tabs>
      <w:spacing w:line="348" w:lineRule="auto"/>
      <w:ind w:firstLine="709"/>
      <w:jc w:val="both"/>
    </w:pPr>
    <w:rPr>
      <w:sz w:val="28"/>
    </w:rPr>
  </w:style>
  <w:style w:type="paragraph" w:customStyle="1" w:styleId="Heading1">
    <w:name w:val="Heading 1"/>
    <w:basedOn w:val="Standard"/>
    <w:next w:val="Standard"/>
    <w:rsid w:val="001319DE"/>
    <w:pPr>
      <w:keepNext/>
      <w:outlineLvl w:val="0"/>
    </w:pPr>
    <w:rPr>
      <w:sz w:val="28"/>
    </w:rPr>
  </w:style>
  <w:style w:type="paragraph" w:customStyle="1" w:styleId="Heading2">
    <w:name w:val="Heading 2"/>
    <w:basedOn w:val="Heading"/>
    <w:next w:val="Textbody"/>
    <w:rsid w:val="001319DE"/>
    <w:pPr>
      <w:spacing w:before="200"/>
      <w:outlineLvl w:val="1"/>
    </w:pPr>
    <w:rPr>
      <w:rFonts w:ascii="Liberation Serif" w:eastAsia="Segoe UI" w:hAnsi="Liberation Serif"/>
      <w:b/>
      <w:bCs/>
      <w:sz w:val="36"/>
      <w:szCs w:val="36"/>
    </w:rPr>
  </w:style>
  <w:style w:type="paragraph" w:customStyle="1" w:styleId="Heading3">
    <w:name w:val="Heading 3"/>
    <w:basedOn w:val="Heading"/>
    <w:next w:val="Textbody"/>
    <w:rsid w:val="001319DE"/>
    <w:pPr>
      <w:spacing w:before="140"/>
      <w:outlineLvl w:val="2"/>
    </w:pPr>
    <w:rPr>
      <w:rFonts w:ascii="Liberation Serif" w:eastAsia="Segoe UI" w:hAnsi="Liberation Serif"/>
      <w:b/>
      <w:bCs/>
    </w:rPr>
  </w:style>
  <w:style w:type="paragraph" w:styleId="a4">
    <w:name w:val="Normal (Web)"/>
    <w:basedOn w:val="Standard"/>
    <w:rsid w:val="001319DE"/>
    <w:pPr>
      <w:spacing w:before="100" w:after="100"/>
    </w:pPr>
  </w:style>
  <w:style w:type="paragraph" w:customStyle="1" w:styleId="Style22">
    <w:name w:val="Style22"/>
    <w:basedOn w:val="Standard"/>
    <w:rsid w:val="001319DE"/>
    <w:pPr>
      <w:autoSpaceDE w:val="0"/>
      <w:spacing w:line="298" w:lineRule="exact"/>
      <w:ind w:firstLine="715"/>
    </w:pPr>
  </w:style>
  <w:style w:type="character" w:customStyle="1" w:styleId="Internetlink">
    <w:name w:val="Internet link"/>
    <w:rsid w:val="001319DE"/>
    <w:rPr>
      <w:color w:val="000080"/>
      <w:u w:val="single"/>
    </w:rPr>
  </w:style>
  <w:style w:type="character" w:customStyle="1" w:styleId="NumberingSymbols">
    <w:name w:val="Numbering Symbols"/>
    <w:rsid w:val="001319DE"/>
  </w:style>
  <w:style w:type="character" w:customStyle="1" w:styleId="WW8Num4z0">
    <w:name w:val="WW8Num4z0"/>
    <w:rsid w:val="001319DE"/>
  </w:style>
  <w:style w:type="character" w:customStyle="1" w:styleId="WW8Num4z1">
    <w:name w:val="WW8Num4z1"/>
    <w:rsid w:val="001319DE"/>
  </w:style>
  <w:style w:type="character" w:customStyle="1" w:styleId="WW8Num4z2">
    <w:name w:val="WW8Num4z2"/>
    <w:rsid w:val="001319DE"/>
  </w:style>
  <w:style w:type="character" w:customStyle="1" w:styleId="WW8Num4z3">
    <w:name w:val="WW8Num4z3"/>
    <w:rsid w:val="001319DE"/>
  </w:style>
  <w:style w:type="character" w:customStyle="1" w:styleId="WW8Num4z4">
    <w:name w:val="WW8Num4z4"/>
    <w:rsid w:val="001319DE"/>
  </w:style>
  <w:style w:type="character" w:customStyle="1" w:styleId="WW8Num4z5">
    <w:name w:val="WW8Num4z5"/>
    <w:rsid w:val="001319DE"/>
  </w:style>
  <w:style w:type="character" w:customStyle="1" w:styleId="WW8Num4z6">
    <w:name w:val="WW8Num4z6"/>
    <w:rsid w:val="001319DE"/>
  </w:style>
  <w:style w:type="character" w:customStyle="1" w:styleId="WW8Num4z7">
    <w:name w:val="WW8Num4z7"/>
    <w:rsid w:val="001319DE"/>
  </w:style>
  <w:style w:type="character" w:customStyle="1" w:styleId="WW8Num4z8">
    <w:name w:val="WW8Num4z8"/>
    <w:rsid w:val="001319DE"/>
  </w:style>
  <w:style w:type="character" w:customStyle="1" w:styleId="FontStyle49">
    <w:name w:val="Font Style49"/>
    <w:rsid w:val="001319DE"/>
    <w:rPr>
      <w:rFonts w:ascii="Times New Roman" w:hAnsi="Times New Roman" w:cs="Times New Roman"/>
      <w:sz w:val="24"/>
      <w:szCs w:val="24"/>
    </w:rPr>
  </w:style>
  <w:style w:type="numbering" w:customStyle="1" w:styleId="WW8Num4">
    <w:name w:val="WW8Num4"/>
    <w:basedOn w:val="a2"/>
    <w:rsid w:val="001319DE"/>
    <w:pPr>
      <w:numPr>
        <w:numId w:val="1"/>
      </w:numPr>
    </w:pPr>
  </w:style>
  <w:style w:type="paragraph" w:styleId="a5">
    <w:name w:val="header"/>
    <w:basedOn w:val="a"/>
    <w:link w:val="a6"/>
    <w:semiHidden/>
    <w:unhideWhenUsed/>
    <w:rsid w:val="00431730"/>
    <w:pPr>
      <w:widowControl/>
      <w:tabs>
        <w:tab w:val="center" w:pos="4153"/>
        <w:tab w:val="right" w:pos="8306"/>
      </w:tabs>
      <w:autoSpaceDN/>
      <w:spacing w:line="348" w:lineRule="auto"/>
      <w:ind w:firstLine="709"/>
      <w:jc w:val="both"/>
      <w:textAlignment w:val="auto"/>
    </w:pPr>
    <w:rPr>
      <w:rFonts w:eastAsia="Times New Roman" w:cs="Times New Roman"/>
      <w:kern w:val="0"/>
      <w:sz w:val="28"/>
      <w:szCs w:val="20"/>
    </w:rPr>
  </w:style>
  <w:style w:type="character" w:customStyle="1" w:styleId="a6">
    <w:name w:val="Верхний колонтитул Знак"/>
    <w:basedOn w:val="a0"/>
    <w:link w:val="a5"/>
    <w:semiHidden/>
    <w:rsid w:val="00431730"/>
    <w:rPr>
      <w:rFonts w:eastAsia="Times New Roman" w:cs="Times New Roman"/>
      <w:kern w:val="0"/>
      <w:sz w:val="28"/>
      <w:szCs w:val="20"/>
    </w:rPr>
  </w:style>
  <w:style w:type="paragraph" w:styleId="a7">
    <w:name w:val="Balloon Text"/>
    <w:basedOn w:val="a"/>
    <w:link w:val="a8"/>
    <w:uiPriority w:val="99"/>
    <w:semiHidden/>
    <w:unhideWhenUsed/>
    <w:rsid w:val="00431730"/>
    <w:rPr>
      <w:rFonts w:ascii="Tahoma" w:hAnsi="Tahoma"/>
      <w:sz w:val="16"/>
      <w:szCs w:val="16"/>
    </w:rPr>
  </w:style>
  <w:style w:type="character" w:customStyle="1" w:styleId="a8">
    <w:name w:val="Текст выноски Знак"/>
    <w:basedOn w:val="a0"/>
    <w:link w:val="a7"/>
    <w:uiPriority w:val="99"/>
    <w:semiHidden/>
    <w:rsid w:val="00431730"/>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47614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91D823DA7C4D1891F5E8597CBE9C3811BA3CD3767A6A4C40EB3974C4vER6L" TargetMode="External"/><Relationship Id="rId13" Type="http://schemas.openxmlformats.org/officeDocument/2006/relationships/hyperlink" Target="consultantplus://offline/ref=A731BC63436A1303F435F6ADD46C82CCA025F3DFDBADBB669115FFDF3C37FB38907FAF4922398F95y21AI" TargetMode="External"/><Relationship Id="rId18" Type="http://schemas.openxmlformats.org/officeDocument/2006/relationships/hyperlink" Target="consultantplus://offline/ref=A5690283F5F0D3161B6C467B3CC9D384B3143230368AB2E8D403E9A93575D39D300DA423302BCC39fBPC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368561C16EF04B94C9C85788907A0385FDFC7F4F4409A609FC1823B9A24C6589FC8A963247C1F85CR3c6I" TargetMode="External"/><Relationship Id="rId17" Type="http://schemas.openxmlformats.org/officeDocument/2006/relationships/hyperlink" Target="consultantplus://offline/ref=A5690283F5F0D3161B6C467B3CC9D384B01D33323487B2E8D403E9A93575D39D300DA423302BCF3FfBP3M" TargetMode="External"/><Relationship Id="rId2" Type="http://schemas.openxmlformats.org/officeDocument/2006/relationships/styles" Target="styles.xml"/><Relationship Id="rId16" Type="http://schemas.openxmlformats.org/officeDocument/2006/relationships/hyperlink" Target="consultantplus://offline/ref=A5690283F5F0D3161B6C467B3CC9D384B01D33323487B2E8D403E9A93575D39D300DA423302BCE3EfBP2M" TargetMode="External"/><Relationship Id="rId20" Type="http://schemas.openxmlformats.org/officeDocument/2006/relationships/hyperlink" Target="consultantplus://offline/ref=1A2B90CDE4A86FD9D056A1E19E07A2B15E5E46C174F298FED6CD2E846FF7547DE42C146CB181B601TAO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8561C16EF04B94C9C85788907A0385FDFC7F4F4409A609FC1823B9A24C6589FC8A963247C1F85DR3c1I" TargetMode="External"/><Relationship Id="rId5" Type="http://schemas.openxmlformats.org/officeDocument/2006/relationships/footnotes" Target="footnotes.xml"/><Relationship Id="rId15" Type="http://schemas.openxmlformats.org/officeDocument/2006/relationships/hyperlink" Target="consultantplus://offline/ref=A5690283F5F0D3161B6C467B3CC9D384B01C31353A81B2E8D403E9A93575D39D300DA423302BCF3CfBPFM" TargetMode="External"/><Relationship Id="rId10" Type="http://schemas.openxmlformats.org/officeDocument/2006/relationships/hyperlink" Target="consultantplus://offline/ref=368561C16EF04B94C9C85788907A0385FDFC7F4F4409A609FC1823B9A24C6589FC8A963247C1F85AR3c4I" TargetMode="External"/><Relationship Id="rId19" Type="http://schemas.openxmlformats.org/officeDocument/2006/relationships/hyperlink" Target="file:///D:\&#1044;&#1086;&#1082;&#1091;&#1084;&#1077;&#1085;&#1090;&#1099;\&#1057;&#1086;&#1073;&#1088;&#1072;&#1085;&#1080;&#1077;\II%20&#1089;&#1086;&#1079;&#1099;&#1074;\&#1057;&#1086;&#1073;&#1088;&#1072;&#1085;&#1080;&#1077;%20-%2069,%20&#1086;&#1090;%2001.08.2016\&#1057;&#1052;&#1048;\&#1087;&#1088;&#1086;&#1077;&#1082;&#1090;&#1099;\&#1055;&#1086;&#1083;&#1086;&#1078;.%20&#1087;&#1086;%20&#1092;&#1086;&#1088;&#1084;&#1080;&#1088;&#1086;&#1074;&#1072;&#1085;&#1080;&#1102;%20&#1087;&#1077;&#1088;&#1077;&#1095;&#1085;&#1103;%2006.06.16.doc" TargetMode="External"/><Relationship Id="rId4" Type="http://schemas.openxmlformats.org/officeDocument/2006/relationships/webSettings" Target="webSettings.xml"/><Relationship Id="rId9" Type="http://schemas.openxmlformats.org/officeDocument/2006/relationships/hyperlink" Target="consultantplus://offline/ref=368561C16EF04B94C9C85788907A0385FDFC7F4F4409A609FC1823B9A24C6589FC8A963247C1F85DR3c6I" TargetMode="External"/><Relationship Id="rId14" Type="http://schemas.openxmlformats.org/officeDocument/2006/relationships/hyperlink" Target="consultantplus://offline/ref=A731BC63436A1303F435F6ADD46C82CCA024FBD9D2A6BB669115FFDF3C37FB38907FAF4922398F90y21E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3244</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21.08.2010 N 645(ред. от 01.12.2016)"Об имущественной поддержке субъектов малого и среднего предпринимательства при предоставлении федерального имущества"(вместе с "Правилами формирования, ведения и обязательного опублико</vt:lpstr>
    </vt:vector>
  </TitlesOfParts>
  <Company/>
  <LinksUpToDate>false</LinksUpToDate>
  <CharactersWithSpaces>21698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21.08.2010 N 645(ред. от 01.12.2016)"Об имущественной поддержке субъектов малого и среднего предпринимательства при предоставлении федерального имущества"(вместе с "Правилами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dc:title>
  <dc:creator>пользователь1</dc:creator>
  <cp:lastModifiedBy>пользователь1</cp:lastModifiedBy>
  <cp:revision>10</cp:revision>
  <cp:lastPrinted>2017-11-09T08:18:00Z</cp:lastPrinted>
  <dcterms:created xsi:type="dcterms:W3CDTF">2017-10-02T09:28:00Z</dcterms:created>
  <dcterms:modified xsi:type="dcterms:W3CDTF">2017-11-09T08:19:00Z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ies>
</file>