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2C" w:rsidRDefault="001F3A2C" w:rsidP="00402A7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Информация </w:t>
      </w:r>
    </w:p>
    <w:p w:rsidR="001F3A2C" w:rsidRDefault="001F3A2C" w:rsidP="00402A7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«О работе ГКУ СО «ЦЗН г. Вольска» в направлении </w:t>
      </w:r>
    </w:p>
    <w:p w:rsidR="001F3A2C" w:rsidRDefault="001F3A2C" w:rsidP="00402A7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организации временного трудоустройства </w:t>
      </w:r>
    </w:p>
    <w:p w:rsidR="001F3A2C" w:rsidRDefault="001F3A2C" w:rsidP="00402A7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несовершеннолетних граждан </w:t>
      </w:r>
      <w:r w:rsidRPr="002B1500">
        <w:rPr>
          <w:b/>
          <w:color w:val="000000"/>
          <w:sz w:val="28"/>
          <w:szCs w:val="28"/>
        </w:rPr>
        <w:t>в 201</w:t>
      </w:r>
      <w:r>
        <w:rPr>
          <w:b/>
          <w:color w:val="000000"/>
          <w:sz w:val="28"/>
          <w:szCs w:val="28"/>
        </w:rPr>
        <w:t>7</w:t>
      </w:r>
      <w:r w:rsidRPr="002B1500">
        <w:rPr>
          <w:b/>
          <w:color w:val="000000"/>
          <w:sz w:val="28"/>
          <w:szCs w:val="28"/>
        </w:rPr>
        <w:t xml:space="preserve"> году</w:t>
      </w:r>
      <w:r>
        <w:rPr>
          <w:b/>
          <w:color w:val="000000"/>
          <w:sz w:val="28"/>
          <w:szCs w:val="28"/>
        </w:rPr>
        <w:t xml:space="preserve"> </w:t>
      </w:r>
    </w:p>
    <w:p w:rsidR="001F3A2C" w:rsidRPr="002B1500" w:rsidRDefault="001F3A2C" w:rsidP="00402A7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</w:t>
      </w:r>
      <w:proofErr w:type="spellStart"/>
      <w:r>
        <w:rPr>
          <w:b/>
          <w:color w:val="000000"/>
          <w:sz w:val="28"/>
          <w:szCs w:val="28"/>
        </w:rPr>
        <w:t>Вольскому</w:t>
      </w:r>
      <w:proofErr w:type="spellEnd"/>
      <w:r>
        <w:rPr>
          <w:b/>
          <w:color w:val="000000"/>
          <w:sz w:val="28"/>
          <w:szCs w:val="28"/>
        </w:rPr>
        <w:t xml:space="preserve"> муниципальному району»</w:t>
      </w:r>
    </w:p>
    <w:p w:rsidR="001F3A2C" w:rsidRPr="002B1500" w:rsidRDefault="001F3A2C" w:rsidP="00402A7C">
      <w:pPr>
        <w:jc w:val="center"/>
        <w:rPr>
          <w:color w:val="000000"/>
          <w:sz w:val="28"/>
          <w:szCs w:val="28"/>
        </w:rPr>
      </w:pPr>
    </w:p>
    <w:p w:rsidR="001F3A2C" w:rsidRPr="005C5A68" w:rsidRDefault="001F3A2C" w:rsidP="002B3209">
      <w:pPr>
        <w:ind w:firstLine="540"/>
        <w:jc w:val="both"/>
        <w:rPr>
          <w:color w:val="000000"/>
          <w:sz w:val="28"/>
        </w:rPr>
      </w:pPr>
      <w:proofErr w:type="gramStart"/>
      <w:r w:rsidRPr="002B1500">
        <w:rPr>
          <w:color w:val="000000"/>
          <w:sz w:val="28"/>
        </w:rPr>
        <w:t>Работа с несовершеннолетними гражданами</w:t>
      </w:r>
      <w:r>
        <w:rPr>
          <w:color w:val="000000"/>
          <w:sz w:val="28"/>
        </w:rPr>
        <w:t xml:space="preserve"> по их временному трудоустройству</w:t>
      </w:r>
      <w:r w:rsidRPr="002B1500">
        <w:rPr>
          <w:color w:val="000000"/>
          <w:sz w:val="28"/>
        </w:rPr>
        <w:t xml:space="preserve"> в ГКУ СО «ЦЗН г. Вольска» строится на основании </w:t>
      </w:r>
      <w:r>
        <w:rPr>
          <w:color w:val="000000"/>
          <w:sz w:val="28"/>
        </w:rPr>
        <w:t>«</w:t>
      </w:r>
      <w:r w:rsidRPr="002B1500">
        <w:rPr>
          <w:color w:val="000000"/>
          <w:sz w:val="28"/>
        </w:rPr>
        <w:t>Закона о занятости населения в Р</w:t>
      </w:r>
      <w:r>
        <w:rPr>
          <w:color w:val="000000"/>
          <w:sz w:val="28"/>
        </w:rPr>
        <w:t xml:space="preserve">оссийской Федерации» и </w:t>
      </w:r>
      <w:r w:rsidRPr="005C5A68">
        <w:rPr>
          <w:color w:val="000000"/>
          <w:sz w:val="28"/>
        </w:rPr>
        <w:t>административного регламента министерства занятости, труда и миграции Саратовской области по предост</w:t>
      </w:r>
      <w:r>
        <w:rPr>
          <w:color w:val="000000"/>
          <w:sz w:val="28"/>
        </w:rPr>
        <w:t>авлению государственной услуги «</w:t>
      </w:r>
      <w:r w:rsidRPr="005C5A68">
        <w:rPr>
          <w:color w:val="000000"/>
          <w:sz w:val="28"/>
        </w:rPr>
        <w:t>Организация временного трудоустройства несовершеннолетних граждан в возрасте от 14 до 18 лет в свободное от учебы время</w:t>
      </w:r>
      <w:r>
        <w:rPr>
          <w:color w:val="000000"/>
          <w:sz w:val="28"/>
        </w:rPr>
        <w:t>»</w:t>
      </w:r>
      <w:proofErr w:type="gramEnd"/>
    </w:p>
    <w:p w:rsidR="001F3A2C" w:rsidRDefault="001F3A2C" w:rsidP="000831D1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В целях реализации государственной программы Саратовской области «Содействие занятости населения, совершенствование социально-трудовых отношений и регулирование трудовой миграции до 2020 года» план </w:t>
      </w:r>
      <w:proofErr w:type="gramStart"/>
      <w:r>
        <w:rPr>
          <w:color w:val="000000"/>
          <w:sz w:val="28"/>
        </w:rPr>
        <w:t>по</w:t>
      </w:r>
      <w:proofErr w:type="gramEnd"/>
      <w:r>
        <w:rPr>
          <w:color w:val="000000"/>
          <w:sz w:val="28"/>
        </w:rPr>
        <w:t xml:space="preserve"> трудоустройству несовершеннолетних на 2017 год по </w:t>
      </w:r>
      <w:proofErr w:type="spellStart"/>
      <w:r>
        <w:rPr>
          <w:color w:val="000000"/>
          <w:sz w:val="28"/>
        </w:rPr>
        <w:t>Вольскому</w:t>
      </w:r>
      <w:proofErr w:type="spellEnd"/>
      <w:r>
        <w:rPr>
          <w:color w:val="000000"/>
          <w:sz w:val="28"/>
        </w:rPr>
        <w:t xml:space="preserve"> муниципальному району составляет 270 человек. П</w:t>
      </w:r>
      <w:r>
        <w:rPr>
          <w:sz w:val="28"/>
          <w:szCs w:val="28"/>
        </w:rPr>
        <w:t xml:space="preserve">од это количество выделены средства областного бюджета на выплату им материальной поддержки из расчёта </w:t>
      </w:r>
      <w:r>
        <w:rPr>
          <w:b/>
          <w:sz w:val="28"/>
          <w:szCs w:val="28"/>
        </w:rPr>
        <w:t>100</w:t>
      </w:r>
      <w:r w:rsidRPr="007001E6">
        <w:rPr>
          <w:b/>
          <w:sz w:val="28"/>
          <w:szCs w:val="28"/>
        </w:rPr>
        <w:t xml:space="preserve">0 </w:t>
      </w:r>
      <w:r>
        <w:rPr>
          <w:sz w:val="28"/>
          <w:szCs w:val="28"/>
        </w:rPr>
        <w:t>рублей в месяц. Администрация Вольского муниципального района выделила 100000 рублей из средств бюджета Вольского муниципального района на выплату заработной платы подросткам, работающим в своих школах в составе ремонтных бригад.</w:t>
      </w:r>
    </w:p>
    <w:p w:rsidR="001F3A2C" w:rsidRDefault="001F3A2C" w:rsidP="000831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2017 году в общеобразовательных школах города и района созданы подр</w:t>
      </w:r>
      <w:r w:rsidR="00211A5B">
        <w:rPr>
          <w:sz w:val="28"/>
          <w:szCs w:val="28"/>
        </w:rPr>
        <w:t>остковые бригады. Всего в них было</w:t>
      </w:r>
      <w:r>
        <w:rPr>
          <w:sz w:val="28"/>
          <w:szCs w:val="28"/>
        </w:rPr>
        <w:t xml:space="preserve"> трудоустроено </w:t>
      </w:r>
      <w:r w:rsidR="00211A5B">
        <w:rPr>
          <w:sz w:val="28"/>
          <w:szCs w:val="28"/>
        </w:rPr>
        <w:t>212</w:t>
      </w:r>
      <w:r>
        <w:rPr>
          <w:sz w:val="28"/>
          <w:szCs w:val="28"/>
        </w:rPr>
        <w:t xml:space="preserve"> подростков, работа</w:t>
      </w:r>
      <w:r w:rsidR="00211A5B">
        <w:rPr>
          <w:sz w:val="28"/>
          <w:szCs w:val="28"/>
        </w:rPr>
        <w:t>ли</w:t>
      </w:r>
      <w:r>
        <w:rPr>
          <w:sz w:val="28"/>
          <w:szCs w:val="28"/>
        </w:rPr>
        <w:t xml:space="preserve"> они, как правило, на ремонте и благоустройстве школ в которых учатся.</w:t>
      </w:r>
    </w:p>
    <w:p w:rsidR="001F3A2C" w:rsidRDefault="001F3A2C" w:rsidP="00003428">
      <w:pPr>
        <w:ind w:firstLine="567"/>
        <w:jc w:val="both"/>
        <w:rPr>
          <w:sz w:val="28"/>
          <w:szCs w:val="28"/>
        </w:rPr>
      </w:pPr>
      <w:r w:rsidRPr="003E5DEE">
        <w:rPr>
          <w:sz w:val="28"/>
          <w:szCs w:val="28"/>
        </w:rPr>
        <w:t>Кроме того, ожидается, что подростки в этом году вновь поработают на тех предприятиях, которые традиционно создают</w:t>
      </w:r>
      <w:r>
        <w:rPr>
          <w:sz w:val="28"/>
          <w:szCs w:val="28"/>
        </w:rPr>
        <w:t xml:space="preserve"> для них рабочие места.</w:t>
      </w:r>
    </w:p>
    <w:p w:rsidR="00211A5B" w:rsidRPr="003E5DEE" w:rsidRDefault="00211A5B" w:rsidP="000034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ВольскКоммунЭнерго</w:t>
      </w:r>
      <w:proofErr w:type="spellEnd"/>
      <w:r>
        <w:rPr>
          <w:sz w:val="28"/>
          <w:szCs w:val="28"/>
        </w:rPr>
        <w:t>» 6 человек.</w:t>
      </w:r>
    </w:p>
    <w:p w:rsidR="001F3A2C" w:rsidRPr="00A04DB8" w:rsidRDefault="001F3A2C" w:rsidP="005F2E67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Таким образом, всего в текущем году общее количество трудоустроенных несовершеннолетних граждан </w:t>
      </w:r>
      <w:proofErr w:type="spellStart"/>
      <w:r>
        <w:rPr>
          <w:color w:val="000000"/>
          <w:sz w:val="28"/>
        </w:rPr>
        <w:t>прогнозно</w:t>
      </w:r>
      <w:proofErr w:type="spellEnd"/>
      <w:r>
        <w:rPr>
          <w:color w:val="000000"/>
          <w:sz w:val="28"/>
        </w:rPr>
        <w:t xml:space="preserve"> составит около 290 человек. ГКУ </w:t>
      </w:r>
      <w:proofErr w:type="gramStart"/>
      <w:r>
        <w:rPr>
          <w:color w:val="000000"/>
          <w:sz w:val="28"/>
        </w:rPr>
        <w:t>СО</w:t>
      </w:r>
      <w:proofErr w:type="gramEnd"/>
      <w:r>
        <w:rPr>
          <w:color w:val="000000"/>
          <w:sz w:val="28"/>
        </w:rPr>
        <w:t xml:space="preserve"> «Центр занятости населения г. </w:t>
      </w:r>
      <w:r w:rsidRPr="00C959B4">
        <w:rPr>
          <w:color w:val="000000"/>
          <w:sz w:val="28"/>
        </w:rPr>
        <w:t xml:space="preserve">Вольска» </w:t>
      </w:r>
      <w:r>
        <w:rPr>
          <w:color w:val="000000"/>
          <w:sz w:val="28"/>
        </w:rPr>
        <w:t>будет</w:t>
      </w:r>
      <w:r w:rsidRPr="00C959B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израсходовано на</w:t>
      </w:r>
      <w:r w:rsidRPr="00C959B4">
        <w:rPr>
          <w:color w:val="000000"/>
          <w:sz w:val="28"/>
        </w:rPr>
        <w:t xml:space="preserve"> материальн</w:t>
      </w:r>
      <w:r>
        <w:rPr>
          <w:color w:val="000000"/>
          <w:sz w:val="28"/>
        </w:rPr>
        <w:t>ую</w:t>
      </w:r>
      <w:r w:rsidRPr="00C959B4">
        <w:rPr>
          <w:color w:val="000000"/>
          <w:sz w:val="28"/>
        </w:rPr>
        <w:t xml:space="preserve"> поддержк</w:t>
      </w:r>
      <w:r>
        <w:rPr>
          <w:color w:val="000000"/>
          <w:sz w:val="28"/>
        </w:rPr>
        <w:t>у</w:t>
      </w:r>
      <w:r w:rsidRPr="00C959B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из</w:t>
      </w:r>
      <w:r w:rsidRPr="00C959B4">
        <w:rPr>
          <w:color w:val="000000"/>
          <w:sz w:val="28"/>
        </w:rPr>
        <w:t xml:space="preserve"> средств </w:t>
      </w:r>
      <w:r>
        <w:rPr>
          <w:color w:val="000000"/>
          <w:sz w:val="28"/>
        </w:rPr>
        <w:t>областного бюджета около 29</w:t>
      </w:r>
      <w:r w:rsidRPr="00EF22DC">
        <w:rPr>
          <w:color w:val="000000"/>
          <w:sz w:val="28"/>
        </w:rPr>
        <w:t>0 тысяч рублей.</w:t>
      </w:r>
    </w:p>
    <w:p w:rsidR="001F3A2C" w:rsidRDefault="001F3A2C" w:rsidP="005F2E67">
      <w:pPr>
        <w:ind w:firstLine="540"/>
        <w:jc w:val="both"/>
        <w:rPr>
          <w:color w:val="000000"/>
          <w:sz w:val="28"/>
        </w:rPr>
      </w:pPr>
    </w:p>
    <w:p w:rsidR="001F3A2C" w:rsidRDefault="001F3A2C" w:rsidP="005F2E67">
      <w:pPr>
        <w:ind w:firstLine="540"/>
        <w:jc w:val="both"/>
        <w:rPr>
          <w:color w:val="000000"/>
          <w:sz w:val="28"/>
        </w:rPr>
      </w:pPr>
    </w:p>
    <w:p w:rsidR="001F3A2C" w:rsidRPr="002B3209" w:rsidRDefault="001F3A2C" w:rsidP="005F2E67">
      <w:pPr>
        <w:ind w:firstLine="540"/>
        <w:jc w:val="both"/>
      </w:pPr>
    </w:p>
    <w:p w:rsidR="001F3A2C" w:rsidRDefault="001F3A2C" w:rsidP="002F05A1"/>
    <w:p w:rsidR="001F3A2C" w:rsidRPr="002B59AE" w:rsidRDefault="001F3A2C" w:rsidP="002F05A1">
      <w:pPr>
        <w:jc w:val="center"/>
        <w:rPr>
          <w:b/>
          <w:sz w:val="28"/>
          <w:szCs w:val="28"/>
        </w:rPr>
      </w:pPr>
      <w:r w:rsidRPr="002B59AE">
        <w:rPr>
          <w:b/>
          <w:sz w:val="28"/>
          <w:szCs w:val="28"/>
        </w:rPr>
        <w:t>Директор ГКУ СО «Ц</w:t>
      </w:r>
      <w:r>
        <w:rPr>
          <w:b/>
          <w:sz w:val="28"/>
          <w:szCs w:val="28"/>
        </w:rPr>
        <w:t xml:space="preserve">ЗН г. Вольска»      </w:t>
      </w:r>
      <w:r w:rsidRPr="002B59AE">
        <w:rPr>
          <w:b/>
          <w:sz w:val="28"/>
          <w:szCs w:val="28"/>
        </w:rPr>
        <w:t xml:space="preserve">                            М.А. Кузнецов</w:t>
      </w:r>
    </w:p>
    <w:p w:rsidR="001F3A2C" w:rsidRPr="002B59AE" w:rsidRDefault="001F3A2C" w:rsidP="002B59AE">
      <w:pPr>
        <w:tabs>
          <w:tab w:val="left" w:pos="2680"/>
        </w:tabs>
        <w:rPr>
          <w:sz w:val="28"/>
          <w:szCs w:val="28"/>
        </w:rPr>
      </w:pPr>
      <w:r w:rsidRPr="002B59AE">
        <w:rPr>
          <w:sz w:val="28"/>
          <w:szCs w:val="28"/>
        </w:rPr>
        <w:tab/>
      </w:r>
    </w:p>
    <w:sectPr w:rsidR="001F3A2C" w:rsidRPr="002B59AE" w:rsidSect="00C959B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79E"/>
    <w:multiLevelType w:val="hybridMultilevel"/>
    <w:tmpl w:val="3B5CC89E"/>
    <w:lvl w:ilvl="0" w:tplc="DE9A656C">
      <w:start w:val="1"/>
      <w:numFmt w:val="bullet"/>
      <w:lvlText w:val="−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A7C"/>
    <w:rsid w:val="000007A9"/>
    <w:rsid w:val="00003428"/>
    <w:rsid w:val="00023C4C"/>
    <w:rsid w:val="000831D1"/>
    <w:rsid w:val="00093233"/>
    <w:rsid w:val="00105BF8"/>
    <w:rsid w:val="00115EE6"/>
    <w:rsid w:val="001F3A2C"/>
    <w:rsid w:val="00211A5B"/>
    <w:rsid w:val="0027520E"/>
    <w:rsid w:val="002B1500"/>
    <w:rsid w:val="002B3209"/>
    <w:rsid w:val="002B59AE"/>
    <w:rsid w:val="002F05A1"/>
    <w:rsid w:val="003369F0"/>
    <w:rsid w:val="003524D5"/>
    <w:rsid w:val="003618C8"/>
    <w:rsid w:val="003641C4"/>
    <w:rsid w:val="003D7A92"/>
    <w:rsid w:val="003E5DEE"/>
    <w:rsid w:val="00402A7C"/>
    <w:rsid w:val="0043733F"/>
    <w:rsid w:val="004F7651"/>
    <w:rsid w:val="00596D1E"/>
    <w:rsid w:val="00596DD0"/>
    <w:rsid w:val="005A3FDE"/>
    <w:rsid w:val="005A5688"/>
    <w:rsid w:val="005A74D7"/>
    <w:rsid w:val="005B3420"/>
    <w:rsid w:val="005C5A68"/>
    <w:rsid w:val="005F2E67"/>
    <w:rsid w:val="006447B2"/>
    <w:rsid w:val="00663269"/>
    <w:rsid w:val="006952FC"/>
    <w:rsid w:val="007001E6"/>
    <w:rsid w:val="007D2148"/>
    <w:rsid w:val="007D2C84"/>
    <w:rsid w:val="007F7D1D"/>
    <w:rsid w:val="008523DE"/>
    <w:rsid w:val="008A1221"/>
    <w:rsid w:val="008F5346"/>
    <w:rsid w:val="00900C4F"/>
    <w:rsid w:val="009814C1"/>
    <w:rsid w:val="00982299"/>
    <w:rsid w:val="00A04DB8"/>
    <w:rsid w:val="00A7749C"/>
    <w:rsid w:val="00AB5086"/>
    <w:rsid w:val="00B25E28"/>
    <w:rsid w:val="00BE6607"/>
    <w:rsid w:val="00BF7D8D"/>
    <w:rsid w:val="00C7446C"/>
    <w:rsid w:val="00C959B4"/>
    <w:rsid w:val="00CA2381"/>
    <w:rsid w:val="00CA4AD2"/>
    <w:rsid w:val="00CD1AA0"/>
    <w:rsid w:val="00D13903"/>
    <w:rsid w:val="00D51125"/>
    <w:rsid w:val="00D560BD"/>
    <w:rsid w:val="00D84E3A"/>
    <w:rsid w:val="00D862D3"/>
    <w:rsid w:val="00DB0BB6"/>
    <w:rsid w:val="00DB1140"/>
    <w:rsid w:val="00E81515"/>
    <w:rsid w:val="00EF22DC"/>
    <w:rsid w:val="00F13ACD"/>
    <w:rsid w:val="00F160CA"/>
    <w:rsid w:val="00F64A33"/>
    <w:rsid w:val="00F73DF5"/>
    <w:rsid w:val="00F7571E"/>
    <w:rsid w:val="00FB5A6D"/>
    <w:rsid w:val="00FE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uiPriority w:val="99"/>
    <w:rsid w:val="00F160C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2F05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2C84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8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254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эффективности проводимой ГКУ СО «ЦЗН г</vt:lpstr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эффективности проводимой ГКУ СО «ЦЗН г</dc:title>
  <dc:subject/>
  <dc:creator>U.16.12.2008</dc:creator>
  <cp:keywords/>
  <dc:description/>
  <cp:lastModifiedBy>User</cp:lastModifiedBy>
  <cp:revision>13</cp:revision>
  <cp:lastPrinted>2017-07-05T06:48:00Z</cp:lastPrinted>
  <dcterms:created xsi:type="dcterms:W3CDTF">2013-06-04T05:02:00Z</dcterms:created>
  <dcterms:modified xsi:type="dcterms:W3CDTF">2017-07-05T11:57:00Z</dcterms:modified>
</cp:coreProperties>
</file>