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98" w:rsidRPr="00DC15DA" w:rsidRDefault="00BB4869" w:rsidP="00060E98">
      <w:pPr>
        <w:spacing w:before="100" w:beforeAutospacing="1" w:after="100" w:afterAutospacing="1"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(слайд1)</w:t>
      </w:r>
      <w:r w:rsidRPr="00DC15D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0E98" w:rsidRPr="00DC15D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C15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15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355" w:rsidRPr="00DC15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60E98" w:rsidRPr="00DC15DA" w:rsidRDefault="009A0355" w:rsidP="00060E98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 xml:space="preserve">об итогах работы агропромышленного комплекса </w:t>
      </w:r>
      <w:proofErr w:type="spellStart"/>
      <w:r w:rsidRPr="00DC15DA">
        <w:rPr>
          <w:rFonts w:ascii="Times New Roman" w:hAnsi="Times New Roman" w:cs="Times New Roman"/>
          <w:b/>
          <w:sz w:val="28"/>
          <w:szCs w:val="28"/>
        </w:rPr>
        <w:t>Вольского</w:t>
      </w:r>
      <w:proofErr w:type="spellEnd"/>
      <w:r w:rsidRPr="00DC15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2016 г.</w:t>
      </w:r>
    </w:p>
    <w:p w:rsidR="00DC15DA" w:rsidRPr="00DC15DA" w:rsidRDefault="009A0355" w:rsidP="00DC15D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DC15DA" w:rsidRPr="00DC15DA">
        <w:rPr>
          <w:rFonts w:ascii="Times New Roman" w:hAnsi="Times New Roman" w:cs="Times New Roman"/>
          <w:sz w:val="28"/>
          <w:szCs w:val="28"/>
        </w:rPr>
        <w:t xml:space="preserve">     </w:t>
      </w:r>
      <w:r w:rsidRPr="00DC15DA">
        <w:rPr>
          <w:rFonts w:ascii="Times New Roman" w:hAnsi="Times New Roman" w:cs="Times New Roman"/>
          <w:sz w:val="28"/>
          <w:szCs w:val="28"/>
        </w:rPr>
        <w:t xml:space="preserve"> На территории района производством сельскохозяйственной продукции занимаются 14 сельхозпредприятий, 3 КФХ и 48 индивидуальных предпринимателей.</w:t>
      </w:r>
    </w:p>
    <w:p w:rsidR="00DC15DA" w:rsidRPr="00DC15DA" w:rsidRDefault="00DC15DA" w:rsidP="00DC15D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 </w:t>
      </w:r>
      <w:r w:rsidR="009A0355" w:rsidRPr="00DC15DA">
        <w:rPr>
          <w:rFonts w:ascii="Times New Roman" w:hAnsi="Times New Roman" w:cs="Times New Roman"/>
          <w:sz w:val="28"/>
          <w:szCs w:val="28"/>
        </w:rPr>
        <w:t>В обработке находится 91,8 тыс</w:t>
      </w:r>
      <w:proofErr w:type="gramStart"/>
      <w:r w:rsidR="009A0355" w:rsidRPr="00DC15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A0355" w:rsidRPr="00DC15DA">
        <w:rPr>
          <w:rFonts w:ascii="Times New Roman" w:hAnsi="Times New Roman" w:cs="Times New Roman"/>
          <w:sz w:val="28"/>
          <w:szCs w:val="28"/>
        </w:rPr>
        <w:t>а пашни. За 2016 год введено в оборот 1,3 тыс</w:t>
      </w:r>
      <w:proofErr w:type="gramStart"/>
      <w:r w:rsidR="009A0355" w:rsidRPr="00DC15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A0355" w:rsidRPr="00DC15DA">
        <w:rPr>
          <w:rFonts w:ascii="Times New Roman" w:hAnsi="Times New Roman" w:cs="Times New Roman"/>
          <w:sz w:val="28"/>
          <w:szCs w:val="28"/>
        </w:rPr>
        <w:t>а ранее не используемой земли.</w:t>
      </w:r>
    </w:p>
    <w:p w:rsidR="009A0355" w:rsidRPr="00DC15DA" w:rsidRDefault="00DC15DA" w:rsidP="00DC15D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 </w:t>
      </w:r>
      <w:r w:rsidR="009A0355" w:rsidRPr="00DC15DA">
        <w:rPr>
          <w:rFonts w:ascii="Times New Roman" w:hAnsi="Times New Roman" w:cs="Times New Roman"/>
          <w:sz w:val="28"/>
          <w:szCs w:val="28"/>
        </w:rPr>
        <w:t>Объем валовой продукции сельского хозяйства за 2016 год составил 2080 млн</w:t>
      </w:r>
      <w:proofErr w:type="gramStart"/>
      <w:r w:rsidR="009A0355"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0355" w:rsidRPr="00DC15DA">
        <w:rPr>
          <w:rFonts w:ascii="Times New Roman" w:hAnsi="Times New Roman" w:cs="Times New Roman"/>
          <w:sz w:val="28"/>
          <w:szCs w:val="28"/>
        </w:rPr>
        <w:t>уб. или в сопоставимых ценах к уровню 2015 года составляет 121%. Объем инвестиций составил более 200 млн.рублей. Рентабельность  составляет 54%.</w:t>
      </w:r>
    </w:p>
    <w:p w:rsidR="00FC162D" w:rsidRPr="00DC15DA" w:rsidRDefault="009A0355" w:rsidP="00E70E5A">
      <w:pPr>
        <w:pStyle w:val="a3"/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5DA">
        <w:rPr>
          <w:rFonts w:ascii="Times New Roman" w:hAnsi="Times New Roman" w:cs="Times New Roman"/>
          <w:b/>
          <w:sz w:val="28"/>
          <w:szCs w:val="28"/>
          <w:u w:val="single"/>
        </w:rPr>
        <w:t>Растениеводство</w:t>
      </w:r>
    </w:p>
    <w:p w:rsidR="00FC162D" w:rsidRPr="00DC15DA" w:rsidRDefault="00BB4869" w:rsidP="00E70E5A">
      <w:pPr>
        <w:pStyle w:val="a3"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(слайд2)</w:t>
      </w:r>
      <w:proofErr w:type="spellStart"/>
      <w:r w:rsidR="009A0355" w:rsidRPr="00DC15DA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="009A0355" w:rsidRPr="00DC15DA">
        <w:rPr>
          <w:rFonts w:ascii="Times New Roman" w:hAnsi="Times New Roman" w:cs="Times New Roman"/>
          <w:sz w:val="28"/>
          <w:szCs w:val="28"/>
        </w:rPr>
        <w:t xml:space="preserve"> всех форм собственности в текущ</w:t>
      </w:r>
      <w:r w:rsidR="00FC162D" w:rsidRPr="00DC15DA">
        <w:rPr>
          <w:rFonts w:ascii="Times New Roman" w:hAnsi="Times New Roman" w:cs="Times New Roman"/>
          <w:sz w:val="28"/>
          <w:szCs w:val="28"/>
        </w:rPr>
        <w:t xml:space="preserve">ем году было собрано 43,0 тыс. т. зерна(142% к уровню 2015 г.), </w:t>
      </w:r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>подсолнечника произведено 23,4 тыс</w:t>
      </w:r>
      <w:proofErr w:type="gramStart"/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 xml:space="preserve">онн (117% к </w:t>
      </w:r>
      <w:r w:rsidR="00FC162D" w:rsidRPr="00DC15DA">
        <w:rPr>
          <w:rFonts w:ascii="Times New Roman" w:hAnsi="Times New Roman" w:cs="Times New Roman"/>
          <w:sz w:val="28"/>
          <w:szCs w:val="28"/>
        </w:rPr>
        <w:t xml:space="preserve"> уровню </w:t>
      </w:r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>2015 г.), овощей  11,6 тыс.тонн</w:t>
      </w:r>
      <w:r w:rsidR="00FC162D" w:rsidRPr="00DC15DA">
        <w:rPr>
          <w:rFonts w:ascii="Times New Roman" w:hAnsi="Times New Roman" w:cs="Times New Roman"/>
          <w:sz w:val="28"/>
          <w:szCs w:val="28"/>
        </w:rPr>
        <w:t xml:space="preserve"> (115</w:t>
      </w:r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>% к 2015 г.), картофеля  20 тыс.т.</w:t>
      </w:r>
      <w:r w:rsidR="00FC162D" w:rsidRPr="00DC15DA">
        <w:rPr>
          <w:rFonts w:ascii="Times New Roman" w:hAnsi="Times New Roman" w:cs="Times New Roman"/>
          <w:sz w:val="28"/>
          <w:szCs w:val="28"/>
        </w:rPr>
        <w:t>(126</w:t>
      </w:r>
      <w:r w:rsidR="00FC162D" w:rsidRPr="00DC15DA">
        <w:rPr>
          <w:rFonts w:ascii="Times New Roman" w:eastAsia="Times New Roman" w:hAnsi="Times New Roman" w:cs="Times New Roman"/>
          <w:sz w:val="28"/>
          <w:szCs w:val="28"/>
        </w:rPr>
        <w:t>% к 2015 г.), плодов  и фруктов 1,4</w:t>
      </w:r>
      <w:r w:rsidR="00FC162D" w:rsidRPr="00DC15DA">
        <w:rPr>
          <w:rFonts w:ascii="Times New Roman" w:hAnsi="Times New Roman" w:cs="Times New Roman"/>
          <w:sz w:val="28"/>
          <w:szCs w:val="28"/>
        </w:rPr>
        <w:t xml:space="preserve"> тыс.т.</w:t>
      </w:r>
    </w:p>
    <w:p w:rsidR="00FC162D" w:rsidRPr="00DC15DA" w:rsidRDefault="00FC162D" w:rsidP="00E70E5A">
      <w:pPr>
        <w:pStyle w:val="a3"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Средняя урожайность на зерновых и зернобобовых культурах составила 16,3ц/га</w:t>
      </w:r>
      <w:r w:rsidR="006E1BD2" w:rsidRPr="00DC15DA">
        <w:rPr>
          <w:rFonts w:ascii="Times New Roman" w:hAnsi="Times New Roman" w:cs="Times New Roman"/>
          <w:sz w:val="28"/>
          <w:szCs w:val="28"/>
        </w:rPr>
        <w:t>, на озимых зерновых культурах</w:t>
      </w:r>
      <w:r w:rsidR="00C7645D" w:rsidRPr="00DC15DA">
        <w:rPr>
          <w:rFonts w:ascii="Times New Roman" w:hAnsi="Times New Roman" w:cs="Times New Roman"/>
          <w:sz w:val="28"/>
          <w:szCs w:val="28"/>
        </w:rPr>
        <w:t xml:space="preserve"> -</w:t>
      </w:r>
      <w:r w:rsidR="006E1BD2" w:rsidRPr="00DC15DA">
        <w:rPr>
          <w:rFonts w:ascii="Times New Roman" w:hAnsi="Times New Roman" w:cs="Times New Roman"/>
          <w:sz w:val="28"/>
          <w:szCs w:val="28"/>
        </w:rPr>
        <w:t xml:space="preserve"> 17ц/га, на яровых</w:t>
      </w:r>
      <w:r w:rsidR="00C7645D" w:rsidRPr="00DC15DA">
        <w:rPr>
          <w:rFonts w:ascii="Times New Roman" w:hAnsi="Times New Roman" w:cs="Times New Roman"/>
          <w:sz w:val="28"/>
          <w:szCs w:val="28"/>
        </w:rPr>
        <w:t xml:space="preserve"> зерновых культурах  - 15,4ц/га. Урожайность подсолнечника составила 11,2 </w:t>
      </w:r>
      <w:proofErr w:type="spellStart"/>
      <w:r w:rsidR="00C7645D" w:rsidRPr="00DC15D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C7645D" w:rsidRPr="00DC15DA">
        <w:rPr>
          <w:rFonts w:ascii="Times New Roman" w:hAnsi="Times New Roman" w:cs="Times New Roman"/>
          <w:sz w:val="28"/>
          <w:szCs w:val="28"/>
        </w:rPr>
        <w:t>/га. В ООО «</w:t>
      </w:r>
      <w:proofErr w:type="spellStart"/>
      <w:r w:rsidR="00C7645D" w:rsidRPr="00DC15DA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="00C7645D" w:rsidRPr="00DC15D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7645D" w:rsidRPr="00DC15D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C7645D" w:rsidRPr="00DC15DA">
        <w:rPr>
          <w:rFonts w:ascii="Times New Roman" w:hAnsi="Times New Roman" w:cs="Times New Roman"/>
          <w:sz w:val="28"/>
          <w:szCs w:val="28"/>
        </w:rPr>
        <w:t xml:space="preserve"> «Рассвет-1» урожайность подсолнечника составляла более 20ц/га.</w:t>
      </w:r>
    </w:p>
    <w:p w:rsidR="00C7645D" w:rsidRPr="00DC15DA" w:rsidRDefault="00C7645D" w:rsidP="00E70E5A">
      <w:pPr>
        <w:pStyle w:val="a3"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Под урожай 2017 г. пос</w:t>
      </w:r>
      <w:r w:rsidR="00BB4869" w:rsidRPr="00DC15DA">
        <w:rPr>
          <w:rFonts w:ascii="Times New Roman" w:hAnsi="Times New Roman" w:cs="Times New Roman"/>
          <w:sz w:val="28"/>
          <w:szCs w:val="28"/>
        </w:rPr>
        <w:t>еяно 15,1 тыс</w:t>
      </w:r>
      <w:proofErr w:type="gramStart"/>
      <w:r w:rsidR="00BB4869" w:rsidRPr="00DC15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B4869" w:rsidRPr="00DC15DA">
        <w:rPr>
          <w:rFonts w:ascii="Times New Roman" w:hAnsi="Times New Roman" w:cs="Times New Roman"/>
          <w:sz w:val="28"/>
          <w:szCs w:val="28"/>
        </w:rPr>
        <w:t xml:space="preserve">а озимых культур, </w:t>
      </w:r>
      <w:r w:rsidRPr="00DC15DA">
        <w:rPr>
          <w:rFonts w:ascii="Times New Roman" w:hAnsi="Times New Roman" w:cs="Times New Roman"/>
          <w:sz w:val="28"/>
          <w:szCs w:val="28"/>
        </w:rPr>
        <w:t>вспахано 36 тыс.га зяби. Засыпаны семена</w:t>
      </w:r>
      <w:r w:rsidR="00BB4869" w:rsidRPr="00DC15DA">
        <w:rPr>
          <w:rFonts w:ascii="Times New Roman" w:hAnsi="Times New Roman" w:cs="Times New Roman"/>
          <w:sz w:val="28"/>
          <w:szCs w:val="28"/>
        </w:rPr>
        <w:t xml:space="preserve"> яровых культур в количестве 1,4</w:t>
      </w:r>
      <w:r w:rsidRPr="00DC15D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>онн</w:t>
      </w:r>
      <w:r w:rsidR="00E70E5A" w:rsidRPr="00DC15DA">
        <w:rPr>
          <w:rFonts w:ascii="Times New Roman" w:hAnsi="Times New Roman" w:cs="Times New Roman"/>
          <w:sz w:val="28"/>
          <w:szCs w:val="28"/>
        </w:rPr>
        <w:t xml:space="preserve"> (</w:t>
      </w:r>
      <w:r w:rsidRPr="00DC15DA">
        <w:rPr>
          <w:rFonts w:ascii="Times New Roman" w:hAnsi="Times New Roman" w:cs="Times New Roman"/>
          <w:sz w:val="28"/>
          <w:szCs w:val="28"/>
        </w:rPr>
        <w:t>100% от потребности).</w:t>
      </w:r>
    </w:p>
    <w:p w:rsidR="00C7645D" w:rsidRPr="00DC15DA" w:rsidRDefault="00C7645D" w:rsidP="00E70E5A">
      <w:pPr>
        <w:pStyle w:val="a3"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Для проведения зимовки скота корма  были заготовлены в полном объеме от потребности</w:t>
      </w:r>
      <w:r w:rsidR="00E70E5A"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Pr="00DC15DA">
        <w:rPr>
          <w:rFonts w:ascii="Times New Roman" w:hAnsi="Times New Roman" w:cs="Times New Roman"/>
          <w:sz w:val="28"/>
          <w:szCs w:val="28"/>
        </w:rPr>
        <w:t>(сено-26,5 тыс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 xml:space="preserve">, солома-14 </w:t>
      </w:r>
      <w:proofErr w:type="spellStart"/>
      <w:r w:rsidRPr="00DC15DA">
        <w:rPr>
          <w:rFonts w:ascii="Times New Roman" w:hAnsi="Times New Roman" w:cs="Times New Roman"/>
          <w:sz w:val="28"/>
          <w:szCs w:val="28"/>
        </w:rPr>
        <w:t>тыс.т,зернофураж</w:t>
      </w:r>
      <w:proofErr w:type="spellEnd"/>
      <w:r w:rsidRPr="00DC15DA">
        <w:rPr>
          <w:rFonts w:ascii="Times New Roman" w:hAnsi="Times New Roman" w:cs="Times New Roman"/>
          <w:sz w:val="28"/>
          <w:szCs w:val="28"/>
        </w:rPr>
        <w:t xml:space="preserve"> 8,4 тыс.т.</w:t>
      </w:r>
      <w:r w:rsidR="00BB4869" w:rsidRPr="00DC15DA">
        <w:rPr>
          <w:rFonts w:ascii="Times New Roman" w:hAnsi="Times New Roman" w:cs="Times New Roman"/>
          <w:sz w:val="28"/>
          <w:szCs w:val="28"/>
        </w:rPr>
        <w:t>)</w:t>
      </w:r>
    </w:p>
    <w:p w:rsidR="007467E3" w:rsidRPr="00DC15DA" w:rsidRDefault="007467E3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DA" w:rsidRPr="00DC15DA" w:rsidRDefault="007467E3" w:rsidP="00DC15D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>ООО «СХП «Элита-С»</w:t>
      </w:r>
    </w:p>
    <w:p w:rsidR="007467E3" w:rsidRPr="00DC15DA" w:rsidRDefault="0003311E" w:rsidP="00DC15D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(слайд3</w:t>
      </w:r>
      <w:r w:rsidR="00BB4869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7467E3" w:rsidRPr="00DC15DA">
        <w:rPr>
          <w:rFonts w:ascii="Times New Roman" w:hAnsi="Times New Roman" w:cs="Times New Roman"/>
          <w:sz w:val="28"/>
          <w:szCs w:val="28"/>
        </w:rPr>
        <w:t>В 2016 году построен и запущен в работу   орошаемый участок площад</w:t>
      </w:r>
      <w:r w:rsidR="00060E98" w:rsidRPr="00DC15DA">
        <w:rPr>
          <w:rFonts w:ascii="Times New Roman" w:hAnsi="Times New Roman" w:cs="Times New Roman"/>
          <w:sz w:val="28"/>
          <w:szCs w:val="28"/>
        </w:rPr>
        <w:t xml:space="preserve">ью  254 га на землях </w:t>
      </w:r>
      <w:proofErr w:type="spellStart"/>
      <w:r w:rsidR="00060E98" w:rsidRPr="00DC15DA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7467E3" w:rsidRPr="00DC15DA">
        <w:rPr>
          <w:rFonts w:ascii="Times New Roman" w:hAnsi="Times New Roman" w:cs="Times New Roman"/>
          <w:sz w:val="28"/>
          <w:szCs w:val="28"/>
        </w:rPr>
        <w:t xml:space="preserve"> МО, в районе </w:t>
      </w:r>
      <w:proofErr w:type="gramStart"/>
      <w:r w:rsidR="007467E3" w:rsidRPr="00DC15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67E3" w:rsidRPr="00DC15DA">
        <w:rPr>
          <w:rFonts w:ascii="Times New Roman" w:hAnsi="Times New Roman" w:cs="Times New Roman"/>
          <w:sz w:val="28"/>
          <w:szCs w:val="28"/>
        </w:rPr>
        <w:t xml:space="preserve">. Ивановка в пойме р. </w:t>
      </w:r>
      <w:proofErr w:type="spellStart"/>
      <w:r w:rsidR="007467E3" w:rsidRPr="00DC15DA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7467E3" w:rsidRPr="00DC15DA">
        <w:rPr>
          <w:rFonts w:ascii="Times New Roman" w:hAnsi="Times New Roman" w:cs="Times New Roman"/>
          <w:sz w:val="28"/>
          <w:szCs w:val="28"/>
        </w:rPr>
        <w:t>. Площадь участка составит 254 га. Общая сметная стоимость проекта составляет 30,9 млн</w:t>
      </w:r>
      <w:proofErr w:type="gramStart"/>
      <w:r w:rsidR="007467E3"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67E3" w:rsidRPr="00DC15DA">
        <w:rPr>
          <w:rFonts w:ascii="Times New Roman" w:hAnsi="Times New Roman" w:cs="Times New Roman"/>
          <w:sz w:val="28"/>
          <w:szCs w:val="28"/>
        </w:rPr>
        <w:t>уб.( из них 21,2 млн.руб.- кредитные средства, 9,7 млн. руб.</w:t>
      </w:r>
      <w:r w:rsidR="00BB4869" w:rsidRPr="00DC15DA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="007467E3" w:rsidRPr="00DC15DA">
        <w:rPr>
          <w:rFonts w:ascii="Times New Roman" w:hAnsi="Times New Roman" w:cs="Times New Roman"/>
          <w:sz w:val="28"/>
          <w:szCs w:val="28"/>
        </w:rPr>
        <w:t>). На данном   участке была  посеяна   кукуруза на зерно. В  результате полива</w:t>
      </w:r>
      <w:r w:rsidR="005E08D2" w:rsidRPr="00DC15DA">
        <w:rPr>
          <w:rFonts w:ascii="Times New Roman" w:hAnsi="Times New Roman" w:cs="Times New Roman"/>
          <w:sz w:val="28"/>
          <w:szCs w:val="28"/>
        </w:rPr>
        <w:t xml:space="preserve"> была значительно увеличена</w:t>
      </w:r>
      <w:r w:rsidR="007467E3" w:rsidRPr="00DC15DA">
        <w:rPr>
          <w:rFonts w:ascii="Times New Roman" w:hAnsi="Times New Roman" w:cs="Times New Roman"/>
          <w:sz w:val="28"/>
          <w:szCs w:val="28"/>
        </w:rPr>
        <w:t xml:space="preserve">  урожай</w:t>
      </w:r>
      <w:r w:rsidR="005E08D2" w:rsidRPr="00DC15DA">
        <w:rPr>
          <w:rFonts w:ascii="Times New Roman" w:hAnsi="Times New Roman" w:cs="Times New Roman"/>
          <w:sz w:val="28"/>
          <w:szCs w:val="28"/>
        </w:rPr>
        <w:t>ность кукурузы. Получены субсидии н</w:t>
      </w:r>
      <w:r w:rsidRPr="00DC15DA">
        <w:rPr>
          <w:rFonts w:ascii="Times New Roman" w:hAnsi="Times New Roman" w:cs="Times New Roman"/>
          <w:sz w:val="28"/>
          <w:szCs w:val="28"/>
        </w:rPr>
        <w:t>а</w:t>
      </w:r>
      <w:r w:rsidR="005E08D2" w:rsidRPr="00DC15DA">
        <w:rPr>
          <w:rFonts w:ascii="Times New Roman" w:hAnsi="Times New Roman" w:cs="Times New Roman"/>
          <w:sz w:val="28"/>
          <w:szCs w:val="28"/>
        </w:rPr>
        <w:t xml:space="preserve"> возмещение части затрат за </w:t>
      </w:r>
      <w:r w:rsidRPr="00DC15DA">
        <w:rPr>
          <w:rFonts w:ascii="Times New Roman" w:hAnsi="Times New Roman" w:cs="Times New Roman"/>
          <w:sz w:val="28"/>
          <w:szCs w:val="28"/>
        </w:rPr>
        <w:t>приобрет</w:t>
      </w:r>
      <w:r w:rsidR="005E08D2" w:rsidRPr="00DC15DA">
        <w:rPr>
          <w:rFonts w:ascii="Times New Roman" w:hAnsi="Times New Roman" w:cs="Times New Roman"/>
          <w:sz w:val="28"/>
          <w:szCs w:val="28"/>
        </w:rPr>
        <w:t>енное оборудование в сумме 11,9 млн</w:t>
      </w:r>
      <w:proofErr w:type="gramStart"/>
      <w:r w:rsidR="005E08D2"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08D2" w:rsidRPr="00DC15DA">
        <w:rPr>
          <w:rFonts w:ascii="Times New Roman" w:hAnsi="Times New Roman" w:cs="Times New Roman"/>
          <w:sz w:val="28"/>
          <w:szCs w:val="28"/>
        </w:rPr>
        <w:t>уб.</w:t>
      </w:r>
    </w:p>
    <w:p w:rsidR="0003311E" w:rsidRPr="00DC15DA" w:rsidRDefault="0003311E" w:rsidP="00DC15D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E3" w:rsidRPr="00DC15DA" w:rsidRDefault="007467E3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DC15DA">
        <w:rPr>
          <w:rFonts w:ascii="Times New Roman" w:hAnsi="Times New Roman" w:cs="Times New Roman"/>
          <w:b/>
          <w:sz w:val="28"/>
          <w:szCs w:val="28"/>
        </w:rPr>
        <w:t>Бадалов</w:t>
      </w:r>
      <w:proofErr w:type="spellEnd"/>
      <w:r w:rsidRPr="00DC15DA">
        <w:rPr>
          <w:rFonts w:ascii="Times New Roman" w:hAnsi="Times New Roman" w:cs="Times New Roman"/>
          <w:b/>
          <w:sz w:val="28"/>
          <w:szCs w:val="28"/>
        </w:rPr>
        <w:t xml:space="preserve"> Н.Ф.</w:t>
      </w:r>
    </w:p>
    <w:p w:rsidR="007467E3" w:rsidRPr="00DC15DA" w:rsidRDefault="005E08D2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(слайд4)</w:t>
      </w:r>
      <w:r w:rsidR="0003311E" w:rsidRPr="00DC15DA">
        <w:rPr>
          <w:rFonts w:ascii="Times New Roman" w:hAnsi="Times New Roman" w:cs="Times New Roman"/>
          <w:sz w:val="28"/>
          <w:szCs w:val="28"/>
        </w:rPr>
        <w:t xml:space="preserve">  </w:t>
      </w:r>
      <w:r w:rsidR="007467E3" w:rsidRPr="00DC15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467E3" w:rsidRPr="00DC15DA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7467E3" w:rsidRPr="00DC15DA">
        <w:rPr>
          <w:rFonts w:ascii="Times New Roman" w:hAnsi="Times New Roman" w:cs="Times New Roman"/>
          <w:sz w:val="28"/>
          <w:szCs w:val="28"/>
        </w:rPr>
        <w:t xml:space="preserve"> МО, в пойме р</w:t>
      </w:r>
      <w:proofErr w:type="gramStart"/>
      <w:r w:rsidR="007467E3" w:rsidRPr="00DC15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467E3" w:rsidRPr="00DC15DA">
        <w:rPr>
          <w:rFonts w:ascii="Times New Roman" w:hAnsi="Times New Roman" w:cs="Times New Roman"/>
          <w:sz w:val="28"/>
          <w:szCs w:val="28"/>
        </w:rPr>
        <w:t>ерешка построен   орошаемый участок площадью 9га. Стоимость проекта составила  1,3 млн</w:t>
      </w:r>
      <w:proofErr w:type="gramStart"/>
      <w:r w:rsidR="007467E3"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467E3" w:rsidRPr="00DC15DA">
        <w:rPr>
          <w:rFonts w:ascii="Times New Roman" w:hAnsi="Times New Roman" w:cs="Times New Roman"/>
          <w:sz w:val="28"/>
          <w:szCs w:val="28"/>
        </w:rPr>
        <w:t>уб.  На данном участке были посажены овощные культуры: картофель-</w:t>
      </w:r>
      <w:r w:rsidR="007467E3" w:rsidRPr="00DC15DA">
        <w:rPr>
          <w:rFonts w:ascii="Times New Roman" w:hAnsi="Times New Roman" w:cs="Times New Roman"/>
          <w:sz w:val="28"/>
          <w:szCs w:val="28"/>
        </w:rPr>
        <w:lastRenderedPageBreak/>
        <w:t xml:space="preserve">1 га, лук-0,5 га, морковь-2,5 га, </w:t>
      </w:r>
      <w:r w:rsidR="00CC16DB" w:rsidRPr="00DC15DA">
        <w:rPr>
          <w:rFonts w:ascii="Times New Roman" w:hAnsi="Times New Roman" w:cs="Times New Roman"/>
          <w:sz w:val="28"/>
          <w:szCs w:val="28"/>
        </w:rPr>
        <w:t>капуста-5</w:t>
      </w:r>
      <w:r w:rsidRPr="00DC15DA">
        <w:rPr>
          <w:rFonts w:ascii="Times New Roman" w:hAnsi="Times New Roman" w:cs="Times New Roman"/>
          <w:sz w:val="28"/>
          <w:szCs w:val="28"/>
        </w:rPr>
        <w:t>,0</w:t>
      </w:r>
      <w:r w:rsidR="007467E3" w:rsidRPr="00DC15DA">
        <w:rPr>
          <w:rFonts w:ascii="Times New Roman" w:hAnsi="Times New Roman" w:cs="Times New Roman"/>
          <w:sz w:val="28"/>
          <w:szCs w:val="28"/>
        </w:rPr>
        <w:t xml:space="preserve"> га. С применением  капельного орошения на данном участке</w:t>
      </w:r>
      <w:r w:rsidR="00CB1F76" w:rsidRPr="00DC15DA">
        <w:rPr>
          <w:rFonts w:ascii="Times New Roman" w:hAnsi="Times New Roman" w:cs="Times New Roman"/>
          <w:sz w:val="28"/>
          <w:szCs w:val="28"/>
        </w:rPr>
        <w:t xml:space="preserve"> была  значительно  увеличена урожайность посаженных овощных культур. Значительную помощь в уборке выращенных овощей оказали студенты и учащиеся</w:t>
      </w:r>
      <w:r w:rsidR="007467E3"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A92236" w:rsidRPr="00DC1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236" w:rsidRPr="00DC15DA">
        <w:rPr>
          <w:rFonts w:ascii="Times New Roman" w:hAnsi="Times New Roman" w:cs="Times New Roman"/>
          <w:sz w:val="28"/>
          <w:szCs w:val="28"/>
        </w:rPr>
        <w:t>Базарно-Карабулакского</w:t>
      </w:r>
      <w:proofErr w:type="spellEnd"/>
      <w:r w:rsidR="00A92236" w:rsidRPr="00DC15DA">
        <w:rPr>
          <w:rFonts w:ascii="Times New Roman" w:hAnsi="Times New Roman" w:cs="Times New Roman"/>
          <w:sz w:val="28"/>
          <w:szCs w:val="28"/>
        </w:rPr>
        <w:t xml:space="preserve"> техникума </w:t>
      </w:r>
      <w:proofErr w:type="spellStart"/>
      <w:r w:rsidR="00A92236" w:rsidRPr="00DC15DA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="00A92236" w:rsidRPr="00DC15DA">
        <w:rPr>
          <w:rFonts w:ascii="Times New Roman" w:hAnsi="Times New Roman" w:cs="Times New Roman"/>
          <w:sz w:val="28"/>
          <w:szCs w:val="28"/>
        </w:rPr>
        <w:t>, ПУ № 25.</w:t>
      </w:r>
    </w:p>
    <w:p w:rsidR="008A377B" w:rsidRPr="00DC15DA" w:rsidRDefault="00A92236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467E3" w:rsidRPr="00DC15D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467E3" w:rsidRPr="00DC15D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467E3" w:rsidRPr="00DC15DA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7467E3" w:rsidRPr="00DC15DA">
        <w:rPr>
          <w:rFonts w:ascii="Times New Roman" w:eastAsia="Times New Roman" w:hAnsi="Times New Roman" w:cs="Times New Roman"/>
          <w:sz w:val="28"/>
          <w:szCs w:val="28"/>
        </w:rPr>
        <w:t>ерса</w:t>
      </w:r>
      <w:proofErr w:type="spellEnd"/>
      <w:r w:rsidR="007467E3"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5D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бывшего сельскохозяйственного техникума выкуплено и реконструировано овощехранилище с объемом хранения до 5</w:t>
      </w:r>
      <w:r w:rsidR="005E08D2" w:rsidRPr="00DC15DA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DC15DA">
        <w:rPr>
          <w:rFonts w:ascii="Times New Roman" w:eastAsia="Times New Roman" w:hAnsi="Times New Roman" w:cs="Times New Roman"/>
          <w:sz w:val="28"/>
          <w:szCs w:val="28"/>
        </w:rPr>
        <w:t>тонн картофеля и овощей круглогодично. Овощехранилище запущено в работу.</w:t>
      </w:r>
    </w:p>
    <w:p w:rsidR="00A92236" w:rsidRPr="00DC15DA" w:rsidRDefault="005E08D2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sz w:val="28"/>
          <w:szCs w:val="28"/>
        </w:rPr>
        <w:t xml:space="preserve">   О</w:t>
      </w:r>
      <w:r w:rsidR="008A377B" w:rsidRPr="00DC15DA">
        <w:rPr>
          <w:rFonts w:ascii="Times New Roman" w:eastAsia="Times New Roman" w:hAnsi="Times New Roman" w:cs="Times New Roman"/>
          <w:sz w:val="28"/>
          <w:szCs w:val="28"/>
        </w:rPr>
        <w:t>бъем инвестиций составил  ок</w:t>
      </w:r>
      <w:r w:rsidRPr="00DC15DA">
        <w:rPr>
          <w:rFonts w:ascii="Times New Roman" w:eastAsia="Times New Roman" w:hAnsi="Times New Roman" w:cs="Times New Roman"/>
          <w:sz w:val="28"/>
          <w:szCs w:val="28"/>
        </w:rPr>
        <w:t>оло  2,7</w:t>
      </w:r>
      <w:r w:rsidR="008A377B"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2236" w:rsidRPr="00DC15D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="00A92236" w:rsidRPr="00DC15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92236" w:rsidRPr="00DC15DA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7467E3" w:rsidRPr="00DC15DA" w:rsidRDefault="00A92236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В текущем году   планируется увеличение площади  посадки овощных культур под орошение.</w:t>
      </w:r>
    </w:p>
    <w:p w:rsidR="00060E98" w:rsidRPr="00DC15DA" w:rsidRDefault="00060E98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236" w:rsidRPr="00DC15DA" w:rsidRDefault="00A92236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>КФХ «</w:t>
      </w:r>
      <w:proofErr w:type="spellStart"/>
      <w:r w:rsidRPr="00DC15DA">
        <w:rPr>
          <w:rFonts w:ascii="Times New Roman" w:hAnsi="Times New Roman" w:cs="Times New Roman"/>
          <w:b/>
          <w:sz w:val="28"/>
          <w:szCs w:val="28"/>
        </w:rPr>
        <w:t>Мортре</w:t>
      </w:r>
      <w:proofErr w:type="spellEnd"/>
      <w:r w:rsidRPr="00DC15DA">
        <w:rPr>
          <w:rFonts w:ascii="Times New Roman" w:hAnsi="Times New Roman" w:cs="Times New Roman"/>
          <w:b/>
          <w:sz w:val="28"/>
          <w:szCs w:val="28"/>
        </w:rPr>
        <w:t>»</w:t>
      </w:r>
    </w:p>
    <w:p w:rsidR="00A92236" w:rsidRPr="00DC15DA" w:rsidRDefault="005E08D2" w:rsidP="00E70E5A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(слайд5)</w:t>
      </w:r>
      <w:r w:rsidR="0003311E"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A92236" w:rsidRPr="00DC15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92236" w:rsidRPr="00DC15DA">
        <w:rPr>
          <w:rFonts w:ascii="Times New Roman" w:hAnsi="Times New Roman" w:cs="Times New Roman"/>
          <w:sz w:val="28"/>
          <w:szCs w:val="28"/>
        </w:rPr>
        <w:t>Широкобуеракского</w:t>
      </w:r>
      <w:proofErr w:type="spellEnd"/>
      <w:r w:rsidR="00A92236" w:rsidRPr="00DC15DA">
        <w:rPr>
          <w:rFonts w:ascii="Times New Roman" w:hAnsi="Times New Roman" w:cs="Times New Roman"/>
          <w:sz w:val="28"/>
          <w:szCs w:val="28"/>
        </w:rPr>
        <w:t xml:space="preserve"> МО, в районе с</w:t>
      </w:r>
      <w:proofErr w:type="gramStart"/>
      <w:r w:rsidR="00A92236" w:rsidRPr="00DC15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92236" w:rsidRPr="00DC15DA">
        <w:rPr>
          <w:rFonts w:ascii="Times New Roman" w:hAnsi="Times New Roman" w:cs="Times New Roman"/>
          <w:sz w:val="28"/>
          <w:szCs w:val="28"/>
        </w:rPr>
        <w:t>аветное построен  орошаемый участок  на площади   50 га. Объем инвестиций составил 1,2 млн</w:t>
      </w:r>
      <w:proofErr w:type="gramStart"/>
      <w:r w:rsidR="00A92236"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2236" w:rsidRPr="00DC15DA">
        <w:rPr>
          <w:rFonts w:ascii="Times New Roman" w:hAnsi="Times New Roman" w:cs="Times New Roman"/>
          <w:sz w:val="28"/>
          <w:szCs w:val="28"/>
        </w:rPr>
        <w:t>уб. На данном участке с помощью приобретенной дождевальной машины</w:t>
      </w:r>
      <w:r w:rsidR="00705C90" w:rsidRPr="00DC15DA">
        <w:rPr>
          <w:rFonts w:ascii="Times New Roman" w:hAnsi="Times New Roman" w:cs="Times New Roman"/>
          <w:sz w:val="28"/>
          <w:szCs w:val="28"/>
        </w:rPr>
        <w:t xml:space="preserve"> летом 2016 г. был произведен полив яровой пшеницы. Урожайность на орошаемом участке составила  более 50 </w:t>
      </w:r>
      <w:proofErr w:type="spellStart"/>
      <w:r w:rsidR="00705C90" w:rsidRPr="00DC15D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05C90" w:rsidRPr="00DC15DA">
        <w:rPr>
          <w:rFonts w:ascii="Times New Roman" w:hAnsi="Times New Roman" w:cs="Times New Roman"/>
          <w:sz w:val="28"/>
          <w:szCs w:val="28"/>
        </w:rPr>
        <w:t>/га.</w:t>
      </w:r>
    </w:p>
    <w:p w:rsidR="0003311E" w:rsidRPr="00DC15DA" w:rsidRDefault="0003311E" w:rsidP="00E70E5A">
      <w:pPr>
        <w:tabs>
          <w:tab w:val="left" w:pos="660"/>
        </w:tabs>
        <w:spacing w:before="100" w:beforeAutospacing="1" w:after="100" w:afterAutospacing="1" w:line="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11E" w:rsidRPr="00DC15DA" w:rsidRDefault="00705C90" w:rsidP="00E70E5A">
      <w:pPr>
        <w:tabs>
          <w:tab w:val="left" w:pos="660"/>
        </w:tabs>
        <w:spacing w:before="100" w:beforeAutospacing="1" w:after="100" w:afterAutospacing="1" w:line="0" w:lineRule="atLeast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15DA">
        <w:rPr>
          <w:rFonts w:ascii="Times New Roman" w:eastAsia="Times New Roman" w:hAnsi="Times New Roman" w:cs="Times New Roman"/>
          <w:b/>
          <w:sz w:val="28"/>
          <w:szCs w:val="28"/>
        </w:rPr>
        <w:t>ООО «Овощи круглый год»</w:t>
      </w:r>
    </w:p>
    <w:p w:rsidR="00705C90" w:rsidRPr="00DC15DA" w:rsidRDefault="0003311E" w:rsidP="00E70E5A">
      <w:pPr>
        <w:tabs>
          <w:tab w:val="left" w:pos="660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15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</w:t>
      </w:r>
      <w:proofErr w:type="gramStart"/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proofErr w:type="gramEnd"/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 МО в районе села Девичьи Горки построен  тепличный комплекс по выращиванию овощей закрытого грунта. Тепличный компл</w:t>
      </w:r>
      <w:r w:rsidR="00852957" w:rsidRPr="00DC15DA">
        <w:rPr>
          <w:rFonts w:ascii="Times New Roman" w:eastAsia="Times New Roman" w:hAnsi="Times New Roman" w:cs="Times New Roman"/>
          <w:sz w:val="28"/>
          <w:szCs w:val="28"/>
        </w:rPr>
        <w:t>екс расположен на площади 1 га</w:t>
      </w:r>
      <w:proofErr w:type="gramStart"/>
      <w:r w:rsidR="00852957" w:rsidRPr="00DC15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 состоит из 9 теплиц,  к которым на сегодняшний день  подведено электричество, газ, пробурены 2 </w:t>
      </w:r>
      <w:r w:rsidR="00484B36" w:rsidRPr="00DC15DA">
        <w:rPr>
          <w:rFonts w:ascii="Times New Roman" w:eastAsia="Times New Roman" w:hAnsi="Times New Roman" w:cs="Times New Roman"/>
          <w:sz w:val="28"/>
          <w:szCs w:val="28"/>
        </w:rPr>
        <w:t>скважины</w:t>
      </w:r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 для подачи воды. Общий объем инвестиций составляет </w:t>
      </w:r>
      <w:r w:rsidR="005E08D2" w:rsidRPr="00DC15D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100 млн</w:t>
      </w:r>
      <w:proofErr w:type="gramStart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5E08D2"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>В I полугодии текущего года планируется завершение  строительства и ввод в эксплуатацию тепличного комплекса. Планируется создание новых 25 рабочих мест,</w:t>
      </w:r>
      <w:r w:rsidR="00484B36" w:rsidRPr="00DC1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C90" w:rsidRPr="00DC15DA">
        <w:rPr>
          <w:rFonts w:ascii="Times New Roman" w:eastAsia="Times New Roman" w:hAnsi="Times New Roman" w:cs="Times New Roman"/>
          <w:sz w:val="28"/>
          <w:szCs w:val="28"/>
        </w:rPr>
        <w:t xml:space="preserve">ежегодно получать до 149 тонн овощей закрытого грунта. </w:t>
      </w:r>
    </w:p>
    <w:p w:rsidR="00060E98" w:rsidRPr="00DC15DA" w:rsidRDefault="00484B36" w:rsidP="00060E98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DC15DA">
        <w:rPr>
          <w:rFonts w:ascii="Times New Roman" w:hAnsi="Times New Roman" w:cs="Times New Roman"/>
          <w:b/>
          <w:sz w:val="28"/>
          <w:szCs w:val="28"/>
        </w:rPr>
        <w:t>Дмитрюк</w:t>
      </w:r>
      <w:proofErr w:type="spellEnd"/>
      <w:r w:rsidRPr="00DC15DA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060E98" w:rsidRPr="00DC15DA" w:rsidRDefault="005E08D2" w:rsidP="00060E98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(слайд7)</w:t>
      </w:r>
      <w:r w:rsidR="00484B36" w:rsidRPr="00DC15D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84B36" w:rsidRPr="00DC15DA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484B36" w:rsidRPr="00DC15DA">
        <w:rPr>
          <w:rFonts w:ascii="Times New Roman" w:hAnsi="Times New Roman" w:cs="Times New Roman"/>
          <w:sz w:val="28"/>
          <w:szCs w:val="28"/>
        </w:rPr>
        <w:t xml:space="preserve"> МО в районе с</w:t>
      </w:r>
      <w:proofErr w:type="gramStart"/>
      <w:r w:rsidR="00484B36" w:rsidRPr="00DC15D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484B36" w:rsidRPr="00DC15DA">
        <w:rPr>
          <w:rFonts w:ascii="Times New Roman" w:hAnsi="Times New Roman" w:cs="Times New Roman"/>
          <w:sz w:val="28"/>
          <w:szCs w:val="28"/>
        </w:rPr>
        <w:t xml:space="preserve">иханы  произведена закладка питомника многолетних </w:t>
      </w:r>
      <w:proofErr w:type="spellStart"/>
      <w:r w:rsidR="00484B36" w:rsidRPr="00DC15DA">
        <w:rPr>
          <w:rFonts w:ascii="Times New Roman" w:hAnsi="Times New Roman" w:cs="Times New Roman"/>
          <w:sz w:val="28"/>
          <w:szCs w:val="28"/>
        </w:rPr>
        <w:t>плодово</w:t>
      </w:r>
      <w:proofErr w:type="spellEnd"/>
      <w:r w:rsidR="00484B36" w:rsidRPr="00DC15DA">
        <w:rPr>
          <w:rFonts w:ascii="Times New Roman" w:hAnsi="Times New Roman" w:cs="Times New Roman"/>
          <w:sz w:val="28"/>
          <w:szCs w:val="28"/>
        </w:rPr>
        <w:t xml:space="preserve"> - ягодных насаждений на площади 16,4 га. На данном участке посажены: малина 4 га, черешня-3,6 га, абрикос-1 га, вишня-1,2 га, яблони -6,6 га, виноград-1 га.</w:t>
      </w:r>
    </w:p>
    <w:p w:rsidR="00060E98" w:rsidRPr="00DC15DA" w:rsidRDefault="00484B36" w:rsidP="00060E98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>Объем инвестиций составил  более 3 млн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>уб.</w:t>
      </w:r>
    </w:p>
    <w:p w:rsidR="00484B36" w:rsidRPr="00DC15DA" w:rsidRDefault="0003311E" w:rsidP="00060E98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484B36" w:rsidRPr="00DC15DA">
        <w:rPr>
          <w:rFonts w:ascii="Times New Roman" w:hAnsi="Times New Roman" w:cs="Times New Roman"/>
          <w:sz w:val="28"/>
          <w:szCs w:val="28"/>
        </w:rPr>
        <w:t>В текущем 2017 году планируется довести  площадь посадки многолетних насаждений до 148 га.</w:t>
      </w:r>
    </w:p>
    <w:p w:rsidR="00060E98" w:rsidRPr="00DC15DA" w:rsidRDefault="00060E98" w:rsidP="00060E98">
      <w:pPr>
        <w:tabs>
          <w:tab w:val="center" w:pos="4677"/>
          <w:tab w:val="left" w:pos="6057"/>
        </w:tabs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810" w:rsidRPr="00DC15DA" w:rsidRDefault="00356810" w:rsidP="00E70E5A">
      <w:pPr>
        <w:widowControl w:val="0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ООО «Рассвет-1»</w:t>
      </w:r>
    </w:p>
    <w:p w:rsidR="003F3392" w:rsidRPr="00DC15DA" w:rsidRDefault="005E08D2" w:rsidP="00060E98">
      <w:pPr>
        <w:widowControl w:val="0"/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(слайд8)</w:t>
      </w:r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 </w:t>
      </w:r>
      <w:proofErr w:type="spellStart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gramStart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.Б</w:t>
      </w:r>
      <w:proofErr w:type="gramEnd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огородское</w:t>
      </w:r>
      <w:proofErr w:type="spellEnd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реконструирован  </w:t>
      </w:r>
      <w:proofErr w:type="spellStart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мехток</w:t>
      </w:r>
      <w:proofErr w:type="spellEnd"/>
      <w:r w:rsidR="00356810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, установлена, зерновая сушилка мощностью 32 тонны/час, построено 5 зерноскладов. Для заготовки кормов приобретен силосоуборочный комбайн. Объем инвестиций составил более</w:t>
      </w:r>
      <w:r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25 млн. руб</w:t>
      </w:r>
      <w:r w:rsidR="003F3392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 В текущем году  планируется  строительство орошаемого участка площадью более 1000 га на территории </w:t>
      </w:r>
      <w:proofErr w:type="spellStart"/>
      <w:r w:rsidR="003F3392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Широкобуеракского</w:t>
      </w:r>
      <w:proofErr w:type="spellEnd"/>
      <w:r w:rsidR="003F3392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МО. Под </w:t>
      </w:r>
      <w:r w:rsidR="003F3392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орошение пл</w:t>
      </w:r>
      <w:r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анируется сев кукурузы на зерно и установка еще одной зерносушилки, мощностью 50т/час.</w:t>
      </w:r>
    </w:p>
    <w:p w:rsidR="00060E98" w:rsidRPr="00DC15DA" w:rsidRDefault="00060E98" w:rsidP="00E70E5A">
      <w:pPr>
        <w:widowControl w:val="0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60E98" w:rsidRPr="00DC15DA" w:rsidRDefault="003F3392" w:rsidP="00060E98">
      <w:pPr>
        <w:widowControl w:val="0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ЖИВОТНОВОДСТВО</w:t>
      </w:r>
    </w:p>
    <w:p w:rsidR="00DC15DA" w:rsidRPr="00DC15DA" w:rsidRDefault="003F3392" w:rsidP="00DC15DA">
      <w:pPr>
        <w:widowControl w:val="0"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(слайд9)</w:t>
      </w:r>
      <w:r w:rsidRPr="00DC15DA">
        <w:rPr>
          <w:rFonts w:ascii="Times New Roman" w:hAnsi="Times New Roman" w:cs="Times New Roman"/>
          <w:sz w:val="28"/>
          <w:szCs w:val="28"/>
        </w:rPr>
        <w:t xml:space="preserve"> Во всех категориях хозяйств  поголовье крупного рогатого скота сохранено на уровне прошлого года и на 01.01.2017 г. составляет 9,9 тыс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>ол.(100% к 2016 г.), в т.ч. коров 3,8 тыс.гол.(100%). В сельхозпредприятиях и КФХ поголовье КРС мясного направления</w:t>
      </w:r>
      <w:r w:rsidR="00853BFA" w:rsidRPr="00DC15DA">
        <w:rPr>
          <w:rFonts w:ascii="Times New Roman" w:hAnsi="Times New Roman" w:cs="Times New Roman"/>
          <w:sz w:val="28"/>
          <w:szCs w:val="28"/>
        </w:rPr>
        <w:t xml:space="preserve">  увеличилось </w:t>
      </w:r>
      <w:r w:rsidRPr="00DC15DA">
        <w:rPr>
          <w:rFonts w:ascii="Times New Roman" w:hAnsi="Times New Roman" w:cs="Times New Roman"/>
          <w:sz w:val="28"/>
          <w:szCs w:val="28"/>
        </w:rPr>
        <w:t xml:space="preserve"> на 20% и составило 1230 голов. Поголовье овец - 7,7 тыс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 xml:space="preserve">ол.(100%),  свиней  составляет 3,8 тыс.гол.(125%). </w:t>
      </w:r>
    </w:p>
    <w:p w:rsidR="00060E98" w:rsidRPr="00DC15DA" w:rsidRDefault="00853BFA" w:rsidP="00DC15DA">
      <w:pPr>
        <w:widowControl w:val="0"/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В  2016 году хозяйствами  района приобретено  33 головы племенного молодняка (ИП глава КФХ </w:t>
      </w:r>
      <w:proofErr w:type="spellStart"/>
      <w:r w:rsidRPr="00DC15DA">
        <w:rPr>
          <w:rFonts w:ascii="Times New Roman" w:hAnsi="Times New Roman" w:cs="Times New Roman"/>
          <w:sz w:val="28"/>
          <w:szCs w:val="28"/>
        </w:rPr>
        <w:t>Куренев</w:t>
      </w:r>
      <w:proofErr w:type="spellEnd"/>
      <w:r w:rsidRPr="00DC15DA">
        <w:rPr>
          <w:rFonts w:ascii="Times New Roman" w:hAnsi="Times New Roman" w:cs="Times New Roman"/>
          <w:sz w:val="28"/>
          <w:szCs w:val="28"/>
        </w:rPr>
        <w:t xml:space="preserve"> А.И.). Построено 2 животноводческих  помещения на  300 скотомест</w:t>
      </w:r>
      <w:proofErr w:type="gramStart"/>
      <w:r w:rsidRPr="00DC15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C15DA">
        <w:rPr>
          <w:rFonts w:ascii="Times New Roman" w:hAnsi="Times New Roman" w:cs="Times New Roman"/>
          <w:sz w:val="28"/>
          <w:szCs w:val="28"/>
        </w:rPr>
        <w:t xml:space="preserve">ООО «Рассвет-1», ИП глава КФХ </w:t>
      </w:r>
      <w:proofErr w:type="spellStart"/>
      <w:r w:rsidRPr="00DC15DA">
        <w:rPr>
          <w:rFonts w:ascii="Times New Roman" w:hAnsi="Times New Roman" w:cs="Times New Roman"/>
          <w:sz w:val="28"/>
          <w:szCs w:val="28"/>
        </w:rPr>
        <w:t>Куренев</w:t>
      </w:r>
      <w:proofErr w:type="spellEnd"/>
      <w:r w:rsidRPr="00DC15DA">
        <w:rPr>
          <w:rFonts w:ascii="Times New Roman" w:hAnsi="Times New Roman" w:cs="Times New Roman"/>
          <w:sz w:val="28"/>
          <w:szCs w:val="28"/>
        </w:rPr>
        <w:t xml:space="preserve"> А.И.). </w:t>
      </w:r>
    </w:p>
    <w:p w:rsidR="00060E98" w:rsidRPr="00DC15DA" w:rsidRDefault="00853BFA" w:rsidP="00060E98">
      <w:pPr>
        <w:pStyle w:val="1"/>
        <w:spacing w:before="100" w:beforeAutospacing="1" w:after="100" w:afterAutospacing="1" w:line="0" w:lineRule="atLeast"/>
        <w:ind w:left="0" w:right="0" w:firstLine="284"/>
        <w:contextualSpacing/>
        <w:rPr>
          <w:i/>
          <w:szCs w:val="28"/>
          <w:u w:val="single"/>
        </w:rPr>
      </w:pPr>
      <w:r w:rsidRPr="00DC15DA">
        <w:rPr>
          <w:szCs w:val="28"/>
        </w:rPr>
        <w:t xml:space="preserve"> </w:t>
      </w:r>
      <w:r w:rsidR="003F3392" w:rsidRPr="00DC15DA">
        <w:rPr>
          <w:szCs w:val="28"/>
        </w:rPr>
        <w:t xml:space="preserve">За </w:t>
      </w:r>
      <w:r w:rsidRPr="00DC15DA">
        <w:rPr>
          <w:szCs w:val="28"/>
        </w:rPr>
        <w:t xml:space="preserve"> истекший год  </w:t>
      </w:r>
      <w:r w:rsidR="003F3392" w:rsidRPr="00DC15DA">
        <w:rPr>
          <w:szCs w:val="28"/>
        </w:rPr>
        <w:t xml:space="preserve"> всеми категориями х</w:t>
      </w:r>
      <w:r w:rsidRPr="00DC15DA">
        <w:rPr>
          <w:szCs w:val="28"/>
        </w:rPr>
        <w:t>озяй</w:t>
      </w:r>
      <w:proofErr w:type="gramStart"/>
      <w:r w:rsidRPr="00DC15DA">
        <w:rPr>
          <w:szCs w:val="28"/>
        </w:rPr>
        <w:t>ств  пр</w:t>
      </w:r>
      <w:proofErr w:type="gramEnd"/>
      <w:r w:rsidRPr="00DC15DA">
        <w:rPr>
          <w:szCs w:val="28"/>
        </w:rPr>
        <w:t>оизведено молока 13,3 тыс.т. (97</w:t>
      </w:r>
      <w:r w:rsidR="003F3392" w:rsidRPr="00DC15DA">
        <w:rPr>
          <w:szCs w:val="28"/>
        </w:rPr>
        <w:t>% к 2015 г.), мя</w:t>
      </w:r>
      <w:r w:rsidRPr="00DC15DA">
        <w:rPr>
          <w:szCs w:val="28"/>
        </w:rPr>
        <w:t>са  2,5 тыс.т.(100%), яиц  6364</w:t>
      </w:r>
      <w:r w:rsidR="00EF71E4" w:rsidRPr="00DC15DA">
        <w:rPr>
          <w:szCs w:val="28"/>
        </w:rPr>
        <w:t xml:space="preserve"> </w:t>
      </w:r>
      <w:r w:rsidRPr="00DC15DA">
        <w:rPr>
          <w:szCs w:val="28"/>
        </w:rPr>
        <w:t>тыс.шт.(97</w:t>
      </w:r>
      <w:r w:rsidR="003F3392" w:rsidRPr="00DC15DA">
        <w:rPr>
          <w:i/>
          <w:szCs w:val="28"/>
          <w:u w:val="single"/>
        </w:rPr>
        <w:t>%).</w:t>
      </w:r>
      <w:r w:rsidR="00494279" w:rsidRPr="00DC15DA">
        <w:rPr>
          <w:i/>
          <w:szCs w:val="28"/>
          <w:u w:val="single"/>
        </w:rPr>
        <w:t xml:space="preserve">      (</w:t>
      </w:r>
      <w:r w:rsidR="00CA4D9E" w:rsidRPr="00DC15DA">
        <w:rPr>
          <w:i/>
          <w:szCs w:val="28"/>
          <w:u w:val="single"/>
        </w:rPr>
        <w:t>Снижение производства молока</w:t>
      </w:r>
      <w:r w:rsidR="003F3392" w:rsidRPr="00DC15DA">
        <w:rPr>
          <w:i/>
          <w:szCs w:val="28"/>
          <w:u w:val="single"/>
        </w:rPr>
        <w:t xml:space="preserve"> </w:t>
      </w:r>
      <w:r w:rsidRPr="00DC15DA">
        <w:rPr>
          <w:i/>
          <w:szCs w:val="28"/>
          <w:u w:val="single"/>
        </w:rPr>
        <w:t xml:space="preserve">  </w:t>
      </w:r>
      <w:r w:rsidR="00CA4D9E" w:rsidRPr="00DC15DA">
        <w:rPr>
          <w:i/>
          <w:szCs w:val="28"/>
          <w:u w:val="single"/>
        </w:rPr>
        <w:t xml:space="preserve">произошло по причине </w:t>
      </w:r>
      <w:r w:rsidR="00494279" w:rsidRPr="00DC15DA">
        <w:rPr>
          <w:i/>
          <w:szCs w:val="28"/>
          <w:u w:val="single"/>
        </w:rPr>
        <w:t xml:space="preserve"> сокращения поголовья коров у населения района на 107 голов к началу 2016 г. и </w:t>
      </w:r>
      <w:r w:rsidR="00CA4D9E" w:rsidRPr="00DC15DA">
        <w:rPr>
          <w:i/>
          <w:szCs w:val="28"/>
          <w:u w:val="single"/>
        </w:rPr>
        <w:t xml:space="preserve"> </w:t>
      </w:r>
      <w:r w:rsidR="00494279" w:rsidRPr="00DC15DA">
        <w:rPr>
          <w:i/>
          <w:szCs w:val="28"/>
          <w:u w:val="single"/>
        </w:rPr>
        <w:t xml:space="preserve">снижения </w:t>
      </w:r>
      <w:r w:rsidR="00CA4D9E" w:rsidRPr="00DC15DA">
        <w:rPr>
          <w:i/>
          <w:szCs w:val="28"/>
          <w:u w:val="single"/>
        </w:rPr>
        <w:t>продуктивности к</w:t>
      </w:r>
      <w:r w:rsidR="00494279" w:rsidRPr="00DC15DA">
        <w:rPr>
          <w:i/>
          <w:szCs w:val="28"/>
          <w:u w:val="single"/>
        </w:rPr>
        <w:t>оров  по причине отсутствия племенной работы в стадах</w:t>
      </w:r>
      <w:r w:rsidR="00060E98" w:rsidRPr="00DC15DA">
        <w:rPr>
          <w:i/>
          <w:szCs w:val="28"/>
          <w:u w:val="single"/>
        </w:rPr>
        <w:t xml:space="preserve"> населения</w:t>
      </w:r>
      <w:r w:rsidR="00494279" w:rsidRPr="00DC15DA">
        <w:rPr>
          <w:i/>
          <w:szCs w:val="28"/>
          <w:u w:val="single"/>
        </w:rPr>
        <w:t>.)</w:t>
      </w:r>
    </w:p>
    <w:p w:rsidR="00060E98" w:rsidRPr="00DC15DA" w:rsidRDefault="00494279" w:rsidP="00060E98">
      <w:pPr>
        <w:pStyle w:val="1"/>
        <w:spacing w:before="100" w:beforeAutospacing="1" w:after="100" w:afterAutospacing="1" w:line="0" w:lineRule="atLeast"/>
        <w:ind w:left="0" w:right="0" w:firstLine="284"/>
        <w:contextualSpacing/>
        <w:rPr>
          <w:szCs w:val="28"/>
        </w:rPr>
      </w:pPr>
      <w:r w:rsidRPr="00DC15DA">
        <w:rPr>
          <w:szCs w:val="28"/>
        </w:rPr>
        <w:t xml:space="preserve"> В текущем году  ООО «Рассвет-1» планирует начать реконструкцию животноводческой фермы в </w:t>
      </w:r>
      <w:proofErr w:type="spellStart"/>
      <w:r w:rsidRPr="00DC15DA">
        <w:rPr>
          <w:szCs w:val="28"/>
        </w:rPr>
        <w:t>с</w:t>
      </w:r>
      <w:proofErr w:type="gramStart"/>
      <w:r w:rsidRPr="00DC15DA">
        <w:rPr>
          <w:szCs w:val="28"/>
        </w:rPr>
        <w:t>.Б</w:t>
      </w:r>
      <w:proofErr w:type="gramEnd"/>
      <w:r w:rsidRPr="00DC15DA">
        <w:rPr>
          <w:szCs w:val="28"/>
        </w:rPr>
        <w:t>огородское</w:t>
      </w:r>
      <w:proofErr w:type="spellEnd"/>
      <w:r w:rsidRPr="00DC15DA">
        <w:rPr>
          <w:szCs w:val="28"/>
        </w:rPr>
        <w:t xml:space="preserve"> для содержания КРС.</w:t>
      </w:r>
      <w:r w:rsidR="00853BFA" w:rsidRPr="00DC15DA">
        <w:rPr>
          <w:szCs w:val="28"/>
        </w:rPr>
        <w:t xml:space="preserve"> </w:t>
      </w:r>
    </w:p>
    <w:p w:rsidR="00857040" w:rsidRPr="00DC15DA" w:rsidRDefault="00086515" w:rsidP="00060E98">
      <w:pPr>
        <w:pStyle w:val="1"/>
        <w:spacing w:before="100" w:beforeAutospacing="1" w:after="100" w:afterAutospacing="1" w:line="0" w:lineRule="atLeast"/>
        <w:ind w:left="0" w:right="0" w:firstLine="284"/>
        <w:contextualSpacing/>
        <w:rPr>
          <w:szCs w:val="28"/>
        </w:rPr>
      </w:pPr>
      <w:r w:rsidRPr="00DC15DA">
        <w:rPr>
          <w:szCs w:val="28"/>
        </w:rPr>
        <w:t xml:space="preserve">В  рамках реализации </w:t>
      </w:r>
      <w:r w:rsidRPr="00DC15DA">
        <w:rPr>
          <w:color w:val="000000"/>
          <w:szCs w:val="28"/>
        </w:rPr>
        <w:t xml:space="preserve">государственной программы Саратовской области </w:t>
      </w:r>
      <w:r w:rsidRPr="00DC15DA">
        <w:rPr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Саратовской области на 2014-2020 годы» министерство сельского хозяйства ежегодно проводит мероприятия по поддержке начинающих фермеров и развитию семейных животноводческих ферм. Для участия  фермеров в мероприятиях</w:t>
      </w:r>
      <w:r w:rsidR="004E58C6" w:rsidRPr="00DC15DA">
        <w:rPr>
          <w:szCs w:val="28"/>
        </w:rPr>
        <w:t>,</w:t>
      </w:r>
      <w:r w:rsidRPr="00DC15DA">
        <w:rPr>
          <w:szCs w:val="28"/>
        </w:rPr>
        <w:t xml:space="preserve"> управление сельского хозяйства</w:t>
      </w:r>
      <w:r w:rsidR="004E58C6" w:rsidRPr="00DC15DA">
        <w:rPr>
          <w:szCs w:val="28"/>
        </w:rPr>
        <w:t xml:space="preserve"> оказывает консультационную помощь</w:t>
      </w:r>
      <w:r w:rsidR="00857040" w:rsidRPr="00DC15DA">
        <w:rPr>
          <w:szCs w:val="28"/>
        </w:rPr>
        <w:t xml:space="preserve"> в подготовке </w:t>
      </w:r>
      <w:r w:rsidR="004E58C6" w:rsidRPr="00DC15DA">
        <w:rPr>
          <w:szCs w:val="28"/>
        </w:rPr>
        <w:t xml:space="preserve"> пакета документов на гранты.</w:t>
      </w:r>
    </w:p>
    <w:p w:rsidR="005E08D2" w:rsidRPr="00DC15DA" w:rsidRDefault="005E08D2" w:rsidP="00060E98">
      <w:pPr>
        <w:pStyle w:val="ConsPlusNonformat"/>
        <w:widowControl/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 xml:space="preserve">ИП глава КФХ </w:t>
      </w:r>
      <w:proofErr w:type="spellStart"/>
      <w:r w:rsidRPr="00DC15DA">
        <w:rPr>
          <w:rFonts w:ascii="Times New Roman" w:hAnsi="Times New Roman" w:cs="Times New Roman"/>
          <w:b/>
          <w:sz w:val="28"/>
          <w:szCs w:val="28"/>
        </w:rPr>
        <w:t>Куренев</w:t>
      </w:r>
      <w:proofErr w:type="spellEnd"/>
      <w:r w:rsidRPr="00DC15DA">
        <w:rPr>
          <w:rFonts w:ascii="Times New Roman" w:hAnsi="Times New Roman" w:cs="Times New Roman"/>
          <w:b/>
          <w:sz w:val="28"/>
          <w:szCs w:val="28"/>
        </w:rPr>
        <w:t xml:space="preserve"> А.И</w:t>
      </w:r>
      <w:r w:rsidR="00EF71E4" w:rsidRPr="00DC15DA">
        <w:rPr>
          <w:rFonts w:ascii="Times New Roman" w:hAnsi="Times New Roman" w:cs="Times New Roman"/>
          <w:b/>
          <w:sz w:val="28"/>
          <w:szCs w:val="28"/>
        </w:rPr>
        <w:t>.</w:t>
      </w:r>
    </w:p>
    <w:p w:rsidR="005E08D2" w:rsidRPr="00DC15DA" w:rsidRDefault="00857040" w:rsidP="005E08D2">
      <w:pPr>
        <w:pStyle w:val="ConsPlusNonformat"/>
        <w:widowControl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</w:t>
      </w:r>
      <w:r w:rsidR="005E08D2"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(слайд10)</w:t>
      </w:r>
      <w:r w:rsidR="004E58C6" w:rsidRPr="00DC15DA">
        <w:rPr>
          <w:rFonts w:ascii="Times New Roman" w:hAnsi="Times New Roman" w:cs="Times New Roman"/>
          <w:sz w:val="28"/>
          <w:szCs w:val="28"/>
        </w:rPr>
        <w:t xml:space="preserve"> В 2016 году ИП глава КФХ </w:t>
      </w:r>
      <w:proofErr w:type="spellStart"/>
      <w:r w:rsidR="004E58C6" w:rsidRPr="00DC15DA">
        <w:rPr>
          <w:rFonts w:ascii="Times New Roman" w:hAnsi="Times New Roman" w:cs="Times New Roman"/>
          <w:sz w:val="28"/>
          <w:szCs w:val="28"/>
        </w:rPr>
        <w:t>Куренев</w:t>
      </w:r>
      <w:proofErr w:type="spellEnd"/>
      <w:r w:rsidR="004E58C6" w:rsidRPr="00DC15DA">
        <w:rPr>
          <w:rFonts w:ascii="Times New Roman" w:hAnsi="Times New Roman" w:cs="Times New Roman"/>
          <w:sz w:val="28"/>
          <w:szCs w:val="28"/>
        </w:rPr>
        <w:t xml:space="preserve"> А.И. </w:t>
      </w:r>
      <w:r w:rsidR="00086515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стал </w:t>
      </w:r>
      <w:r w:rsidR="004E58C6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94279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 участником  мероприятий по развитию семейных животноводч</w:t>
      </w:r>
      <w:r w:rsidR="00086515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еских ферм.  </w:t>
      </w:r>
      <w:r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86515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Был получен </w:t>
      </w:r>
      <w:r w:rsidR="00494279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грант на развитие семейной фермы по выращиванию  скота мясного направления.</w:t>
      </w:r>
    </w:p>
    <w:p w:rsidR="00060E98" w:rsidRPr="00DC15DA" w:rsidRDefault="005E08D2" w:rsidP="00060E98">
      <w:pPr>
        <w:pStyle w:val="ConsPlusNonformat"/>
        <w:widowControl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086515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На средства гранта </w:t>
      </w:r>
      <w:r w:rsidR="00494279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в 2016 г. </w:t>
      </w:r>
      <w:r w:rsidR="00EF71E4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</w:t>
      </w:r>
      <w:proofErr w:type="spellStart"/>
      <w:r w:rsidR="00EF71E4" w:rsidRPr="00DC15DA">
        <w:rPr>
          <w:rFonts w:ascii="Times New Roman" w:hAnsi="Times New Roman" w:cs="Times New Roman"/>
          <w:spacing w:val="-4"/>
          <w:sz w:val="28"/>
          <w:szCs w:val="28"/>
        </w:rPr>
        <w:t>ПокровскогоМО</w:t>
      </w:r>
      <w:proofErr w:type="spellEnd"/>
      <w:r w:rsidR="00494279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 было построено животноводческое помещение на 100 скотомест, закуплено 33 головы племенного молодняка мясного направления продуктивности</w:t>
      </w:r>
      <w:r w:rsidR="00AD23A0" w:rsidRPr="00DC15D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94279" w:rsidRPr="00DC15DA">
        <w:rPr>
          <w:rFonts w:ascii="Times New Roman" w:hAnsi="Times New Roman" w:cs="Times New Roman"/>
          <w:color w:val="000000"/>
          <w:sz w:val="28"/>
          <w:szCs w:val="28"/>
        </w:rPr>
        <w:t>трактор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МТЗ-82, пресс-подборщик</w:t>
      </w:r>
      <w:r w:rsidR="00494279" w:rsidRPr="00DC15DA">
        <w:rPr>
          <w:rFonts w:ascii="Times New Roman" w:hAnsi="Times New Roman" w:cs="Times New Roman"/>
          <w:color w:val="000000"/>
          <w:sz w:val="28"/>
          <w:szCs w:val="28"/>
        </w:rPr>
        <w:t>, сеялка ун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>иверсальная пневматическая</w:t>
      </w:r>
      <w:r w:rsidR="00494279" w:rsidRPr="00DC15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279" w:rsidRPr="00DC15DA" w:rsidRDefault="00494279" w:rsidP="00060E98">
      <w:pPr>
        <w:pStyle w:val="ConsPlusNonformat"/>
        <w:widowControl/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инвестиций составит 11,6 </w:t>
      </w:r>
      <w:proofErr w:type="spell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C15DA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(8,0 млн.руб., </w:t>
      </w:r>
      <w:r w:rsidRPr="00DC15DA">
        <w:rPr>
          <w:rFonts w:ascii="Times New Roman" w:hAnsi="Times New Roman" w:cs="Times New Roman"/>
          <w:color w:val="000000"/>
          <w:sz w:val="28"/>
          <w:szCs w:val="28"/>
        </w:rPr>
        <w:t>средства гранта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3,6 млн.руб.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собственные средства). В планах на 2017 г. увеличение поголовья КРС.</w:t>
      </w:r>
    </w:p>
    <w:p w:rsidR="0003311E" w:rsidRPr="00DC15DA" w:rsidRDefault="00CB680D" w:rsidP="00E70E5A">
      <w:pPr>
        <w:widowControl w:val="0"/>
        <w:spacing w:before="100" w:beforeAutospacing="1" w:after="100" w:afterAutospacing="1" w:line="0" w:lineRule="atLeast"/>
        <w:ind w:firstLine="426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5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</w:t>
      </w:r>
      <w:proofErr w:type="gram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 2016 года </w:t>
      </w:r>
      <w:r w:rsidR="0003311E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управлением сельского хозяйства ВМР была проведена </w:t>
      </w:r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большая разъяснительная работа среди </w:t>
      </w:r>
      <w:proofErr w:type="spell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сельхозтоваропроизводителей</w:t>
      </w:r>
      <w:proofErr w:type="spellEnd"/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вопросу строительства на территории района убойного пункта. В целях ознакомления с работой аналогичных пунктов управлением сельского хозяйства были организованы поездки руководителей хозяйств</w:t>
      </w:r>
      <w:r w:rsidR="00AA1631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Ершовский</w:t>
      </w:r>
      <w:proofErr w:type="spellEnd"/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DC15DA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proofErr w:type="gramEnd"/>
      <w:r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районы.</w:t>
      </w:r>
    </w:p>
    <w:p w:rsidR="00AD23A0" w:rsidRPr="00DC15DA" w:rsidRDefault="00AD23A0" w:rsidP="00E70E5A">
      <w:pPr>
        <w:widowControl w:val="0"/>
        <w:spacing w:before="100" w:beforeAutospacing="1" w:after="100" w:afterAutospacing="1" w:line="0" w:lineRule="atLeast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5DA">
        <w:rPr>
          <w:rFonts w:ascii="Times New Roman" w:hAnsi="Times New Roman" w:cs="Times New Roman"/>
          <w:b/>
          <w:color w:val="000000"/>
          <w:sz w:val="28"/>
          <w:szCs w:val="28"/>
        </w:rPr>
        <w:t>ИП Сафронов М.Г.</w:t>
      </w:r>
    </w:p>
    <w:p w:rsidR="00AD23A0" w:rsidRPr="00DC15DA" w:rsidRDefault="005E08D2" w:rsidP="00060E98">
      <w:pPr>
        <w:widowControl w:val="0"/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(слайд11)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>Терсинского</w:t>
      </w:r>
      <w:proofErr w:type="spellEnd"/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МО, на базе</w:t>
      </w:r>
      <w:r w:rsidR="00774669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 бывшего сельхозтехникума ИП Сафронов М.Г. начал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убойного пункта. Во 2-м квартале текущего года запланирован запуск убойного пункта в работу. С вводом в эксплуатацию убойного пункта забой скота населения и сельхозпредприятий будет производиться н</w:t>
      </w:r>
      <w:r w:rsidR="00774669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а убойном пункте, </w:t>
      </w:r>
      <w:proofErr w:type="gramStart"/>
      <w:r w:rsidR="00774669" w:rsidRPr="00DC15D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="00774669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ветеринарных норм и правил.</w:t>
      </w:r>
      <w:r w:rsidR="00AD23A0" w:rsidRPr="00DC1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15DA" w:rsidRPr="00DC15DA" w:rsidRDefault="00DC15DA" w:rsidP="00DC15DA">
      <w:pPr>
        <w:widowControl w:val="0"/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494279" w:rsidRPr="00DC15DA" w:rsidRDefault="00B97C1B" w:rsidP="00DC15DA">
      <w:pPr>
        <w:widowControl w:val="0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МЕХАНИЗАЦИЯ</w:t>
      </w:r>
    </w:p>
    <w:p w:rsidR="00B97C1B" w:rsidRPr="00DC15DA" w:rsidRDefault="005E08D2" w:rsidP="00E70E5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(слайд12)</w:t>
      </w:r>
      <w:r w:rsidR="00B97C1B" w:rsidRPr="00DC15DA">
        <w:rPr>
          <w:rFonts w:ascii="Times New Roman" w:hAnsi="Times New Roman" w:cs="Times New Roman"/>
          <w:sz w:val="28"/>
          <w:szCs w:val="28"/>
        </w:rPr>
        <w:t xml:space="preserve"> За 2016 год сельхозпредприятиями и КФХ района  было приобретено более 63 единицы новой сельскохозяйственной техники на сумму более 84 млн.руб</w:t>
      </w:r>
      <w:proofErr w:type="gramStart"/>
      <w:r w:rsidR="00B97C1B" w:rsidRPr="00DC15D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97C1B" w:rsidRPr="00DC15DA">
        <w:rPr>
          <w:rFonts w:ascii="Times New Roman" w:hAnsi="Times New Roman" w:cs="Times New Roman"/>
          <w:sz w:val="28"/>
          <w:szCs w:val="28"/>
        </w:rPr>
        <w:t>ыло приобретено 10 тракторов, 13 комбайнов, 6 сеялок, 3 плуга, 4 культиватора, 1 кормоуборочный комбайн и другая прицепная техника.</w:t>
      </w:r>
    </w:p>
    <w:p w:rsidR="00B97C1B" w:rsidRPr="00DC15DA" w:rsidRDefault="00B97C1B" w:rsidP="00E70E5A">
      <w:pPr>
        <w:spacing w:before="100" w:beforeAutospacing="1" w:after="100" w:afterAutospacing="1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 xml:space="preserve">      ООО «</w:t>
      </w:r>
      <w:proofErr w:type="spellStart"/>
      <w:r w:rsidRPr="00DC15DA">
        <w:rPr>
          <w:rFonts w:ascii="Times New Roman" w:hAnsi="Times New Roman" w:cs="Times New Roman"/>
          <w:sz w:val="28"/>
          <w:szCs w:val="28"/>
        </w:rPr>
        <w:t>Куликовское</w:t>
      </w:r>
      <w:proofErr w:type="spellEnd"/>
      <w:r w:rsidRPr="00DC15DA">
        <w:rPr>
          <w:rFonts w:ascii="Times New Roman" w:hAnsi="Times New Roman" w:cs="Times New Roman"/>
          <w:sz w:val="28"/>
          <w:szCs w:val="28"/>
        </w:rPr>
        <w:t xml:space="preserve">» построил современную механизированную мастерскую по ремонту сельхозтехники. </w:t>
      </w:r>
    </w:p>
    <w:p w:rsidR="009A5456" w:rsidRPr="00DC15DA" w:rsidRDefault="009A5456" w:rsidP="00E70E5A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B97C1B" w:rsidRPr="00DC15DA" w:rsidRDefault="005E08D2" w:rsidP="00060E98">
      <w:pPr>
        <w:widowControl w:val="0"/>
        <w:spacing w:before="100" w:beforeAutospacing="1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(слайд13)</w:t>
      </w:r>
      <w:r w:rsidR="009A5456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Сельхозпредприятиям всех форм собственности в 2016 году была оказана государственная поддержка в сумме 42</w:t>
      </w:r>
      <w:r w:rsidR="00F274C1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,3 млн</w:t>
      </w:r>
      <w:proofErr w:type="gramStart"/>
      <w:r w:rsidR="00F274C1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.р</w:t>
      </w:r>
      <w:proofErr w:type="gramEnd"/>
      <w:r w:rsidR="00F274C1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уб.(37,7 млн.руб. в 2015 г.), в т.ч. на несвязанную поддержку </w:t>
      </w:r>
      <w:proofErr w:type="spellStart"/>
      <w:r w:rsidR="00F274C1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сельхозтоваропроизводителей</w:t>
      </w:r>
      <w:proofErr w:type="spellEnd"/>
      <w:r w:rsidR="00F274C1"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области растениеводства направлено 14,1 млн.руб.(18,4 млн.руб.-2015 г.).</w:t>
      </w:r>
    </w:p>
    <w:p w:rsidR="00F274C1" w:rsidRPr="00DC15DA" w:rsidRDefault="00F274C1" w:rsidP="00E70E5A">
      <w:pPr>
        <w:spacing w:before="100" w:beforeAutospacing="1" w:after="100" w:afterAutospacing="1" w:line="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Среднемесячная заработная плата по крупным и средним </w:t>
      </w:r>
      <w:proofErr w:type="spellStart"/>
      <w:r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>сельхозтоваропроизводителям</w:t>
      </w:r>
      <w:proofErr w:type="spellEnd"/>
      <w:r w:rsidRPr="00DC1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составила  13753 рубля на 1 работающего или </w:t>
      </w:r>
      <w:proofErr w:type="spellStart"/>
      <w:proofErr w:type="gramStart"/>
      <w:r w:rsidRPr="00DC15D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Pr="00DC15DA">
        <w:rPr>
          <w:rFonts w:ascii="Times New Roman" w:hAnsi="Times New Roman" w:cs="Times New Roman"/>
          <w:sz w:val="28"/>
          <w:szCs w:val="28"/>
        </w:rPr>
        <w:t xml:space="preserve"> 111,5 %  к  2015 г.</w:t>
      </w:r>
    </w:p>
    <w:p w:rsidR="00DC15DA" w:rsidRPr="00DC15DA" w:rsidRDefault="00DC15DA" w:rsidP="00DC15DA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C1" w:rsidRPr="00DC15DA" w:rsidRDefault="00F274C1" w:rsidP="00DC15DA">
      <w:pPr>
        <w:spacing w:before="100" w:beforeAutospacing="1" w:after="100" w:afterAutospacing="1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A">
        <w:rPr>
          <w:rFonts w:ascii="Times New Roman" w:hAnsi="Times New Roman" w:cs="Times New Roman"/>
          <w:b/>
          <w:sz w:val="28"/>
          <w:szCs w:val="28"/>
        </w:rPr>
        <w:t>ЗАДАЧИ НА 2017 г.</w:t>
      </w:r>
    </w:p>
    <w:p w:rsidR="00F274C1" w:rsidRPr="00DC15DA" w:rsidRDefault="005E08D2" w:rsidP="00E70E5A">
      <w:pPr>
        <w:pStyle w:val="a5"/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(слайд14)</w:t>
      </w:r>
      <w:r w:rsidR="00F274C1" w:rsidRPr="00DC15DA">
        <w:rPr>
          <w:rFonts w:ascii="Times New Roman" w:hAnsi="Times New Roman" w:cs="Times New Roman"/>
          <w:sz w:val="28"/>
          <w:szCs w:val="28"/>
        </w:rPr>
        <w:t>О</w:t>
      </w:r>
      <w:r w:rsidR="00895BDB" w:rsidRPr="00DC15DA">
        <w:rPr>
          <w:rFonts w:ascii="Times New Roman" w:hAnsi="Times New Roman" w:cs="Times New Roman"/>
          <w:sz w:val="28"/>
          <w:szCs w:val="28"/>
        </w:rPr>
        <w:t>беспечить выполнение основных показателей и целевых индикаторов мероприятий государственной программы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 на 2014-2020 годы»</w:t>
      </w:r>
    </w:p>
    <w:p w:rsidR="00895BDB" w:rsidRPr="00DC15DA" w:rsidRDefault="00895BDB" w:rsidP="00E70E5A">
      <w:pPr>
        <w:pStyle w:val="a5"/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>Продолжить работу по вводу в оборот неиспользуемой пашни.</w:t>
      </w:r>
    </w:p>
    <w:p w:rsidR="00895BDB" w:rsidRPr="00DC15DA" w:rsidRDefault="00895BDB" w:rsidP="00E70E5A">
      <w:pPr>
        <w:pStyle w:val="a5"/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15DA">
        <w:rPr>
          <w:rFonts w:ascii="Times New Roman" w:hAnsi="Times New Roman" w:cs="Times New Roman"/>
          <w:sz w:val="28"/>
          <w:szCs w:val="28"/>
        </w:rPr>
        <w:t>В целях развития молочного и мясного животноводства, планируется участие фермеров района в мероприятиях по поддержке начинающих фермеров и развитию семейных животноводческих ферм.</w:t>
      </w:r>
    </w:p>
    <w:p w:rsidR="00EF71E4" w:rsidRPr="00DC15DA" w:rsidRDefault="00EF71E4" w:rsidP="00DC15DA">
      <w:p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15DA">
        <w:rPr>
          <w:rFonts w:ascii="Times New Roman" w:hAnsi="Times New Roman" w:cs="Times New Roman"/>
          <w:b/>
          <w:i/>
          <w:sz w:val="28"/>
          <w:szCs w:val="28"/>
          <w:u w:val="single"/>
        </w:rPr>
        <w:t>(слайд 15)</w:t>
      </w:r>
      <w:r w:rsidRPr="00DC15DA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060E98" w:rsidRPr="00DC15D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C15DA">
        <w:rPr>
          <w:rFonts w:ascii="Times New Roman" w:hAnsi="Times New Roman" w:cs="Times New Roman"/>
          <w:b/>
          <w:i/>
          <w:sz w:val="28"/>
          <w:szCs w:val="28"/>
        </w:rPr>
        <w:t xml:space="preserve">  СПАСИБО за ВНИМАНИЕ!</w:t>
      </w:r>
    </w:p>
    <w:p w:rsidR="00F274C1" w:rsidRPr="00DC15DA" w:rsidRDefault="00F274C1" w:rsidP="009A5456">
      <w:pPr>
        <w:widowControl w:val="0"/>
        <w:spacing w:after="100" w:afterAutospacing="1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94279" w:rsidRPr="00DC15DA" w:rsidRDefault="00494279" w:rsidP="00494279">
      <w:pPr>
        <w:widowControl w:val="0"/>
        <w:spacing w:after="100" w:afterAutospacing="1" w:line="0" w:lineRule="atLeast"/>
        <w:ind w:firstLine="426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94279" w:rsidRPr="00DC15DA" w:rsidRDefault="00494279" w:rsidP="0049427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D9E" w:rsidRPr="00DC15DA" w:rsidRDefault="00CA4D9E" w:rsidP="00494279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3392" w:rsidRPr="00DC15DA" w:rsidRDefault="003F3392" w:rsidP="00494279">
      <w:pPr>
        <w:pStyle w:val="2"/>
        <w:spacing w:line="0" w:lineRule="atLeast"/>
        <w:rPr>
          <w:szCs w:val="28"/>
        </w:rPr>
      </w:pPr>
    </w:p>
    <w:sectPr w:rsidR="003F3392" w:rsidRPr="00DC15DA" w:rsidSect="00DC1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0C9F"/>
    <w:multiLevelType w:val="hybridMultilevel"/>
    <w:tmpl w:val="07F45D5A"/>
    <w:lvl w:ilvl="0" w:tplc="D67AC2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355"/>
    <w:rsid w:val="0003311E"/>
    <w:rsid w:val="00060E98"/>
    <w:rsid w:val="00086515"/>
    <w:rsid w:val="000F5DD9"/>
    <w:rsid w:val="001E112D"/>
    <w:rsid w:val="00261D1F"/>
    <w:rsid w:val="00356810"/>
    <w:rsid w:val="003F3392"/>
    <w:rsid w:val="00484B36"/>
    <w:rsid w:val="00494279"/>
    <w:rsid w:val="004D1797"/>
    <w:rsid w:val="004E58C6"/>
    <w:rsid w:val="004E6B59"/>
    <w:rsid w:val="005C5652"/>
    <w:rsid w:val="005E08D2"/>
    <w:rsid w:val="006E1BD2"/>
    <w:rsid w:val="00705C90"/>
    <w:rsid w:val="007467E3"/>
    <w:rsid w:val="00774669"/>
    <w:rsid w:val="00852957"/>
    <w:rsid w:val="00853BFA"/>
    <w:rsid w:val="00857040"/>
    <w:rsid w:val="00874133"/>
    <w:rsid w:val="00895BDB"/>
    <w:rsid w:val="008A377B"/>
    <w:rsid w:val="009A0355"/>
    <w:rsid w:val="009A5456"/>
    <w:rsid w:val="00A92236"/>
    <w:rsid w:val="00AA1631"/>
    <w:rsid w:val="00AD23A0"/>
    <w:rsid w:val="00B97C1B"/>
    <w:rsid w:val="00BB4869"/>
    <w:rsid w:val="00C7645D"/>
    <w:rsid w:val="00CA4D9E"/>
    <w:rsid w:val="00CB1F76"/>
    <w:rsid w:val="00CB680D"/>
    <w:rsid w:val="00CC16DB"/>
    <w:rsid w:val="00DC15DA"/>
    <w:rsid w:val="00E70E5A"/>
    <w:rsid w:val="00EF71E4"/>
    <w:rsid w:val="00F274C1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35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Цитата1"/>
    <w:basedOn w:val="a"/>
    <w:rsid w:val="003F3392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3F33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3F339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274C1"/>
    <w:pPr>
      <w:ind w:left="720"/>
      <w:contextualSpacing/>
    </w:pPr>
  </w:style>
  <w:style w:type="paragraph" w:customStyle="1" w:styleId="ConsPlusNonformat">
    <w:name w:val="ConsPlusNonformat"/>
    <w:rsid w:val="00086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2017-02-06T10:46:00Z</cp:lastPrinted>
  <dcterms:created xsi:type="dcterms:W3CDTF">2017-01-31T10:42:00Z</dcterms:created>
  <dcterms:modified xsi:type="dcterms:W3CDTF">2017-02-06T10:46:00Z</dcterms:modified>
</cp:coreProperties>
</file>