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7" w:rsidRPr="00E20887" w:rsidRDefault="00E20887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СОВЕТ</w:t>
      </w:r>
    </w:p>
    <w:p w:rsidR="00E20887" w:rsidRPr="00E20887" w:rsidRDefault="00E20887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ТЕРСИНСКОГО МУНИЦИПАЛЬНОГО ОБРАЗОВАНИЯ</w:t>
      </w:r>
    </w:p>
    <w:p w:rsidR="00E20887" w:rsidRPr="00E20887" w:rsidRDefault="00E20887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ВОЛЬСКОГО МУНИЦИПАЛЬНОГО РАЙОНА</w:t>
      </w:r>
    </w:p>
    <w:p w:rsidR="00E20887" w:rsidRPr="00E20887" w:rsidRDefault="00E20887" w:rsidP="00E20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</w:p>
    <w:p w:rsidR="00E20887" w:rsidRPr="00E20887" w:rsidRDefault="00E20887" w:rsidP="00E20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282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887" w:rsidRPr="00E20887" w:rsidRDefault="00282D68" w:rsidP="00E2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07.11.</w:t>
      </w:r>
      <w:r w:rsidR="00607929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E20887" w:rsidRPr="00E2088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208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4/3-6</w:t>
      </w:r>
      <w:r w:rsidR="0060792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2088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20887" w:rsidRPr="00E20887">
        <w:rPr>
          <w:rFonts w:ascii="Times New Roman" w:eastAsia="Times New Roman" w:hAnsi="Times New Roman" w:cs="Times New Roman"/>
          <w:sz w:val="24"/>
          <w:szCs w:val="24"/>
        </w:rPr>
        <w:t xml:space="preserve"> с. Терса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</w:tblGrid>
      <w:tr w:rsidR="00E20887" w:rsidRPr="00E20887" w:rsidTr="00E20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4CA" w:rsidRDefault="00E20887" w:rsidP="000054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структуры администрации </w:t>
            </w:r>
          </w:p>
          <w:p w:rsidR="000054CA" w:rsidRDefault="00E20887" w:rsidP="000054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Терсинского муниципального образования </w:t>
            </w:r>
          </w:p>
          <w:p w:rsidR="000054CA" w:rsidRDefault="00E20887" w:rsidP="000054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Вольского муниципального района </w:t>
            </w:r>
          </w:p>
          <w:p w:rsidR="00E20887" w:rsidRPr="00E20887" w:rsidRDefault="00E20887" w:rsidP="000054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Саратовской области </w:t>
            </w:r>
          </w:p>
        </w:tc>
      </w:tr>
    </w:tbl>
    <w:p w:rsidR="00E20887" w:rsidRPr="00E20887" w:rsidRDefault="000054CA" w:rsidP="00005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0887" w:rsidRPr="00E20887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структуры администрации Терсинского муниципального образования, в соответствии с Федеральным законом от 06 октября 2003 года № 131-ФЗ «Об общих принципах организации местного самоуправления в Российской Федерации» и на основании п.2 ст. 32 Устава Терсинского муниципального образования, Совет Терсинского муниципального образования</w:t>
      </w:r>
    </w:p>
    <w:p w:rsidR="00E20887" w:rsidRPr="00E20887" w:rsidRDefault="00E20887" w:rsidP="00005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20887" w:rsidRPr="00E20887" w:rsidRDefault="00E20887" w:rsidP="00005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1. Утвердить структуру администрации Терсинского муниципального образования согласно Приложению № 1.</w:t>
      </w:r>
    </w:p>
    <w:p w:rsidR="00E20887" w:rsidRPr="00E20887" w:rsidRDefault="00E20887" w:rsidP="00005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2. Утвердить схему структуры администрации Терсинского муниципального образования согласно Приложению № 2.</w:t>
      </w:r>
    </w:p>
    <w:p w:rsidR="00E20887" w:rsidRPr="00E20887" w:rsidRDefault="00E20887" w:rsidP="00005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 xml:space="preserve">3. Признать утратившим силу решение Совета Терсинского муниципального образования </w:t>
      </w:r>
      <w:r w:rsidR="00607929" w:rsidRPr="00E20887">
        <w:rPr>
          <w:rFonts w:ascii="Times New Roman" w:eastAsia="Times New Roman" w:hAnsi="Times New Roman" w:cs="Times New Roman"/>
          <w:sz w:val="24"/>
          <w:szCs w:val="24"/>
        </w:rPr>
        <w:t>от 25.03.2013 года № 3/27-94</w:t>
      </w:r>
      <w:r w:rsidR="00607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887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новой структуры администрации Терсинского муниципального образования Вольского муниципального района Саратовской области» </w:t>
      </w:r>
    </w:p>
    <w:p w:rsidR="00E20887" w:rsidRPr="00E20887" w:rsidRDefault="00E20887" w:rsidP="00005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2088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88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20887" w:rsidRPr="00E20887" w:rsidRDefault="00E20887" w:rsidP="00005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 xml:space="preserve">5. Опубликовать настоящее решение на официальном сайте Совета Терсинского муниципального образования в сети Интернет </w:t>
      </w:r>
      <w:hyperlink r:id="rId6" w:tgtFrame="_blank" w:history="1">
        <w:r w:rsidRPr="00E20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www.Вольск.РФ.</w:t>
        </w:r>
      </w:hyperlink>
    </w:p>
    <w:p w:rsidR="00E20887" w:rsidRPr="00E20887" w:rsidRDefault="00E20887" w:rsidP="00005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6. Настоящее решение подлежит официальному опубликованию в газете «Вольский Деловой Вестник»</w:t>
      </w:r>
    </w:p>
    <w:p w:rsidR="00E20887" w:rsidRPr="00E20887" w:rsidRDefault="00E20887" w:rsidP="00005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>7. Настоящее решение вступает в силу с момента официального опубликования.</w:t>
      </w:r>
    </w:p>
    <w:p w:rsidR="000054CA" w:rsidRDefault="000054CA" w:rsidP="000054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4CA" w:rsidRDefault="000054CA" w:rsidP="000054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887" w:rsidRPr="00E20887" w:rsidRDefault="00607929" w:rsidP="000054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главы </w:t>
      </w:r>
      <w:r w:rsidR="00E20887" w:rsidRPr="00E20887">
        <w:rPr>
          <w:rFonts w:ascii="Times New Roman" w:eastAsia="Times New Roman" w:hAnsi="Times New Roman" w:cs="Times New Roman"/>
          <w:sz w:val="24"/>
          <w:szCs w:val="24"/>
        </w:rPr>
        <w:t xml:space="preserve">Терсинского </w:t>
      </w:r>
    </w:p>
    <w:p w:rsidR="0032022A" w:rsidRDefault="00E20887" w:rsidP="000054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32022A" w:rsidSect="008D1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088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0054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07929">
        <w:rPr>
          <w:rFonts w:ascii="Times New Roman" w:eastAsia="Times New Roman" w:hAnsi="Times New Roman" w:cs="Times New Roman"/>
          <w:sz w:val="24"/>
          <w:szCs w:val="24"/>
        </w:rPr>
        <w:t>Р.В. Тихон</w:t>
      </w:r>
      <w:r w:rsidRPr="00E20887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</w:p>
    <w:p w:rsidR="0032022A" w:rsidRDefault="0032022A" w:rsidP="0032022A">
      <w:pPr>
        <w:spacing w:after="0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32022A" w:rsidRDefault="0032022A" w:rsidP="0032022A">
      <w:pPr>
        <w:spacing w:after="0"/>
        <w:ind w:left="-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Приложение № 2 </w:t>
      </w:r>
    </w:p>
    <w:p w:rsidR="0032022A" w:rsidRDefault="0032022A" w:rsidP="0032022A">
      <w:pPr>
        <w:spacing w:after="0"/>
        <w:ind w:left="-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Терсинского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022A" w:rsidRDefault="0032022A" w:rsidP="0032022A">
      <w:pPr>
        <w:spacing w:after="0"/>
        <w:ind w:left="-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2022A" w:rsidRDefault="0032022A" w:rsidP="0032022A">
      <w:pPr>
        <w:spacing w:after="0"/>
        <w:ind w:left="-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№  4/3-6  от  07.11.2016 года</w:t>
      </w:r>
    </w:p>
    <w:p w:rsidR="0032022A" w:rsidRDefault="0032022A" w:rsidP="0032022A">
      <w:pPr>
        <w:spacing w:after="0"/>
        <w:ind w:left="-360"/>
        <w:jc w:val="right"/>
        <w:rPr>
          <w:rFonts w:ascii="Times New Roman" w:hAnsi="Times New Roman" w:cs="Times New Roman"/>
          <w:sz w:val="20"/>
          <w:szCs w:val="20"/>
        </w:rPr>
      </w:pPr>
    </w:p>
    <w:p w:rsidR="0032022A" w:rsidRDefault="0032022A" w:rsidP="00320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ТЕРСИНСКОГО МУНИЦИПАЛЬНОГО ОБРАЗОВАНИЯ</w:t>
      </w:r>
    </w:p>
    <w:p w:rsidR="0032022A" w:rsidRDefault="0032022A" w:rsidP="00320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САРАТОВСКОЙ ОБЛАСТИ </w:t>
      </w:r>
    </w:p>
    <w:p w:rsidR="0032022A" w:rsidRDefault="0032022A" w:rsidP="003202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0pt;margin-top:16.8pt;width:595.7pt;height:44.4pt;z-index:25166131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Терсинского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образования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полномочия главы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Терсинского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.3pt;margin-top:5.6pt;width:147pt;height:37.05pt;flip:x;z-index:251662336" o:connectortype="straight" strokeweight=".26mm">
            <v:stroke endarrow="block" joinstyle="miter" endcap="square"/>
          </v:shape>
        </w:pict>
      </w:r>
      <w:r>
        <w:pict>
          <v:shape id="_x0000_s1029" type="#_x0000_t32" style="position:absolute;margin-left:228.3pt;margin-top:5.6pt;width:38.25pt;height:41.15pt;flip:x;z-index:251663360" o:connectortype="straight" strokeweight=".26mm">
            <v:stroke endarrow="block" joinstyle="miter" endcap="square"/>
          </v:shape>
        </w:pict>
      </w:r>
      <w:r>
        <w:pict>
          <v:shape id="_x0000_s1040" type="#_x0000_t32" style="position:absolute;margin-left:655.05pt;margin-top:5.6pt;width:65.15pt;height:37.05pt;z-index:251674624" o:connectortype="straight" strokeweight=".26mm">
            <v:stroke endarrow="block" joinstyle="miter" endcap="square"/>
          </v:shape>
        </w:pict>
      </w:r>
      <w:r>
        <w:pict>
          <v:shape id="_x0000_s1041" type="#_x0000_t32" style="position:absolute;margin-left:351.65pt;margin-top:5.6pt;width:40.1pt;height:42pt;flip:x;z-index:251675648" o:connectortype="straight" strokeweight=".26mm">
            <v:stroke endarrow="block" joinstyle="miter" endcap="square"/>
          </v:shape>
        </w:pict>
      </w:r>
      <w:r>
        <w:pict>
          <v:shape id="_x0000_s1043" type="#_x0000_t32" style="position:absolute;margin-left:507pt;margin-top:5.6pt;width:40.1pt;height:42pt;flip:x;z-index:251677696" o:connectortype="straight" strokeweight=".26mm">
            <v:stroke endarrow="block" joinstyle="miter" endcap="square"/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 id="_x0000_s1026" type="#_x0000_t202" style="position:absolute;margin-left:470.95pt;margin-top:12.8pt;width:133.45pt;height:38.1pt;z-index:251660288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670"/>
                  </w:tblGrid>
                  <w:tr w:rsidR="0032022A">
                    <w:trPr>
                      <w:trHeight w:val="695"/>
                    </w:trPr>
                    <w:tc>
                      <w:tcPr>
                        <w:tcW w:w="2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022A" w:rsidRDefault="0032022A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Главный специалист администрации </w:t>
                        </w:r>
                      </w:p>
                    </w:tc>
                  </w:tr>
                </w:tbl>
                <w:p w:rsidR="0032022A" w:rsidRDefault="0032022A" w:rsidP="0032022A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pict>
          <v:shape id="_x0000_s1030" type="#_x0000_t202" style="position:absolute;margin-left:-27.55pt;margin-top:5.5pt;width:169.9pt;height:44.75pt;z-index:251664384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pStyle w:val="1"/>
                    <w:jc w:val="center"/>
                  </w:pPr>
                  <w:r>
                    <w:rPr>
                      <w:b/>
                      <w:bCs/>
                      <w:sz w:val="24"/>
                    </w:rPr>
                    <w:t>Заместитель главы администрации</w:t>
                  </w:r>
                </w:p>
                <w:p w:rsidR="0032022A" w:rsidRDefault="0032022A" w:rsidP="0032022A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172.85pt;margin-top:10.4pt;width:130.5pt;height:39.85pt;z-index:251665408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Консультант администрации</w:t>
                  </w:r>
                </w:p>
                <w:p w:rsidR="0032022A" w:rsidRDefault="0032022A" w:rsidP="0032022A"/>
              </w:txbxContent>
            </v:textbox>
          </v:shape>
        </w:pict>
      </w:r>
      <w:r>
        <w:pict>
          <v:shape id="_x0000_s1039" type="#_x0000_t202" style="position:absolute;margin-left:635.55pt;margin-top:8.1pt;width:132.8pt;height:42.15pt;z-index:251673600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>Инспектор военно-учетного стола</w:t>
                  </w:r>
                </w:p>
                <w:p w:rsidR="0032022A" w:rsidRDefault="0032022A" w:rsidP="0032022A"/>
              </w:txbxContent>
            </v:textbox>
          </v:shape>
        </w:pict>
      </w:r>
      <w:r>
        <w:pict>
          <v:shape id="_x0000_s1042" type="#_x0000_t202" style="position:absolute;margin-left:327.55pt;margin-top:8.1pt;width:124.75pt;height:42.15pt;z-index:25167667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Главный специалист администрации </w:t>
                  </w:r>
                </w:p>
                <w:p w:rsidR="0032022A" w:rsidRDefault="0032022A" w:rsidP="0032022A"/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 id="_x0000_s1033" type="#_x0000_t32" style="position:absolute;margin-left:39.3pt;margin-top:14.8pt;width:36.35pt;height:99.2pt;flip:x;z-index:251667456" o:connectortype="straight" strokeweight=".26mm">
            <v:stroke endarrow="block" joinstyle="miter" endcap="square"/>
          </v:shape>
        </w:pict>
      </w:r>
      <w:r>
        <w:pict>
          <v:shape id="_x0000_s1034" type="#_x0000_t32" style="position:absolute;margin-left:80.1pt;margin-top:14.8pt;width:283.6pt;height:88.8pt;z-index:251668480" o:connectortype="straight" strokeweight=".26mm">
            <v:stroke endarrow="block" joinstyle="miter" endcap="square"/>
          </v:shape>
        </w:pict>
      </w:r>
      <w:r>
        <w:pict>
          <v:shape id="_x0000_s1038" type="#_x0000_t32" style="position:absolute;margin-left:106.8pt;margin-top:13.2pt;width:440.3pt;height:90.35pt;z-index:251672576" o:connectortype="straight" strokeweight=".26mm">
            <v:stroke endarrow="block" joinstyle="miter" endcap="square"/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 id="_x0000_s1032" type="#_x0000_t202" style="position:absolute;margin-left:802.05pt;margin-top:6.3pt;width:147.25pt;height:72.15pt;z-index:25166643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 id="_x0000_s1036" type="#_x0000_t202" style="position:absolute;margin-left:310.6pt;margin-top:14.4pt;width:128.5pt;height:45.55pt;z-index:251670528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Водитель</w:t>
                  </w:r>
                </w:p>
                <w:p w:rsidR="0032022A" w:rsidRDefault="0032022A" w:rsidP="0032022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37" type="#_x0000_t202" style="position:absolute;margin-left:511.25pt;margin-top:14.4pt;width:98.85pt;height:38.65pt;z-index:25167155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r>
                    <w:rPr>
                      <w:rFonts w:ascii="Times New Roman" w:hAnsi="Times New Roman" w:cs="Times New Roman"/>
                      <w:b/>
                    </w:rPr>
                    <w:t>Уборщица</w:t>
                  </w:r>
                </w:p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 id="_x0000_s1035" type="#_x0000_t202" style="position:absolute;margin-left:-6.35pt;margin-top:2.75pt;width:128.7pt;height:38.65pt;z-index:251669504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Инспектор </w:t>
                  </w:r>
                </w:p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D68" w:rsidRDefault="0032022A" w:rsidP="003202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                                                   Р.В. Тихонов</w:t>
      </w:r>
    </w:p>
    <w:sectPr w:rsidR="00282D68" w:rsidSect="0032022A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887"/>
    <w:rsid w:val="000054CA"/>
    <w:rsid w:val="001C6031"/>
    <w:rsid w:val="0028072D"/>
    <w:rsid w:val="00282D68"/>
    <w:rsid w:val="0032022A"/>
    <w:rsid w:val="00607929"/>
    <w:rsid w:val="007D3511"/>
    <w:rsid w:val="008D1820"/>
    <w:rsid w:val="009557E5"/>
    <w:rsid w:val="00C1736A"/>
    <w:rsid w:val="00E20887"/>
    <w:rsid w:val="00E5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3"/>
        <o:r id="V:Rule4" type="connector" idref="#_x0000_s1034"/>
        <o:r id="V:Rule5" type="connector" idref="#_x0000_s1038"/>
        <o:r id="V:Rule6" type="connector" idref="#_x0000_s1040"/>
        <o:r id="V:Rule7" type="connector" idref="#_x0000_s1041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0"/>
  </w:style>
  <w:style w:type="paragraph" w:styleId="1">
    <w:name w:val="heading 1"/>
    <w:basedOn w:val="a"/>
    <w:next w:val="a"/>
    <w:link w:val="10"/>
    <w:qFormat/>
    <w:rsid w:val="0032022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20887"/>
  </w:style>
  <w:style w:type="paragraph" w:customStyle="1" w:styleId="p2">
    <w:name w:val="p2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20887"/>
  </w:style>
  <w:style w:type="paragraph" w:customStyle="1" w:styleId="p8">
    <w:name w:val="p8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20887"/>
  </w:style>
  <w:style w:type="paragraph" w:customStyle="1" w:styleId="p9">
    <w:name w:val="p9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022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www.%25D0%2592%25D0%25BE%25D0%25BB%25D1%258C%25D1%2581%25D0%25BA.%25D0%25A0%25D0%25A4.%26ts%3D1478084847%26uid%3D8945869701463742250&amp;sign=c140b502e619c3b9b66c9b45674a1fa1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0DF3-3E1B-4078-BF84-9ADE39D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3-37-1</dc:creator>
  <cp:keywords/>
  <dc:description/>
  <cp:lastModifiedBy>Татьяна</cp:lastModifiedBy>
  <cp:revision>7</cp:revision>
  <cp:lastPrinted>2016-11-02T10:30:00Z</cp:lastPrinted>
  <dcterms:created xsi:type="dcterms:W3CDTF">2016-11-02T10:09:00Z</dcterms:created>
  <dcterms:modified xsi:type="dcterms:W3CDTF">2016-11-11T07:18:00Z</dcterms:modified>
</cp:coreProperties>
</file>