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1085" w:rsidRDefault="00BA1085" w:rsidP="000A460F">
      <w:pPr>
        <w:jc w:val="center"/>
        <w:rPr>
          <w:sz w:val="28"/>
          <w:szCs w:val="28"/>
        </w:rPr>
      </w:pPr>
    </w:p>
    <w:p w:rsidR="000A460F" w:rsidRDefault="000A460F" w:rsidP="000A460F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2925" cy="619125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8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191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FE7" w:rsidRPr="00DF074C" w:rsidRDefault="005E2FE7" w:rsidP="005E2FE7">
      <w:pPr>
        <w:jc w:val="center"/>
        <w:rPr>
          <w:b/>
          <w:sz w:val="26"/>
          <w:szCs w:val="26"/>
        </w:rPr>
      </w:pPr>
      <w:r w:rsidRPr="00DF074C">
        <w:rPr>
          <w:b/>
          <w:sz w:val="26"/>
          <w:szCs w:val="26"/>
        </w:rPr>
        <w:t>СОВЕТ</w:t>
      </w:r>
    </w:p>
    <w:p w:rsidR="005E2FE7" w:rsidRPr="00DF074C" w:rsidRDefault="005E2FE7" w:rsidP="005E2FE7">
      <w:pPr>
        <w:jc w:val="center"/>
        <w:rPr>
          <w:b/>
          <w:sz w:val="26"/>
          <w:szCs w:val="26"/>
        </w:rPr>
      </w:pPr>
      <w:r w:rsidRPr="00DF074C">
        <w:rPr>
          <w:b/>
          <w:sz w:val="26"/>
          <w:szCs w:val="26"/>
        </w:rPr>
        <w:t>МУНИЦИПАЛЬНОГО ОБРАЗОВАНИЯ ГОРОД ВОЛЬСК</w:t>
      </w:r>
    </w:p>
    <w:p w:rsidR="005E2FE7" w:rsidRPr="00DF074C" w:rsidRDefault="005E2FE7" w:rsidP="005E2FE7">
      <w:pPr>
        <w:jc w:val="center"/>
        <w:rPr>
          <w:b/>
          <w:sz w:val="26"/>
          <w:szCs w:val="26"/>
        </w:rPr>
      </w:pPr>
      <w:r w:rsidRPr="00DF074C">
        <w:rPr>
          <w:b/>
          <w:sz w:val="26"/>
          <w:szCs w:val="26"/>
        </w:rPr>
        <w:t>ВОЛЬСКОГО МУНИЦИПАЛЬНОГО РАЙОНА</w:t>
      </w:r>
    </w:p>
    <w:p w:rsidR="005E2FE7" w:rsidRDefault="005E2FE7" w:rsidP="005E2FE7">
      <w:pPr>
        <w:jc w:val="center"/>
        <w:rPr>
          <w:b/>
          <w:sz w:val="26"/>
          <w:szCs w:val="26"/>
        </w:rPr>
      </w:pPr>
      <w:r w:rsidRPr="00DF074C">
        <w:rPr>
          <w:b/>
          <w:sz w:val="26"/>
          <w:szCs w:val="26"/>
        </w:rPr>
        <w:t>САРАТОВСКОЙ ОБЛАСТИ</w:t>
      </w:r>
    </w:p>
    <w:p w:rsidR="000A460F" w:rsidRPr="00DF074C" w:rsidRDefault="000A460F" w:rsidP="005E2FE7">
      <w:pPr>
        <w:jc w:val="center"/>
        <w:rPr>
          <w:b/>
          <w:sz w:val="26"/>
          <w:szCs w:val="26"/>
        </w:rPr>
      </w:pPr>
    </w:p>
    <w:p w:rsidR="005E2FE7" w:rsidRDefault="005E2FE7" w:rsidP="005E2FE7">
      <w:pPr>
        <w:jc w:val="center"/>
        <w:rPr>
          <w:b/>
          <w:sz w:val="28"/>
          <w:szCs w:val="28"/>
        </w:rPr>
      </w:pPr>
    </w:p>
    <w:p w:rsidR="005E2FE7" w:rsidRDefault="005E2FE7" w:rsidP="005E2FE7">
      <w:pPr>
        <w:ind w:left="-5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</w:t>
      </w:r>
      <w:proofErr w:type="gramStart"/>
      <w:r>
        <w:rPr>
          <w:b/>
          <w:sz w:val="28"/>
          <w:szCs w:val="28"/>
        </w:rPr>
        <w:t>Р</w:t>
      </w:r>
      <w:proofErr w:type="gramEnd"/>
      <w:r>
        <w:rPr>
          <w:b/>
          <w:sz w:val="28"/>
          <w:szCs w:val="28"/>
        </w:rPr>
        <w:t xml:space="preserve"> Е Ш Е Н И Е</w:t>
      </w:r>
    </w:p>
    <w:p w:rsidR="005E2FE7" w:rsidRDefault="005E2FE7" w:rsidP="005E2FE7">
      <w:pPr>
        <w:jc w:val="center"/>
        <w:rPr>
          <w:sz w:val="28"/>
          <w:szCs w:val="28"/>
        </w:rPr>
      </w:pPr>
    </w:p>
    <w:p w:rsidR="005E2FE7" w:rsidRDefault="00BA1085" w:rsidP="00BA1085">
      <w:pPr>
        <w:pStyle w:val="31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0A460F">
        <w:rPr>
          <w:b/>
          <w:sz w:val="28"/>
          <w:szCs w:val="28"/>
        </w:rPr>
        <w:t xml:space="preserve">30 июня </w:t>
      </w:r>
      <w:r w:rsidR="005E2FE7">
        <w:rPr>
          <w:b/>
          <w:sz w:val="28"/>
          <w:szCs w:val="28"/>
        </w:rPr>
        <w:t>201</w:t>
      </w:r>
      <w:r>
        <w:rPr>
          <w:b/>
          <w:sz w:val="28"/>
          <w:szCs w:val="28"/>
        </w:rPr>
        <w:t>6</w:t>
      </w:r>
      <w:r w:rsidR="005E2FE7">
        <w:rPr>
          <w:b/>
          <w:sz w:val="28"/>
          <w:szCs w:val="28"/>
        </w:rPr>
        <w:t xml:space="preserve"> </w:t>
      </w:r>
      <w:r w:rsidR="000A460F">
        <w:rPr>
          <w:b/>
          <w:sz w:val="28"/>
          <w:szCs w:val="28"/>
        </w:rPr>
        <w:t>года</w:t>
      </w:r>
      <w:r w:rsidR="005E2FE7">
        <w:rPr>
          <w:b/>
          <w:sz w:val="28"/>
          <w:szCs w:val="28"/>
        </w:rPr>
        <w:t xml:space="preserve">             </w:t>
      </w:r>
      <w:r>
        <w:rPr>
          <w:b/>
          <w:sz w:val="28"/>
          <w:szCs w:val="28"/>
        </w:rPr>
        <w:t xml:space="preserve"> </w:t>
      </w:r>
      <w:r w:rsidR="000A460F">
        <w:rPr>
          <w:b/>
          <w:sz w:val="28"/>
          <w:szCs w:val="28"/>
        </w:rPr>
        <w:t xml:space="preserve">         </w:t>
      </w:r>
      <w:r w:rsidR="005E2FE7">
        <w:rPr>
          <w:b/>
          <w:sz w:val="28"/>
          <w:szCs w:val="28"/>
        </w:rPr>
        <w:t>№</w:t>
      </w:r>
      <w:r w:rsidR="000A460F">
        <w:rPr>
          <w:b/>
          <w:sz w:val="28"/>
          <w:szCs w:val="28"/>
        </w:rPr>
        <w:t xml:space="preserve"> 31/3-149</w:t>
      </w:r>
      <w:r w:rsidR="005E2FE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</w:t>
      </w:r>
      <w:r w:rsidR="000A460F">
        <w:rPr>
          <w:b/>
          <w:sz w:val="28"/>
          <w:szCs w:val="28"/>
        </w:rPr>
        <w:t xml:space="preserve">                    </w:t>
      </w:r>
      <w:r>
        <w:rPr>
          <w:b/>
          <w:sz w:val="28"/>
          <w:szCs w:val="28"/>
        </w:rPr>
        <w:t xml:space="preserve">    </w:t>
      </w:r>
      <w:r w:rsidR="000A460F">
        <w:rPr>
          <w:b/>
          <w:sz w:val="28"/>
          <w:szCs w:val="28"/>
        </w:rPr>
        <w:t xml:space="preserve"> </w:t>
      </w:r>
      <w:r w:rsidR="005E2FE7">
        <w:rPr>
          <w:b/>
          <w:sz w:val="28"/>
          <w:szCs w:val="28"/>
        </w:rPr>
        <w:t>г. Вольск</w:t>
      </w:r>
    </w:p>
    <w:p w:rsidR="001031F8" w:rsidRPr="00B801C3" w:rsidRDefault="001031F8" w:rsidP="00555CF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</w:t>
      </w:r>
      <w:r w:rsidR="00B801C3">
        <w:rPr>
          <w:sz w:val="28"/>
          <w:szCs w:val="28"/>
        </w:rPr>
        <w:t xml:space="preserve">                             </w:t>
      </w:r>
      <w:r>
        <w:rPr>
          <w:sz w:val="28"/>
          <w:szCs w:val="28"/>
        </w:rPr>
        <w:t xml:space="preserve">                             </w:t>
      </w:r>
    </w:p>
    <w:p w:rsidR="00CA0D38" w:rsidRPr="00FE7462" w:rsidRDefault="001031F8" w:rsidP="00555CF5">
      <w:pPr>
        <w:rPr>
          <w:sz w:val="28"/>
          <w:szCs w:val="28"/>
        </w:rPr>
      </w:pPr>
      <w:r w:rsidRPr="0097558F">
        <w:rPr>
          <w:color w:val="FF0000"/>
          <w:sz w:val="28"/>
          <w:szCs w:val="28"/>
        </w:rPr>
        <w:t xml:space="preserve">       </w:t>
      </w:r>
      <w:r w:rsidRPr="00FE7462">
        <w:rPr>
          <w:sz w:val="28"/>
          <w:szCs w:val="28"/>
        </w:rPr>
        <w:t>О внесени</w:t>
      </w:r>
      <w:r w:rsidR="000A460F">
        <w:rPr>
          <w:sz w:val="28"/>
          <w:szCs w:val="28"/>
        </w:rPr>
        <w:t>и</w:t>
      </w:r>
      <w:r w:rsidRPr="00FE7462">
        <w:rPr>
          <w:sz w:val="28"/>
          <w:szCs w:val="28"/>
        </w:rPr>
        <w:t xml:space="preserve">  изменени</w:t>
      </w:r>
      <w:r w:rsidR="000A460F">
        <w:rPr>
          <w:sz w:val="28"/>
          <w:szCs w:val="28"/>
        </w:rPr>
        <w:t>я</w:t>
      </w:r>
      <w:r w:rsidR="00CA0D38" w:rsidRPr="00FE7462">
        <w:rPr>
          <w:sz w:val="28"/>
          <w:szCs w:val="28"/>
        </w:rPr>
        <w:t xml:space="preserve"> в </w:t>
      </w:r>
      <w:r w:rsidRPr="00FE7462">
        <w:rPr>
          <w:sz w:val="28"/>
          <w:szCs w:val="28"/>
        </w:rPr>
        <w:t xml:space="preserve"> «Правила  землепользования  и  застройки  муниципального  образования  город  Вольск  Вольского  муниц</w:t>
      </w:r>
      <w:r w:rsidR="000A460F">
        <w:rPr>
          <w:sz w:val="28"/>
          <w:szCs w:val="28"/>
        </w:rPr>
        <w:t xml:space="preserve">ипального  района Саратовской </w:t>
      </w:r>
      <w:r w:rsidRPr="00FE7462">
        <w:rPr>
          <w:sz w:val="28"/>
          <w:szCs w:val="28"/>
        </w:rPr>
        <w:t>области»</w:t>
      </w:r>
      <w:r w:rsidR="000A460F">
        <w:rPr>
          <w:sz w:val="28"/>
          <w:szCs w:val="28"/>
        </w:rPr>
        <w:t xml:space="preserve">, </w:t>
      </w:r>
      <w:r w:rsidR="00F13FD6">
        <w:rPr>
          <w:sz w:val="28"/>
          <w:szCs w:val="28"/>
        </w:rPr>
        <w:t>утвержденны</w:t>
      </w:r>
      <w:r w:rsidR="000E20F0">
        <w:rPr>
          <w:sz w:val="28"/>
          <w:szCs w:val="28"/>
        </w:rPr>
        <w:t>е</w:t>
      </w:r>
      <w:r w:rsidR="00F13FD6">
        <w:rPr>
          <w:sz w:val="28"/>
          <w:szCs w:val="28"/>
        </w:rPr>
        <w:t xml:space="preserve"> </w:t>
      </w:r>
      <w:r w:rsidR="000A460F">
        <w:rPr>
          <w:sz w:val="28"/>
          <w:szCs w:val="28"/>
        </w:rPr>
        <w:t>р</w:t>
      </w:r>
      <w:r w:rsidR="00F13FD6" w:rsidRPr="00FE7462">
        <w:rPr>
          <w:sz w:val="28"/>
          <w:szCs w:val="28"/>
        </w:rPr>
        <w:t>ешение</w:t>
      </w:r>
      <w:r w:rsidR="000A460F">
        <w:rPr>
          <w:sz w:val="28"/>
          <w:szCs w:val="28"/>
        </w:rPr>
        <w:t>м</w:t>
      </w:r>
      <w:r w:rsidR="00F13FD6" w:rsidRPr="00FE7462">
        <w:rPr>
          <w:sz w:val="28"/>
          <w:szCs w:val="28"/>
        </w:rPr>
        <w:t xml:space="preserve"> Совета   муниципального  образования  город  Вольск  от  16</w:t>
      </w:r>
      <w:r w:rsidR="000E20F0">
        <w:rPr>
          <w:sz w:val="28"/>
          <w:szCs w:val="28"/>
        </w:rPr>
        <w:t>.02.</w:t>
      </w:r>
      <w:r w:rsidR="00F13FD6" w:rsidRPr="00FE7462">
        <w:rPr>
          <w:sz w:val="28"/>
          <w:szCs w:val="28"/>
        </w:rPr>
        <w:t>2012 года  № 45/2-256</w:t>
      </w:r>
    </w:p>
    <w:p w:rsidR="00CA0D38" w:rsidRPr="00FE7462" w:rsidRDefault="00CA0D38" w:rsidP="00555CF5">
      <w:pPr>
        <w:rPr>
          <w:sz w:val="28"/>
          <w:szCs w:val="28"/>
        </w:rPr>
      </w:pPr>
    </w:p>
    <w:p w:rsidR="000C2742" w:rsidRPr="005E2FE7" w:rsidRDefault="005E2FE7" w:rsidP="005E2FE7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proofErr w:type="gramStart"/>
      <w:r>
        <w:rPr>
          <w:sz w:val="28"/>
          <w:szCs w:val="28"/>
        </w:rPr>
        <w:t>В целях исполнения  ф</w:t>
      </w:r>
      <w:r w:rsidR="00CA0D38" w:rsidRPr="00FE7462">
        <w:rPr>
          <w:sz w:val="28"/>
          <w:szCs w:val="28"/>
        </w:rPr>
        <w:t>едерального  законодательства  в  сфере  градостроительства  и  соблюдения  прав  человека  на  благоприятные  условия  жизнедеятельности, прав  и  законных  интересов  правообладателей  земельных  участков  и  объектов  капитального  строительства,  руководствуясь  статьями  30-33  Градостроительного  кодекса  Российской  Федерации,  Федеральным  Законом  от  06.10.2003</w:t>
      </w:r>
      <w:r w:rsidR="000A460F">
        <w:rPr>
          <w:sz w:val="28"/>
          <w:szCs w:val="28"/>
        </w:rPr>
        <w:t xml:space="preserve"> г.</w:t>
      </w:r>
      <w:r w:rsidR="00CA0D38" w:rsidRPr="00FE7462">
        <w:rPr>
          <w:sz w:val="28"/>
          <w:szCs w:val="28"/>
        </w:rPr>
        <w:t xml:space="preserve"> </w:t>
      </w:r>
      <w:r w:rsidR="000A460F">
        <w:rPr>
          <w:sz w:val="28"/>
          <w:szCs w:val="28"/>
        </w:rPr>
        <w:t xml:space="preserve"> </w:t>
      </w:r>
      <w:r w:rsidR="00CA0D38" w:rsidRPr="00FE7462">
        <w:rPr>
          <w:sz w:val="28"/>
          <w:szCs w:val="28"/>
        </w:rPr>
        <w:t>№ 131-ФЗ  «Об  общих  принципах  организации  местного  самоуправления  в  Российской  Федерации»,  ст.19  Устава  муниципального  образования  город  Вольск  Вольского  муниципального  района  Саратовской</w:t>
      </w:r>
      <w:proofErr w:type="gramEnd"/>
      <w:r w:rsidR="00CA0D38" w:rsidRPr="00FE7462">
        <w:rPr>
          <w:sz w:val="28"/>
          <w:szCs w:val="28"/>
        </w:rPr>
        <w:t xml:space="preserve">  области,</w:t>
      </w:r>
      <w:r w:rsidR="00877EA9" w:rsidRPr="00FE7462">
        <w:rPr>
          <w:sz w:val="28"/>
          <w:szCs w:val="28"/>
        </w:rPr>
        <w:t xml:space="preserve"> </w:t>
      </w:r>
      <w:r w:rsidR="00CA0D38" w:rsidRPr="00FE7462">
        <w:rPr>
          <w:sz w:val="28"/>
          <w:szCs w:val="28"/>
        </w:rPr>
        <w:t xml:space="preserve">Совет  муниципального  образования  город  Вольск  </w:t>
      </w:r>
      <w:r w:rsidR="001031F8" w:rsidRPr="00FE7462">
        <w:rPr>
          <w:sz w:val="28"/>
          <w:szCs w:val="28"/>
        </w:rPr>
        <w:t xml:space="preserve">  </w:t>
      </w:r>
    </w:p>
    <w:p w:rsidR="000C2742" w:rsidRPr="005E2FE7" w:rsidRDefault="00877EA9" w:rsidP="005E2FE7">
      <w:pPr>
        <w:jc w:val="center"/>
        <w:rPr>
          <w:b/>
          <w:sz w:val="28"/>
          <w:szCs w:val="28"/>
        </w:rPr>
      </w:pPr>
      <w:r w:rsidRPr="005E2FE7">
        <w:rPr>
          <w:b/>
          <w:sz w:val="28"/>
          <w:szCs w:val="28"/>
        </w:rPr>
        <w:t>РЕШИЛ:</w:t>
      </w:r>
    </w:p>
    <w:p w:rsidR="009A79F4" w:rsidRPr="00BA1085" w:rsidRDefault="000C2742" w:rsidP="009A79F4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6D3DE7" w:rsidRPr="00FE7462">
        <w:rPr>
          <w:sz w:val="28"/>
          <w:szCs w:val="28"/>
        </w:rPr>
        <w:t xml:space="preserve">  </w:t>
      </w:r>
      <w:r w:rsidR="00B35F94">
        <w:rPr>
          <w:sz w:val="28"/>
          <w:szCs w:val="28"/>
        </w:rPr>
        <w:t xml:space="preserve"> </w:t>
      </w:r>
      <w:r w:rsidR="006D3DE7" w:rsidRPr="00FE7462">
        <w:rPr>
          <w:sz w:val="28"/>
          <w:szCs w:val="28"/>
        </w:rPr>
        <w:t>1.</w:t>
      </w:r>
      <w:r w:rsidR="00FE7462">
        <w:rPr>
          <w:sz w:val="28"/>
          <w:szCs w:val="28"/>
        </w:rPr>
        <w:t xml:space="preserve"> </w:t>
      </w:r>
      <w:r w:rsidR="006D3DE7" w:rsidRPr="00FE7462">
        <w:rPr>
          <w:sz w:val="28"/>
          <w:szCs w:val="28"/>
        </w:rPr>
        <w:t>В</w:t>
      </w:r>
      <w:r w:rsidR="00877EA9" w:rsidRPr="00FE7462">
        <w:rPr>
          <w:sz w:val="28"/>
          <w:szCs w:val="28"/>
        </w:rPr>
        <w:t>нес</w:t>
      </w:r>
      <w:r w:rsidR="006D3DE7" w:rsidRPr="00FE7462">
        <w:rPr>
          <w:sz w:val="28"/>
          <w:szCs w:val="28"/>
        </w:rPr>
        <w:t>ти</w:t>
      </w:r>
      <w:r w:rsidR="00877EA9" w:rsidRPr="00FE7462">
        <w:rPr>
          <w:sz w:val="28"/>
          <w:szCs w:val="28"/>
        </w:rPr>
        <w:t xml:space="preserve">    </w:t>
      </w:r>
      <w:r w:rsidR="00BA1085">
        <w:rPr>
          <w:sz w:val="28"/>
          <w:szCs w:val="28"/>
        </w:rPr>
        <w:t xml:space="preserve">изменение </w:t>
      </w:r>
      <w:r w:rsidR="00877EA9" w:rsidRPr="00FE7462">
        <w:rPr>
          <w:sz w:val="28"/>
          <w:szCs w:val="28"/>
        </w:rPr>
        <w:t>в</w:t>
      </w:r>
      <w:r w:rsidR="002E40B0">
        <w:rPr>
          <w:sz w:val="28"/>
          <w:szCs w:val="28"/>
        </w:rPr>
        <w:t xml:space="preserve"> </w:t>
      </w:r>
      <w:r w:rsidR="00877EA9" w:rsidRPr="00FE7462">
        <w:rPr>
          <w:sz w:val="28"/>
          <w:szCs w:val="28"/>
        </w:rPr>
        <w:t xml:space="preserve">  «Правила  землепользования  и  застройки  муниципального  образования  город  Вольск  Вольского  муниципального  района  Саратовской  области»</w:t>
      </w:r>
      <w:r w:rsidR="002E40B0">
        <w:rPr>
          <w:sz w:val="28"/>
          <w:szCs w:val="28"/>
        </w:rPr>
        <w:t>,</w:t>
      </w:r>
      <w:r w:rsidR="002E40B0" w:rsidRPr="002E40B0">
        <w:rPr>
          <w:sz w:val="28"/>
          <w:szCs w:val="28"/>
        </w:rPr>
        <w:t xml:space="preserve"> </w:t>
      </w:r>
      <w:r w:rsidR="002E40B0">
        <w:rPr>
          <w:sz w:val="28"/>
          <w:szCs w:val="28"/>
        </w:rPr>
        <w:t>утвержденны</w:t>
      </w:r>
      <w:r w:rsidR="000A460F">
        <w:rPr>
          <w:sz w:val="28"/>
          <w:szCs w:val="28"/>
        </w:rPr>
        <w:t>е</w:t>
      </w:r>
      <w:r w:rsidR="002E40B0">
        <w:rPr>
          <w:sz w:val="28"/>
          <w:szCs w:val="28"/>
        </w:rPr>
        <w:t xml:space="preserve"> </w:t>
      </w:r>
      <w:r w:rsidR="002E40B0" w:rsidRPr="00FE7462">
        <w:rPr>
          <w:sz w:val="28"/>
          <w:szCs w:val="28"/>
        </w:rPr>
        <w:t>решение</w:t>
      </w:r>
      <w:r w:rsidR="000A460F">
        <w:rPr>
          <w:sz w:val="28"/>
          <w:szCs w:val="28"/>
        </w:rPr>
        <w:t>м</w:t>
      </w:r>
      <w:r w:rsidR="002E40B0" w:rsidRPr="00FE7462">
        <w:rPr>
          <w:sz w:val="28"/>
          <w:szCs w:val="28"/>
        </w:rPr>
        <w:t xml:space="preserve"> Совета   муниципального  образования  город  Вольск  от  16</w:t>
      </w:r>
      <w:r w:rsidR="00281503">
        <w:rPr>
          <w:sz w:val="28"/>
          <w:szCs w:val="28"/>
        </w:rPr>
        <w:t>.02.</w:t>
      </w:r>
      <w:r w:rsidR="002E40B0" w:rsidRPr="00FE7462">
        <w:rPr>
          <w:sz w:val="28"/>
          <w:szCs w:val="28"/>
        </w:rPr>
        <w:t>2012 года  № 45/2-256</w:t>
      </w:r>
      <w:r w:rsidR="00271B3D">
        <w:rPr>
          <w:sz w:val="28"/>
          <w:szCs w:val="28"/>
        </w:rPr>
        <w:t xml:space="preserve">, </w:t>
      </w:r>
      <w:r w:rsidR="00281503">
        <w:rPr>
          <w:sz w:val="28"/>
          <w:szCs w:val="28"/>
        </w:rPr>
        <w:t>в части</w:t>
      </w:r>
      <w:r w:rsidR="00BA1085">
        <w:rPr>
          <w:sz w:val="28"/>
          <w:szCs w:val="28"/>
        </w:rPr>
        <w:t xml:space="preserve">  внесения</w:t>
      </w:r>
      <w:r w:rsidR="00281503">
        <w:rPr>
          <w:sz w:val="28"/>
          <w:szCs w:val="28"/>
        </w:rPr>
        <w:t xml:space="preserve"> </w:t>
      </w:r>
      <w:r w:rsidR="009A79F4">
        <w:rPr>
          <w:sz w:val="28"/>
          <w:szCs w:val="28"/>
        </w:rPr>
        <w:t>земельного  участка с кадастровым  номером   64:42:010</w:t>
      </w:r>
      <w:r w:rsidR="00BA1085">
        <w:rPr>
          <w:sz w:val="28"/>
          <w:szCs w:val="28"/>
        </w:rPr>
        <w:t>1</w:t>
      </w:r>
      <w:r w:rsidR="009A79F4">
        <w:rPr>
          <w:sz w:val="28"/>
          <w:szCs w:val="28"/>
        </w:rPr>
        <w:t>22:</w:t>
      </w:r>
      <w:r w:rsidR="00BA1085">
        <w:rPr>
          <w:sz w:val="28"/>
          <w:szCs w:val="28"/>
        </w:rPr>
        <w:t>21</w:t>
      </w:r>
      <w:r w:rsidR="00E4796F">
        <w:rPr>
          <w:sz w:val="28"/>
          <w:szCs w:val="28"/>
        </w:rPr>
        <w:t>,</w:t>
      </w:r>
      <w:r w:rsidR="009A79F4">
        <w:rPr>
          <w:sz w:val="28"/>
          <w:szCs w:val="28"/>
        </w:rPr>
        <w:t xml:space="preserve">  площадью </w:t>
      </w:r>
      <w:r w:rsidR="00BA1085">
        <w:rPr>
          <w:sz w:val="28"/>
          <w:szCs w:val="28"/>
        </w:rPr>
        <w:t>2049</w:t>
      </w:r>
      <w:r w:rsidR="009A79F4">
        <w:rPr>
          <w:sz w:val="28"/>
          <w:szCs w:val="28"/>
        </w:rPr>
        <w:t xml:space="preserve"> кв</w:t>
      </w:r>
      <w:proofErr w:type="gramStart"/>
      <w:r w:rsidR="009A79F4">
        <w:rPr>
          <w:sz w:val="28"/>
          <w:szCs w:val="28"/>
        </w:rPr>
        <w:t>.м</w:t>
      </w:r>
      <w:proofErr w:type="gramEnd"/>
      <w:r w:rsidR="00E4796F">
        <w:rPr>
          <w:sz w:val="28"/>
          <w:szCs w:val="28"/>
        </w:rPr>
        <w:t>,</w:t>
      </w:r>
      <w:r w:rsidR="009A79F4">
        <w:rPr>
          <w:sz w:val="28"/>
          <w:szCs w:val="28"/>
        </w:rPr>
        <w:t xml:space="preserve"> </w:t>
      </w:r>
      <w:r w:rsidR="00E4796F">
        <w:rPr>
          <w:sz w:val="28"/>
          <w:szCs w:val="28"/>
        </w:rPr>
        <w:t xml:space="preserve">расположенного </w:t>
      </w:r>
      <w:r w:rsidR="009A79F4">
        <w:rPr>
          <w:sz w:val="28"/>
          <w:szCs w:val="28"/>
        </w:rPr>
        <w:t>по  адресу:</w:t>
      </w:r>
      <w:r w:rsidR="00E4796F">
        <w:rPr>
          <w:sz w:val="28"/>
          <w:szCs w:val="28"/>
        </w:rPr>
        <w:t xml:space="preserve"> Сарато</w:t>
      </w:r>
      <w:r w:rsidR="005E2FE7">
        <w:rPr>
          <w:sz w:val="28"/>
          <w:szCs w:val="28"/>
        </w:rPr>
        <w:t>в</w:t>
      </w:r>
      <w:r w:rsidR="00E4796F">
        <w:rPr>
          <w:sz w:val="28"/>
          <w:szCs w:val="28"/>
        </w:rPr>
        <w:t>ская область,</w:t>
      </w:r>
      <w:r w:rsidR="009A79F4">
        <w:rPr>
          <w:sz w:val="28"/>
          <w:szCs w:val="28"/>
        </w:rPr>
        <w:t xml:space="preserve"> г</w:t>
      </w:r>
      <w:proofErr w:type="gramStart"/>
      <w:r w:rsidR="009A79F4">
        <w:rPr>
          <w:sz w:val="28"/>
          <w:szCs w:val="28"/>
        </w:rPr>
        <w:t>.В</w:t>
      </w:r>
      <w:proofErr w:type="gramEnd"/>
      <w:r w:rsidR="009A79F4">
        <w:rPr>
          <w:sz w:val="28"/>
          <w:szCs w:val="28"/>
        </w:rPr>
        <w:t xml:space="preserve">ольск, ул. </w:t>
      </w:r>
      <w:r w:rsidR="00BA1085">
        <w:rPr>
          <w:sz w:val="28"/>
          <w:szCs w:val="28"/>
        </w:rPr>
        <w:t>Чернышевского,75</w:t>
      </w:r>
      <w:r w:rsidR="009A79F4">
        <w:rPr>
          <w:sz w:val="28"/>
          <w:szCs w:val="28"/>
        </w:rPr>
        <w:t>,</w:t>
      </w:r>
      <w:r w:rsidR="000A460F">
        <w:rPr>
          <w:sz w:val="28"/>
          <w:szCs w:val="28"/>
        </w:rPr>
        <w:t xml:space="preserve"> </w:t>
      </w:r>
      <w:r w:rsidR="00BA1085">
        <w:rPr>
          <w:sz w:val="28"/>
          <w:szCs w:val="28"/>
        </w:rPr>
        <w:t>выделенного из границ территориальной зоны ОС/35 в границы территориальной зоны ОЖ/02 (Приложени</w:t>
      </w:r>
      <w:r w:rsidR="00BA1085" w:rsidRPr="00BA1085">
        <w:rPr>
          <w:sz w:val="28"/>
          <w:szCs w:val="28"/>
        </w:rPr>
        <w:t>е).</w:t>
      </w:r>
    </w:p>
    <w:p w:rsidR="006D3DE7" w:rsidRPr="00FE7462" w:rsidRDefault="00877EA9" w:rsidP="006D3DE7">
      <w:pPr>
        <w:rPr>
          <w:sz w:val="28"/>
          <w:szCs w:val="28"/>
        </w:rPr>
      </w:pPr>
      <w:r w:rsidRPr="00FE7462">
        <w:rPr>
          <w:sz w:val="28"/>
          <w:szCs w:val="28"/>
        </w:rPr>
        <w:t xml:space="preserve">  </w:t>
      </w:r>
      <w:r w:rsidR="006D3DE7" w:rsidRPr="00FE7462">
        <w:rPr>
          <w:sz w:val="28"/>
          <w:szCs w:val="28"/>
        </w:rPr>
        <w:t xml:space="preserve"> </w:t>
      </w:r>
      <w:r w:rsidR="005E2FE7">
        <w:rPr>
          <w:sz w:val="28"/>
          <w:szCs w:val="28"/>
        </w:rPr>
        <w:t xml:space="preserve">   </w:t>
      </w:r>
      <w:r w:rsidR="006D3DE7" w:rsidRPr="00FE7462">
        <w:rPr>
          <w:sz w:val="28"/>
          <w:szCs w:val="28"/>
        </w:rPr>
        <w:t>2.</w:t>
      </w:r>
      <w:r w:rsidR="006203AF">
        <w:rPr>
          <w:sz w:val="28"/>
          <w:szCs w:val="28"/>
        </w:rPr>
        <w:t xml:space="preserve"> </w:t>
      </w:r>
      <w:proofErr w:type="gramStart"/>
      <w:r w:rsidR="006D3DE7" w:rsidRPr="00FE7462">
        <w:rPr>
          <w:sz w:val="28"/>
          <w:szCs w:val="28"/>
        </w:rPr>
        <w:t>Контроль за</w:t>
      </w:r>
      <w:proofErr w:type="gramEnd"/>
      <w:r w:rsidR="006D3DE7" w:rsidRPr="00FE7462">
        <w:rPr>
          <w:sz w:val="28"/>
          <w:szCs w:val="28"/>
        </w:rPr>
        <w:t xml:space="preserve"> исполнением  настоящего  решения  возложить  на </w:t>
      </w:r>
      <w:r w:rsidR="000A460F">
        <w:rPr>
          <w:sz w:val="28"/>
          <w:szCs w:val="28"/>
        </w:rPr>
        <w:t>и.о.</w:t>
      </w:r>
      <w:r w:rsidR="006D3DE7" w:rsidRPr="00FE7462">
        <w:rPr>
          <w:sz w:val="28"/>
          <w:szCs w:val="28"/>
        </w:rPr>
        <w:t xml:space="preserve"> глав</w:t>
      </w:r>
      <w:r w:rsidR="000A460F">
        <w:rPr>
          <w:sz w:val="28"/>
          <w:szCs w:val="28"/>
        </w:rPr>
        <w:t>ы</w:t>
      </w:r>
      <w:r w:rsidR="006D3DE7" w:rsidRPr="00FE7462">
        <w:rPr>
          <w:sz w:val="28"/>
          <w:szCs w:val="28"/>
        </w:rPr>
        <w:t xml:space="preserve">  муниципального  образования  город  Вольск.</w:t>
      </w:r>
    </w:p>
    <w:p w:rsidR="00F263CA" w:rsidRDefault="006D3DE7" w:rsidP="006D3DE7">
      <w:pPr>
        <w:rPr>
          <w:sz w:val="28"/>
          <w:szCs w:val="28"/>
        </w:rPr>
      </w:pPr>
      <w:r w:rsidRPr="00FE7462">
        <w:rPr>
          <w:sz w:val="28"/>
          <w:szCs w:val="28"/>
        </w:rPr>
        <w:t xml:space="preserve">   </w:t>
      </w:r>
      <w:r w:rsidR="006203AF">
        <w:rPr>
          <w:sz w:val="28"/>
          <w:szCs w:val="28"/>
        </w:rPr>
        <w:t xml:space="preserve">   3</w:t>
      </w:r>
      <w:r w:rsidR="005E2FE7">
        <w:rPr>
          <w:sz w:val="28"/>
          <w:szCs w:val="28"/>
        </w:rPr>
        <w:t>.</w:t>
      </w:r>
      <w:r w:rsidR="006203AF">
        <w:rPr>
          <w:sz w:val="28"/>
          <w:szCs w:val="28"/>
        </w:rPr>
        <w:t xml:space="preserve"> </w:t>
      </w:r>
      <w:r w:rsidRPr="00FE7462">
        <w:rPr>
          <w:sz w:val="28"/>
          <w:szCs w:val="28"/>
        </w:rPr>
        <w:t>Настоящее  решение  вступает  в  силу  со  дня  его  официального  опубликования.</w:t>
      </w:r>
    </w:p>
    <w:p w:rsidR="005E2FE7" w:rsidRDefault="005E2FE7" w:rsidP="006D3DE7">
      <w:pPr>
        <w:rPr>
          <w:sz w:val="28"/>
          <w:szCs w:val="28"/>
        </w:rPr>
      </w:pPr>
    </w:p>
    <w:p w:rsidR="00BA1085" w:rsidRPr="005E2FE7" w:rsidRDefault="00BA1085" w:rsidP="006D3DE7">
      <w:pPr>
        <w:rPr>
          <w:sz w:val="28"/>
          <w:szCs w:val="28"/>
        </w:rPr>
      </w:pPr>
    </w:p>
    <w:p w:rsidR="005E2FE7" w:rsidRDefault="000A460F" w:rsidP="00877EA9">
      <w:p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И.о. </w:t>
      </w:r>
      <w:r w:rsidR="006D3DE7" w:rsidRPr="00526163">
        <w:rPr>
          <w:b/>
          <w:color w:val="000000"/>
          <w:sz w:val="28"/>
          <w:szCs w:val="28"/>
        </w:rPr>
        <w:t>Глав</w:t>
      </w:r>
      <w:r>
        <w:rPr>
          <w:b/>
          <w:color w:val="000000"/>
          <w:sz w:val="28"/>
          <w:szCs w:val="28"/>
        </w:rPr>
        <w:t>ы</w:t>
      </w:r>
    </w:p>
    <w:p w:rsidR="005E2FE7" w:rsidRDefault="005E2FE7" w:rsidP="00877EA9">
      <w:p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м</w:t>
      </w:r>
      <w:r w:rsidR="006D3DE7" w:rsidRPr="00526163">
        <w:rPr>
          <w:b/>
          <w:color w:val="000000"/>
          <w:sz w:val="28"/>
          <w:szCs w:val="28"/>
        </w:rPr>
        <w:t>униципального</w:t>
      </w:r>
      <w:r>
        <w:rPr>
          <w:b/>
          <w:color w:val="000000"/>
          <w:sz w:val="28"/>
          <w:szCs w:val="28"/>
        </w:rPr>
        <w:t xml:space="preserve"> </w:t>
      </w:r>
      <w:r w:rsidR="006D3DE7" w:rsidRPr="00526163">
        <w:rPr>
          <w:b/>
          <w:color w:val="000000"/>
          <w:sz w:val="28"/>
          <w:szCs w:val="28"/>
        </w:rPr>
        <w:t xml:space="preserve">образования </w:t>
      </w:r>
    </w:p>
    <w:p w:rsidR="00281503" w:rsidRDefault="006D3DE7" w:rsidP="00877EA9">
      <w:pPr>
        <w:rPr>
          <w:b/>
          <w:color w:val="000000"/>
          <w:sz w:val="28"/>
          <w:szCs w:val="28"/>
        </w:rPr>
      </w:pPr>
      <w:r w:rsidRPr="00526163">
        <w:rPr>
          <w:b/>
          <w:color w:val="000000"/>
          <w:sz w:val="28"/>
          <w:szCs w:val="28"/>
        </w:rPr>
        <w:t xml:space="preserve">город  Вольск                                                           </w:t>
      </w:r>
      <w:r w:rsidR="005E2FE7">
        <w:rPr>
          <w:b/>
          <w:color w:val="000000"/>
          <w:sz w:val="28"/>
          <w:szCs w:val="28"/>
        </w:rPr>
        <w:t xml:space="preserve">   </w:t>
      </w:r>
      <w:r w:rsidR="00B801C3">
        <w:rPr>
          <w:b/>
          <w:color w:val="000000"/>
          <w:sz w:val="28"/>
          <w:szCs w:val="28"/>
        </w:rPr>
        <w:t xml:space="preserve">                </w:t>
      </w:r>
      <w:r w:rsidR="005E2FE7">
        <w:rPr>
          <w:b/>
          <w:color w:val="000000"/>
          <w:sz w:val="28"/>
          <w:szCs w:val="28"/>
        </w:rPr>
        <w:t xml:space="preserve"> </w:t>
      </w:r>
      <w:r w:rsidR="000A460F">
        <w:rPr>
          <w:b/>
          <w:color w:val="000000"/>
          <w:sz w:val="28"/>
          <w:szCs w:val="28"/>
        </w:rPr>
        <w:t xml:space="preserve">И.Г. </w:t>
      </w:r>
      <w:proofErr w:type="spellStart"/>
      <w:r w:rsidR="000A460F">
        <w:rPr>
          <w:b/>
          <w:color w:val="000000"/>
          <w:sz w:val="28"/>
          <w:szCs w:val="28"/>
        </w:rPr>
        <w:t>Долотова</w:t>
      </w:r>
      <w:proofErr w:type="spellEnd"/>
      <w:r w:rsidRPr="00526163">
        <w:rPr>
          <w:b/>
          <w:color w:val="000000"/>
          <w:sz w:val="28"/>
          <w:szCs w:val="28"/>
        </w:rPr>
        <w:t xml:space="preserve">    </w:t>
      </w:r>
    </w:p>
    <w:p w:rsidR="00FF7FBB" w:rsidRDefault="00FF7FBB" w:rsidP="00877EA9">
      <w:pPr>
        <w:rPr>
          <w:b/>
          <w:color w:val="000000"/>
          <w:sz w:val="28"/>
          <w:szCs w:val="28"/>
        </w:rPr>
      </w:pPr>
    </w:p>
    <w:p w:rsidR="00B64A18" w:rsidRDefault="00E56FA5" w:rsidP="00FF7FBB">
      <w:pPr>
        <w:rPr>
          <w:b/>
        </w:rPr>
      </w:pPr>
      <w:r w:rsidRPr="00E56FA5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235.2pt;margin-top:3.45pt;width:255pt;height:61.5pt;z-index:251660288" stroked="f">
            <v:textbox style="mso-next-textbox:#_x0000_s1029">
              <w:txbxContent>
                <w:p w:rsidR="00260FD6" w:rsidRPr="000A460F" w:rsidRDefault="002351CC" w:rsidP="00260FD6">
                  <w:pPr>
                    <w:rPr>
                      <w:b/>
                      <w:sz w:val="23"/>
                      <w:szCs w:val="23"/>
                    </w:rPr>
                  </w:pPr>
                  <w:r>
                    <w:rPr>
                      <w:b/>
                      <w:sz w:val="23"/>
                      <w:szCs w:val="23"/>
                    </w:rPr>
                    <w:t>Приложение</w:t>
                  </w:r>
                  <w:r w:rsidR="00260FD6" w:rsidRPr="000A460F">
                    <w:rPr>
                      <w:b/>
                      <w:sz w:val="23"/>
                      <w:szCs w:val="23"/>
                    </w:rPr>
                    <w:t xml:space="preserve"> к решению </w:t>
                  </w:r>
                </w:p>
                <w:p w:rsidR="00260FD6" w:rsidRPr="000A460F" w:rsidRDefault="00260FD6" w:rsidP="00260FD6">
                  <w:pPr>
                    <w:rPr>
                      <w:b/>
                      <w:sz w:val="23"/>
                      <w:szCs w:val="23"/>
                    </w:rPr>
                  </w:pPr>
                  <w:r w:rsidRPr="000A460F">
                    <w:rPr>
                      <w:b/>
                      <w:sz w:val="23"/>
                      <w:szCs w:val="23"/>
                    </w:rPr>
                    <w:t>Совета муниципального образования</w:t>
                  </w:r>
                </w:p>
                <w:p w:rsidR="00260FD6" w:rsidRPr="000A460F" w:rsidRDefault="000A460F" w:rsidP="00260FD6">
                  <w:pPr>
                    <w:rPr>
                      <w:b/>
                      <w:sz w:val="23"/>
                      <w:szCs w:val="23"/>
                    </w:rPr>
                  </w:pPr>
                  <w:r w:rsidRPr="000A460F">
                    <w:rPr>
                      <w:b/>
                      <w:sz w:val="23"/>
                      <w:szCs w:val="23"/>
                    </w:rPr>
                    <w:t xml:space="preserve">город Вольск от 30 июня </w:t>
                  </w:r>
                  <w:r w:rsidR="00260FD6" w:rsidRPr="000A460F">
                    <w:rPr>
                      <w:b/>
                      <w:sz w:val="23"/>
                      <w:szCs w:val="23"/>
                    </w:rPr>
                    <w:t>2016 года №</w:t>
                  </w:r>
                  <w:r w:rsidRPr="000A460F">
                    <w:rPr>
                      <w:b/>
                      <w:sz w:val="23"/>
                      <w:szCs w:val="23"/>
                    </w:rPr>
                    <w:t xml:space="preserve"> 31/3-149</w:t>
                  </w:r>
                </w:p>
                <w:p w:rsidR="00260FD6" w:rsidRDefault="00260FD6"/>
              </w:txbxContent>
            </v:textbox>
          </v:shape>
        </w:pict>
      </w:r>
      <w:r w:rsidR="00FF7FBB">
        <w:rPr>
          <w:b/>
        </w:rPr>
        <w:t xml:space="preserve">         </w:t>
      </w:r>
    </w:p>
    <w:p w:rsidR="00260FD6" w:rsidRDefault="00260FD6" w:rsidP="00FF7FBB">
      <w:pPr>
        <w:rPr>
          <w:b/>
        </w:rPr>
      </w:pPr>
    </w:p>
    <w:p w:rsidR="00260FD6" w:rsidRDefault="00260FD6" w:rsidP="00FF7FBB">
      <w:pPr>
        <w:rPr>
          <w:b/>
        </w:rPr>
      </w:pPr>
    </w:p>
    <w:p w:rsidR="00260FD6" w:rsidRDefault="00260FD6" w:rsidP="00FF7FBB">
      <w:pPr>
        <w:rPr>
          <w:b/>
        </w:rPr>
      </w:pPr>
    </w:p>
    <w:p w:rsidR="00260FD6" w:rsidRDefault="00260FD6" w:rsidP="00FF7FBB">
      <w:pPr>
        <w:rPr>
          <w:b/>
        </w:rPr>
      </w:pPr>
    </w:p>
    <w:p w:rsidR="000A460F" w:rsidRDefault="000A460F" w:rsidP="00FF7FBB">
      <w:pPr>
        <w:rPr>
          <w:b/>
        </w:rPr>
      </w:pPr>
    </w:p>
    <w:p w:rsidR="00FF7FBB" w:rsidRDefault="00FF7FBB" w:rsidP="00260FD6">
      <w:pPr>
        <w:jc w:val="center"/>
        <w:rPr>
          <w:b/>
        </w:rPr>
      </w:pPr>
      <w:r w:rsidRPr="00335B53">
        <w:rPr>
          <w:b/>
        </w:rPr>
        <w:t>Фрагмент  карты  территориальных  зон  города  Вольска, поселка Клены,</w:t>
      </w:r>
    </w:p>
    <w:p w:rsidR="00FF7FBB" w:rsidRPr="00335B53" w:rsidRDefault="00FF7FBB" w:rsidP="00260FD6">
      <w:pPr>
        <w:jc w:val="center"/>
        <w:rPr>
          <w:b/>
        </w:rPr>
      </w:pPr>
      <w:r w:rsidRPr="00335B53">
        <w:rPr>
          <w:b/>
        </w:rPr>
        <w:t>станции Клены</w:t>
      </w:r>
    </w:p>
    <w:p w:rsidR="000A460F" w:rsidRPr="00260FD6" w:rsidRDefault="000A460F" w:rsidP="000A460F">
      <w:pPr>
        <w:rPr>
          <w:b/>
          <w:color w:val="000000"/>
          <w:sz w:val="28"/>
          <w:szCs w:val="28"/>
        </w:rPr>
      </w:pPr>
      <w:r w:rsidRPr="00260FD6">
        <w:rPr>
          <w:b/>
        </w:rPr>
        <w:object w:dxaOrig="9385" w:dyaOrig="103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5.3pt;height:566.9pt" o:ole="">
            <v:imagedata r:id="rId7" o:title=""/>
          </v:shape>
          <o:OLEObject Type="Embed" ProgID="Word.Document.12" ShapeID="_x0000_i1025" DrawAspect="Content" ObjectID="_1528867546" r:id="rId8"/>
        </w:object>
      </w:r>
    </w:p>
    <w:p w:rsidR="000A460F" w:rsidRDefault="000A460F" w:rsidP="000A460F">
      <w:p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И.о. </w:t>
      </w:r>
      <w:r w:rsidRPr="00526163">
        <w:rPr>
          <w:b/>
          <w:color w:val="000000"/>
          <w:sz w:val="28"/>
          <w:szCs w:val="28"/>
        </w:rPr>
        <w:t>Глав</w:t>
      </w:r>
      <w:r>
        <w:rPr>
          <w:b/>
          <w:color w:val="000000"/>
          <w:sz w:val="28"/>
          <w:szCs w:val="28"/>
        </w:rPr>
        <w:t>ы</w:t>
      </w:r>
    </w:p>
    <w:p w:rsidR="000A460F" w:rsidRDefault="000A460F" w:rsidP="000A460F">
      <w:p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м</w:t>
      </w:r>
      <w:r w:rsidRPr="00526163">
        <w:rPr>
          <w:b/>
          <w:color w:val="000000"/>
          <w:sz w:val="28"/>
          <w:szCs w:val="28"/>
        </w:rPr>
        <w:t>униципального</w:t>
      </w:r>
      <w:r>
        <w:rPr>
          <w:b/>
          <w:color w:val="000000"/>
          <w:sz w:val="28"/>
          <w:szCs w:val="28"/>
        </w:rPr>
        <w:t xml:space="preserve"> </w:t>
      </w:r>
      <w:r w:rsidRPr="00526163">
        <w:rPr>
          <w:b/>
          <w:color w:val="000000"/>
          <w:sz w:val="28"/>
          <w:szCs w:val="28"/>
        </w:rPr>
        <w:t xml:space="preserve">образования </w:t>
      </w:r>
    </w:p>
    <w:p w:rsidR="00B64A18" w:rsidRPr="000A460F" w:rsidRDefault="000A460F" w:rsidP="00B64A18">
      <w:pPr>
        <w:rPr>
          <w:b/>
          <w:color w:val="000000"/>
          <w:sz w:val="28"/>
          <w:szCs w:val="28"/>
        </w:rPr>
      </w:pPr>
      <w:r w:rsidRPr="00526163">
        <w:rPr>
          <w:b/>
          <w:color w:val="000000"/>
          <w:sz w:val="28"/>
          <w:szCs w:val="28"/>
        </w:rPr>
        <w:t xml:space="preserve">город  Вольск                                                           </w:t>
      </w:r>
      <w:r>
        <w:rPr>
          <w:b/>
          <w:color w:val="000000"/>
          <w:sz w:val="28"/>
          <w:szCs w:val="28"/>
        </w:rPr>
        <w:t xml:space="preserve">                И.Г. </w:t>
      </w:r>
      <w:proofErr w:type="spellStart"/>
      <w:r>
        <w:rPr>
          <w:b/>
          <w:color w:val="000000"/>
          <w:sz w:val="28"/>
          <w:szCs w:val="28"/>
        </w:rPr>
        <w:t>Долотова</w:t>
      </w:r>
      <w:proofErr w:type="spellEnd"/>
      <w:r w:rsidRPr="00526163">
        <w:rPr>
          <w:b/>
          <w:color w:val="000000"/>
          <w:sz w:val="28"/>
          <w:szCs w:val="28"/>
        </w:rPr>
        <w:t xml:space="preserve">    </w:t>
      </w:r>
    </w:p>
    <w:p w:rsidR="00B64A18" w:rsidRDefault="00B64A18" w:rsidP="00B64A18">
      <w:pPr>
        <w:rPr>
          <w:color w:val="000000"/>
          <w:sz w:val="28"/>
          <w:szCs w:val="28"/>
        </w:rPr>
      </w:pPr>
    </w:p>
    <w:p w:rsidR="00B64A18" w:rsidRDefault="00B64A18" w:rsidP="00B64A18">
      <w:pPr>
        <w:rPr>
          <w:color w:val="000000"/>
          <w:sz w:val="28"/>
          <w:szCs w:val="28"/>
        </w:rPr>
      </w:pPr>
    </w:p>
    <w:p w:rsidR="00B64A18" w:rsidRDefault="00B64A18" w:rsidP="00B64A18">
      <w:pPr>
        <w:rPr>
          <w:color w:val="000000"/>
          <w:sz w:val="28"/>
          <w:szCs w:val="28"/>
        </w:rPr>
      </w:pPr>
    </w:p>
    <w:p w:rsidR="00B64A18" w:rsidRDefault="00B64A18" w:rsidP="00B64A18">
      <w:pPr>
        <w:rPr>
          <w:color w:val="000000"/>
          <w:sz w:val="28"/>
          <w:szCs w:val="28"/>
        </w:rPr>
      </w:pPr>
    </w:p>
    <w:p w:rsidR="00B64A18" w:rsidRDefault="00B64A18" w:rsidP="00B64A18">
      <w:pPr>
        <w:rPr>
          <w:color w:val="000000"/>
          <w:sz w:val="28"/>
          <w:szCs w:val="28"/>
        </w:rPr>
      </w:pPr>
    </w:p>
    <w:p w:rsidR="00B64A18" w:rsidRDefault="00B64A18" w:rsidP="00B64A18">
      <w:pPr>
        <w:rPr>
          <w:color w:val="000000"/>
          <w:sz w:val="28"/>
          <w:szCs w:val="28"/>
        </w:rPr>
      </w:pPr>
    </w:p>
    <w:p w:rsidR="00B64A18" w:rsidRDefault="00B64A18" w:rsidP="00B64A18">
      <w:pPr>
        <w:rPr>
          <w:color w:val="000000"/>
          <w:sz w:val="28"/>
          <w:szCs w:val="28"/>
        </w:rPr>
      </w:pPr>
    </w:p>
    <w:p w:rsidR="00B64A18" w:rsidRDefault="00B64A18" w:rsidP="00B64A18">
      <w:pPr>
        <w:rPr>
          <w:color w:val="000000"/>
          <w:sz w:val="28"/>
          <w:szCs w:val="28"/>
        </w:rPr>
      </w:pPr>
    </w:p>
    <w:p w:rsidR="00B64A18" w:rsidRDefault="00B64A18" w:rsidP="00B64A18">
      <w:pPr>
        <w:rPr>
          <w:color w:val="000000"/>
          <w:sz w:val="28"/>
          <w:szCs w:val="28"/>
        </w:rPr>
      </w:pPr>
    </w:p>
    <w:p w:rsidR="00B64A18" w:rsidRDefault="00B64A18" w:rsidP="00B64A18">
      <w:pPr>
        <w:rPr>
          <w:color w:val="000000"/>
          <w:sz w:val="28"/>
          <w:szCs w:val="28"/>
        </w:rPr>
      </w:pPr>
    </w:p>
    <w:p w:rsidR="00B64A18" w:rsidRDefault="00B64A18" w:rsidP="00B64A18">
      <w:pPr>
        <w:rPr>
          <w:color w:val="000000"/>
          <w:sz w:val="28"/>
          <w:szCs w:val="28"/>
        </w:rPr>
      </w:pPr>
    </w:p>
    <w:p w:rsidR="00B64A18" w:rsidRDefault="00B64A18" w:rsidP="00B64A18">
      <w:pPr>
        <w:rPr>
          <w:color w:val="000000"/>
          <w:sz w:val="28"/>
          <w:szCs w:val="28"/>
        </w:rPr>
      </w:pPr>
    </w:p>
    <w:p w:rsidR="00B64A18" w:rsidRDefault="00B64A18" w:rsidP="00B64A18">
      <w:pPr>
        <w:rPr>
          <w:color w:val="000000"/>
          <w:sz w:val="28"/>
          <w:szCs w:val="28"/>
        </w:rPr>
      </w:pPr>
    </w:p>
    <w:p w:rsidR="00B64A18" w:rsidRDefault="00B64A18" w:rsidP="00B64A18">
      <w:pPr>
        <w:rPr>
          <w:color w:val="000000"/>
          <w:sz w:val="28"/>
          <w:szCs w:val="28"/>
        </w:rPr>
      </w:pPr>
    </w:p>
    <w:p w:rsidR="00B64A18" w:rsidRDefault="00B64A18" w:rsidP="00B64A18">
      <w:pPr>
        <w:rPr>
          <w:color w:val="000000"/>
          <w:sz w:val="28"/>
          <w:szCs w:val="28"/>
        </w:rPr>
      </w:pPr>
    </w:p>
    <w:p w:rsidR="00B64A18" w:rsidRDefault="00B64A18" w:rsidP="00B64A18">
      <w:pPr>
        <w:rPr>
          <w:color w:val="000000"/>
          <w:sz w:val="28"/>
          <w:szCs w:val="28"/>
        </w:rPr>
      </w:pPr>
    </w:p>
    <w:p w:rsidR="00B64A18" w:rsidRDefault="00B64A18" w:rsidP="00B64A18">
      <w:pPr>
        <w:rPr>
          <w:color w:val="000000"/>
          <w:sz w:val="28"/>
          <w:szCs w:val="28"/>
        </w:rPr>
      </w:pPr>
    </w:p>
    <w:p w:rsidR="00B64A18" w:rsidRDefault="00B64A18" w:rsidP="00B64A18">
      <w:pPr>
        <w:rPr>
          <w:color w:val="000000"/>
          <w:sz w:val="28"/>
          <w:szCs w:val="28"/>
        </w:rPr>
      </w:pPr>
    </w:p>
    <w:p w:rsidR="00BA1085" w:rsidRDefault="00526163" w:rsidP="00526163">
      <w:pPr>
        <w:rPr>
          <w:color w:val="000000"/>
          <w:szCs w:val="24"/>
        </w:rPr>
      </w:pPr>
      <w:r>
        <w:rPr>
          <w:color w:val="000000"/>
          <w:szCs w:val="24"/>
        </w:rPr>
        <w:t xml:space="preserve">                                         </w:t>
      </w:r>
      <w:r w:rsidR="00260FD6">
        <w:rPr>
          <w:color w:val="000000"/>
          <w:szCs w:val="24"/>
        </w:rPr>
        <w:t xml:space="preserve">              </w:t>
      </w:r>
      <w:r w:rsidR="005E2FE7">
        <w:rPr>
          <w:color w:val="000000"/>
          <w:szCs w:val="24"/>
        </w:rPr>
        <w:t xml:space="preserve">          </w:t>
      </w:r>
    </w:p>
    <w:sectPr w:rsidR="00BA1085" w:rsidSect="00BA1085">
      <w:footnotePr>
        <w:pos w:val="beneathText"/>
      </w:footnotePr>
      <w:pgSz w:w="11905" w:h="16837"/>
      <w:pgMar w:top="426" w:right="567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46E2E46"/>
    <w:multiLevelType w:val="hybridMultilevel"/>
    <w:tmpl w:val="E8B85E62"/>
    <w:lvl w:ilvl="0" w:tplc="614C2BC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0B783D32"/>
    <w:multiLevelType w:val="hybridMultilevel"/>
    <w:tmpl w:val="C1DEE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F0038D"/>
    <w:multiLevelType w:val="hybridMultilevel"/>
    <w:tmpl w:val="22C0A38A"/>
    <w:lvl w:ilvl="0" w:tplc="CA582142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4">
    <w:nsid w:val="17344993"/>
    <w:multiLevelType w:val="hybridMultilevel"/>
    <w:tmpl w:val="B5086C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944650"/>
    <w:multiLevelType w:val="hybridMultilevel"/>
    <w:tmpl w:val="7A8018F4"/>
    <w:lvl w:ilvl="0" w:tplc="CA582142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6">
    <w:nsid w:val="4CA47D7B"/>
    <w:multiLevelType w:val="hybridMultilevel"/>
    <w:tmpl w:val="22C0A38A"/>
    <w:lvl w:ilvl="0" w:tplc="CA582142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7">
    <w:nsid w:val="4FF0719D"/>
    <w:multiLevelType w:val="hybridMultilevel"/>
    <w:tmpl w:val="22C0A38A"/>
    <w:lvl w:ilvl="0" w:tplc="CA582142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8">
    <w:nsid w:val="504D681C"/>
    <w:multiLevelType w:val="hybridMultilevel"/>
    <w:tmpl w:val="22C0A38A"/>
    <w:lvl w:ilvl="0" w:tplc="CA582142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9">
    <w:nsid w:val="54F73F7F"/>
    <w:multiLevelType w:val="hybridMultilevel"/>
    <w:tmpl w:val="BAFE26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FD6CBD"/>
    <w:multiLevelType w:val="hybridMultilevel"/>
    <w:tmpl w:val="890C2848"/>
    <w:lvl w:ilvl="0" w:tplc="463CBBAE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1">
    <w:nsid w:val="753B3B00"/>
    <w:multiLevelType w:val="hybridMultilevel"/>
    <w:tmpl w:val="A96E6346"/>
    <w:lvl w:ilvl="0" w:tplc="012C486C">
      <w:start w:val="1"/>
      <w:numFmt w:val="decimal"/>
      <w:lvlText w:val="%1."/>
      <w:lvlJc w:val="left"/>
      <w:pPr>
        <w:ind w:left="690" w:hanging="39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6"/>
  </w:num>
  <w:num w:numId="5">
    <w:abstractNumId w:val="7"/>
  </w:num>
  <w:num w:numId="6">
    <w:abstractNumId w:val="3"/>
  </w:num>
  <w:num w:numId="7">
    <w:abstractNumId w:val="9"/>
  </w:num>
  <w:num w:numId="8">
    <w:abstractNumId w:val="4"/>
  </w:num>
  <w:num w:numId="9">
    <w:abstractNumId w:val="2"/>
  </w:num>
  <w:num w:numId="10">
    <w:abstractNumId w:val="5"/>
  </w:num>
  <w:num w:numId="11">
    <w:abstractNumId w:val="11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pos w:val="beneathText"/>
  </w:footnotePr>
  <w:compat>
    <w:spaceForUL/>
    <w:balanceSingleByteDoubleByteWidth/>
    <w:doNotLeaveBackslashAlone/>
    <w:ulTrailSpace/>
    <w:doNotExpandShiftReturn/>
    <w:adjustLineHeightInTable/>
  </w:compat>
  <w:rsids>
    <w:rsidRoot w:val="00F705B3"/>
    <w:rsid w:val="0002515C"/>
    <w:rsid w:val="00031582"/>
    <w:rsid w:val="00032B0A"/>
    <w:rsid w:val="000410BE"/>
    <w:rsid w:val="000419CE"/>
    <w:rsid w:val="00042C79"/>
    <w:rsid w:val="00046DBF"/>
    <w:rsid w:val="000829BB"/>
    <w:rsid w:val="00094452"/>
    <w:rsid w:val="000A0DCA"/>
    <w:rsid w:val="000A460F"/>
    <w:rsid w:val="000C2742"/>
    <w:rsid w:val="000C2C45"/>
    <w:rsid w:val="000C525B"/>
    <w:rsid w:val="000E20F0"/>
    <w:rsid w:val="001031F8"/>
    <w:rsid w:val="00111B55"/>
    <w:rsid w:val="0013199E"/>
    <w:rsid w:val="00196D82"/>
    <w:rsid w:val="00197787"/>
    <w:rsid w:val="00197CC2"/>
    <w:rsid w:val="002202CF"/>
    <w:rsid w:val="002351CC"/>
    <w:rsid w:val="00253018"/>
    <w:rsid w:val="00257637"/>
    <w:rsid w:val="00260EA8"/>
    <w:rsid w:val="00260FD6"/>
    <w:rsid w:val="00271B3D"/>
    <w:rsid w:val="00281503"/>
    <w:rsid w:val="002C2196"/>
    <w:rsid w:val="002E40B0"/>
    <w:rsid w:val="002F44EC"/>
    <w:rsid w:val="00300A56"/>
    <w:rsid w:val="00303000"/>
    <w:rsid w:val="00335B53"/>
    <w:rsid w:val="00384D8B"/>
    <w:rsid w:val="003967A5"/>
    <w:rsid w:val="003C1780"/>
    <w:rsid w:val="003E75AC"/>
    <w:rsid w:val="00412AE3"/>
    <w:rsid w:val="00425DCF"/>
    <w:rsid w:val="00451F76"/>
    <w:rsid w:val="00463221"/>
    <w:rsid w:val="004650A5"/>
    <w:rsid w:val="004856E0"/>
    <w:rsid w:val="004C13BD"/>
    <w:rsid w:val="004E217B"/>
    <w:rsid w:val="004E630F"/>
    <w:rsid w:val="005000DC"/>
    <w:rsid w:val="00510469"/>
    <w:rsid w:val="00526163"/>
    <w:rsid w:val="00552C69"/>
    <w:rsid w:val="00555CF5"/>
    <w:rsid w:val="00556FD9"/>
    <w:rsid w:val="005741F0"/>
    <w:rsid w:val="0059331B"/>
    <w:rsid w:val="005A114C"/>
    <w:rsid w:val="005A189F"/>
    <w:rsid w:val="005E2FE7"/>
    <w:rsid w:val="005F3B9A"/>
    <w:rsid w:val="006203AF"/>
    <w:rsid w:val="006B6FDB"/>
    <w:rsid w:val="006D3520"/>
    <w:rsid w:val="006D3DE7"/>
    <w:rsid w:val="006F5922"/>
    <w:rsid w:val="0070386E"/>
    <w:rsid w:val="00762CF6"/>
    <w:rsid w:val="00764D66"/>
    <w:rsid w:val="0077464A"/>
    <w:rsid w:val="007A048F"/>
    <w:rsid w:val="007C4822"/>
    <w:rsid w:val="0081089C"/>
    <w:rsid w:val="008311C3"/>
    <w:rsid w:val="00867A42"/>
    <w:rsid w:val="00873C5C"/>
    <w:rsid w:val="00877EA9"/>
    <w:rsid w:val="0088584D"/>
    <w:rsid w:val="00890A12"/>
    <w:rsid w:val="008A3CE4"/>
    <w:rsid w:val="008C3D1B"/>
    <w:rsid w:val="008D328E"/>
    <w:rsid w:val="008E70C0"/>
    <w:rsid w:val="00923A81"/>
    <w:rsid w:val="0097558F"/>
    <w:rsid w:val="00996550"/>
    <w:rsid w:val="009A79F4"/>
    <w:rsid w:val="00A32FB7"/>
    <w:rsid w:val="00A57B19"/>
    <w:rsid w:val="00A93FD4"/>
    <w:rsid w:val="00AA048D"/>
    <w:rsid w:val="00AA609F"/>
    <w:rsid w:val="00AC0023"/>
    <w:rsid w:val="00AF3669"/>
    <w:rsid w:val="00B302D3"/>
    <w:rsid w:val="00B35445"/>
    <w:rsid w:val="00B35F94"/>
    <w:rsid w:val="00B37A64"/>
    <w:rsid w:val="00B64A18"/>
    <w:rsid w:val="00B76EED"/>
    <w:rsid w:val="00B801C3"/>
    <w:rsid w:val="00BA1085"/>
    <w:rsid w:val="00BB4D34"/>
    <w:rsid w:val="00BD0762"/>
    <w:rsid w:val="00BE5D25"/>
    <w:rsid w:val="00BF5A7D"/>
    <w:rsid w:val="00C1264F"/>
    <w:rsid w:val="00C55719"/>
    <w:rsid w:val="00C70724"/>
    <w:rsid w:val="00C77192"/>
    <w:rsid w:val="00CA044D"/>
    <w:rsid w:val="00CA0D38"/>
    <w:rsid w:val="00CB1C17"/>
    <w:rsid w:val="00CC2B27"/>
    <w:rsid w:val="00CC74C4"/>
    <w:rsid w:val="00CF7ACA"/>
    <w:rsid w:val="00D1256E"/>
    <w:rsid w:val="00D33C6C"/>
    <w:rsid w:val="00D8015E"/>
    <w:rsid w:val="00DD0BBA"/>
    <w:rsid w:val="00DE2E3C"/>
    <w:rsid w:val="00DF074C"/>
    <w:rsid w:val="00DF135B"/>
    <w:rsid w:val="00E31428"/>
    <w:rsid w:val="00E4796F"/>
    <w:rsid w:val="00E53736"/>
    <w:rsid w:val="00E56FA5"/>
    <w:rsid w:val="00F13FD6"/>
    <w:rsid w:val="00F1504A"/>
    <w:rsid w:val="00F263CA"/>
    <w:rsid w:val="00F705B3"/>
    <w:rsid w:val="00FC602C"/>
    <w:rsid w:val="00FE0376"/>
    <w:rsid w:val="00FE50B2"/>
    <w:rsid w:val="00FE7462"/>
    <w:rsid w:val="00FF2052"/>
    <w:rsid w:val="00FF7F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5A7D"/>
    <w:pPr>
      <w:suppressAutoHyphens/>
      <w:jc w:val="both"/>
    </w:pPr>
    <w:rPr>
      <w:sz w:val="24"/>
      <w:lang w:eastAsia="ar-SA"/>
    </w:rPr>
  </w:style>
  <w:style w:type="paragraph" w:styleId="2">
    <w:name w:val="heading 2"/>
    <w:basedOn w:val="a"/>
    <w:next w:val="a"/>
    <w:link w:val="20"/>
    <w:qFormat/>
    <w:rsid w:val="008D328E"/>
    <w:pPr>
      <w:keepNext/>
      <w:numPr>
        <w:ilvl w:val="1"/>
        <w:numId w:val="1"/>
      </w:numPr>
      <w:suppressAutoHyphens w:val="0"/>
      <w:spacing w:before="360" w:after="360"/>
      <w:ind w:right="533"/>
      <w:jc w:val="center"/>
      <w:outlineLvl w:val="1"/>
    </w:pPr>
    <w:rPr>
      <w:b/>
      <w:bCs/>
      <w:sz w:val="22"/>
      <w:szCs w:val="28"/>
    </w:rPr>
  </w:style>
  <w:style w:type="paragraph" w:styleId="3">
    <w:name w:val="heading 3"/>
    <w:basedOn w:val="a"/>
    <w:next w:val="a"/>
    <w:link w:val="30"/>
    <w:qFormat/>
    <w:rsid w:val="008D328E"/>
    <w:pPr>
      <w:keepNext/>
      <w:numPr>
        <w:ilvl w:val="2"/>
        <w:numId w:val="1"/>
      </w:numPr>
      <w:tabs>
        <w:tab w:val="left" w:pos="2340"/>
      </w:tabs>
      <w:suppressAutoHyphens w:val="0"/>
      <w:spacing w:before="240" w:after="120"/>
      <w:ind w:left="900"/>
      <w:jc w:val="left"/>
      <w:outlineLvl w:val="2"/>
    </w:pPr>
    <w:rPr>
      <w:b/>
      <w:bCs/>
      <w:sz w:val="20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BF5A7D"/>
  </w:style>
  <w:style w:type="character" w:customStyle="1" w:styleId="WW-Absatz-Standardschriftart">
    <w:name w:val="WW-Absatz-Standardschriftart"/>
    <w:rsid w:val="00BF5A7D"/>
  </w:style>
  <w:style w:type="character" w:customStyle="1" w:styleId="WW-Absatz-Standardschriftart1">
    <w:name w:val="WW-Absatz-Standardschriftart1"/>
    <w:rsid w:val="00BF5A7D"/>
  </w:style>
  <w:style w:type="character" w:customStyle="1" w:styleId="WW-Absatz-Standardschriftart11">
    <w:name w:val="WW-Absatz-Standardschriftart11"/>
    <w:rsid w:val="00BF5A7D"/>
  </w:style>
  <w:style w:type="character" w:customStyle="1" w:styleId="WW-Absatz-Standardschriftart111">
    <w:name w:val="WW-Absatz-Standardschriftart111"/>
    <w:rsid w:val="00BF5A7D"/>
  </w:style>
  <w:style w:type="paragraph" w:customStyle="1" w:styleId="a3">
    <w:name w:val="Заголовок"/>
    <w:basedOn w:val="a"/>
    <w:next w:val="a4"/>
    <w:rsid w:val="00BF5A7D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4">
    <w:name w:val="Body Text"/>
    <w:basedOn w:val="a"/>
    <w:semiHidden/>
    <w:rsid w:val="00BF5A7D"/>
    <w:pPr>
      <w:spacing w:after="120"/>
    </w:pPr>
  </w:style>
  <w:style w:type="paragraph" w:styleId="a5">
    <w:name w:val="List"/>
    <w:basedOn w:val="a4"/>
    <w:semiHidden/>
    <w:rsid w:val="00BF5A7D"/>
    <w:rPr>
      <w:rFonts w:ascii="Arial" w:hAnsi="Arial" w:cs="Tahoma"/>
    </w:rPr>
  </w:style>
  <w:style w:type="paragraph" w:styleId="a6">
    <w:name w:val="Title"/>
    <w:basedOn w:val="a"/>
    <w:qFormat/>
    <w:rsid w:val="00BF5A7D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styleId="a7">
    <w:name w:val="index heading"/>
    <w:basedOn w:val="a"/>
    <w:semiHidden/>
    <w:rsid w:val="00BF5A7D"/>
    <w:pPr>
      <w:suppressLineNumbers/>
    </w:pPr>
    <w:rPr>
      <w:rFonts w:ascii="Arial" w:hAnsi="Arial" w:cs="Tahoma"/>
    </w:rPr>
  </w:style>
  <w:style w:type="paragraph" w:customStyle="1" w:styleId="ConsPlusNormal">
    <w:name w:val="ConsPlusNormal"/>
    <w:next w:val="a"/>
    <w:rsid w:val="00BF5A7D"/>
    <w:pPr>
      <w:widowControl w:val="0"/>
      <w:suppressAutoHyphens/>
      <w:autoSpaceDE w:val="0"/>
      <w:ind w:firstLine="720"/>
    </w:pPr>
    <w:rPr>
      <w:rFonts w:ascii="Arial" w:eastAsia="Arial" w:hAnsi="Arial" w:cs="Arial"/>
      <w:lang w:bidi="ru-RU"/>
    </w:rPr>
  </w:style>
  <w:style w:type="paragraph" w:customStyle="1" w:styleId="a8">
    <w:name w:val="Содержимое таблицы"/>
    <w:basedOn w:val="a"/>
    <w:rsid w:val="00BF5A7D"/>
    <w:pPr>
      <w:suppressLineNumbers/>
    </w:pPr>
  </w:style>
  <w:style w:type="paragraph" w:customStyle="1" w:styleId="a9">
    <w:name w:val="Заголовок таблицы"/>
    <w:basedOn w:val="a8"/>
    <w:rsid w:val="00BF5A7D"/>
    <w:pPr>
      <w:jc w:val="center"/>
    </w:pPr>
    <w:rPr>
      <w:b/>
      <w:bCs/>
      <w:i/>
      <w:iCs/>
    </w:rPr>
  </w:style>
  <w:style w:type="character" w:customStyle="1" w:styleId="20">
    <w:name w:val="Заголовок 2 Знак"/>
    <w:link w:val="2"/>
    <w:rsid w:val="008D328E"/>
    <w:rPr>
      <w:b/>
      <w:bCs/>
      <w:sz w:val="22"/>
      <w:szCs w:val="28"/>
      <w:lang w:eastAsia="ar-SA"/>
    </w:rPr>
  </w:style>
  <w:style w:type="character" w:customStyle="1" w:styleId="30">
    <w:name w:val="Заголовок 3 Знак"/>
    <w:link w:val="3"/>
    <w:rsid w:val="008D328E"/>
    <w:rPr>
      <w:b/>
      <w:bCs/>
      <w:szCs w:val="26"/>
      <w:lang w:eastAsia="ar-SA"/>
    </w:rPr>
  </w:style>
  <w:style w:type="paragraph" w:customStyle="1" w:styleId="aa">
    <w:name w:val="ОСНОВНОЙ !!!"/>
    <w:basedOn w:val="a4"/>
    <w:link w:val="1"/>
    <w:rsid w:val="008D328E"/>
    <w:pPr>
      <w:suppressAutoHyphens w:val="0"/>
      <w:spacing w:before="120" w:after="0"/>
      <w:ind w:firstLine="900"/>
    </w:pPr>
    <w:rPr>
      <w:rFonts w:ascii="Arial" w:hAnsi="Arial"/>
      <w:color w:val="660066"/>
      <w:sz w:val="26"/>
      <w:szCs w:val="24"/>
    </w:rPr>
  </w:style>
  <w:style w:type="paragraph" w:customStyle="1" w:styleId="312">
    <w:name w:val="Стиль Заголовок 3 + 12 пт"/>
    <w:basedOn w:val="3"/>
    <w:rsid w:val="008D328E"/>
    <w:pPr>
      <w:ind w:left="0"/>
    </w:pPr>
    <w:rPr>
      <w:sz w:val="24"/>
    </w:rPr>
  </w:style>
  <w:style w:type="character" w:customStyle="1" w:styleId="1">
    <w:name w:val="ОСНОВНОЙ !!! Знак1"/>
    <w:link w:val="aa"/>
    <w:rsid w:val="008D328E"/>
    <w:rPr>
      <w:rFonts w:ascii="Arial" w:hAnsi="Arial"/>
      <w:color w:val="660066"/>
      <w:sz w:val="26"/>
      <w:szCs w:val="24"/>
      <w:lang w:eastAsia="ar-SA"/>
    </w:rPr>
  </w:style>
  <w:style w:type="paragraph" w:customStyle="1" w:styleId="10">
    <w:name w:val="Обычный1"/>
    <w:rsid w:val="008D328E"/>
    <w:pPr>
      <w:widowControl w:val="0"/>
      <w:suppressAutoHyphens/>
    </w:pPr>
    <w:rPr>
      <w:lang w:eastAsia="ar-SA"/>
    </w:rPr>
  </w:style>
  <w:style w:type="paragraph" w:styleId="ab">
    <w:name w:val="Body Text Indent"/>
    <w:basedOn w:val="a"/>
    <w:link w:val="ac"/>
    <w:uiPriority w:val="99"/>
    <w:semiHidden/>
    <w:unhideWhenUsed/>
    <w:rsid w:val="0002515C"/>
    <w:pPr>
      <w:spacing w:after="120"/>
      <w:ind w:left="283"/>
    </w:pPr>
  </w:style>
  <w:style w:type="character" w:customStyle="1" w:styleId="ac">
    <w:name w:val="Основной текст с отступом Знак"/>
    <w:link w:val="ab"/>
    <w:uiPriority w:val="99"/>
    <w:semiHidden/>
    <w:rsid w:val="0002515C"/>
    <w:rPr>
      <w:sz w:val="24"/>
      <w:lang w:eastAsia="ar-SA"/>
    </w:rPr>
  </w:style>
  <w:style w:type="paragraph" w:styleId="31">
    <w:name w:val="Body Text 3"/>
    <w:basedOn w:val="a"/>
    <w:link w:val="32"/>
    <w:uiPriority w:val="99"/>
    <w:semiHidden/>
    <w:unhideWhenUsed/>
    <w:rsid w:val="00031582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uiPriority w:val="99"/>
    <w:semiHidden/>
    <w:rsid w:val="00031582"/>
    <w:rPr>
      <w:sz w:val="16"/>
      <w:szCs w:val="16"/>
      <w:lang w:eastAsia="ar-SA"/>
    </w:rPr>
  </w:style>
  <w:style w:type="paragraph" w:styleId="ad">
    <w:name w:val="header"/>
    <w:basedOn w:val="a"/>
    <w:link w:val="ae"/>
    <w:rsid w:val="00031582"/>
    <w:pPr>
      <w:tabs>
        <w:tab w:val="center" w:pos="4153"/>
        <w:tab w:val="right" w:pos="8306"/>
      </w:tabs>
      <w:spacing w:line="348" w:lineRule="auto"/>
      <w:ind w:firstLine="709"/>
    </w:pPr>
    <w:rPr>
      <w:sz w:val="28"/>
    </w:rPr>
  </w:style>
  <w:style w:type="character" w:customStyle="1" w:styleId="ae">
    <w:name w:val="Верхний колонтитул Знак"/>
    <w:link w:val="ad"/>
    <w:rsid w:val="00031582"/>
    <w:rPr>
      <w:sz w:val="28"/>
    </w:rPr>
  </w:style>
  <w:style w:type="paragraph" w:styleId="af">
    <w:name w:val="Block Text"/>
    <w:basedOn w:val="a"/>
    <w:rsid w:val="00031582"/>
    <w:pPr>
      <w:suppressAutoHyphens w:val="0"/>
      <w:ind w:left="-567" w:right="-1050" w:firstLine="709"/>
    </w:pPr>
    <w:rPr>
      <w:sz w:val="28"/>
      <w:lang w:eastAsia="ru-RU"/>
    </w:rPr>
  </w:style>
  <w:style w:type="paragraph" w:customStyle="1" w:styleId="21">
    <w:name w:val="Основной текст с отступом 21"/>
    <w:basedOn w:val="a"/>
    <w:rsid w:val="00031582"/>
    <w:pPr>
      <w:ind w:right="38" w:firstLine="708"/>
    </w:pPr>
    <w:rPr>
      <w:bCs/>
      <w:sz w:val="28"/>
    </w:rPr>
  </w:style>
  <w:style w:type="paragraph" w:styleId="af0">
    <w:name w:val="Balloon Text"/>
    <w:basedOn w:val="a"/>
    <w:link w:val="af1"/>
    <w:uiPriority w:val="99"/>
    <w:semiHidden/>
    <w:unhideWhenUsed/>
    <w:rsid w:val="00260FD6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260FD6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09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4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Office_Word1.docx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934F9E-AA8F-47AB-BD9B-62A3822E08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385</Words>
  <Characters>2200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Вступительное слово к публичным</vt:lpstr>
    </vt:vector>
  </TitlesOfParts>
  <Company>Анастасия</Company>
  <LinksUpToDate>false</LinksUpToDate>
  <CharactersWithSpaces>2580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Вступительное слово к публичным</dc:title>
  <dc:creator>54321</dc:creator>
  <cp:lastModifiedBy>пользователь1</cp:lastModifiedBy>
  <cp:revision>12</cp:revision>
  <cp:lastPrinted>2016-06-28T12:26:00Z</cp:lastPrinted>
  <dcterms:created xsi:type="dcterms:W3CDTF">2016-06-15T08:01:00Z</dcterms:created>
  <dcterms:modified xsi:type="dcterms:W3CDTF">2016-07-01T05:39:00Z</dcterms:modified>
</cp:coreProperties>
</file>