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1E" w:rsidRDefault="0027011E" w:rsidP="0027011E">
      <w:pPr>
        <w:tabs>
          <w:tab w:val="left" w:pos="2128"/>
          <w:tab w:val="left" w:pos="6946"/>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bookmarkStart w:id="0" w:name="_GoBack"/>
      <w:bookmarkEnd w:id="0"/>
    </w:p>
    <w:p w:rsidR="00501B39" w:rsidRPr="00F1663A" w:rsidRDefault="00501B39" w:rsidP="00F1663A">
      <w:pPr>
        <w:tabs>
          <w:tab w:val="left" w:pos="2128"/>
          <w:tab w:val="left" w:pos="6946"/>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АДМИНИСТРАЦИЯ</w:t>
      </w:r>
    </w:p>
    <w:p w:rsidR="00501B39" w:rsidRPr="00F1663A" w:rsidRDefault="00EA47D9" w:rsidP="00F1663A">
      <w:pPr>
        <w:tabs>
          <w:tab w:val="left" w:pos="2128"/>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БЕЛОГОРНОВСКОГО</w:t>
      </w:r>
      <w:r w:rsidR="00501B39" w:rsidRPr="00F1663A">
        <w:rPr>
          <w:rFonts w:ascii="Times New Roman" w:eastAsia="Times New Roman" w:hAnsi="Times New Roman" w:cs="Times New Roman"/>
          <w:b/>
          <w:sz w:val="28"/>
          <w:szCs w:val="28"/>
          <w:lang w:eastAsia="ru-RU"/>
        </w:rPr>
        <w:t xml:space="preserve"> МУНИЦИПАЛЬНОГО ОБРАЗОВАНИЯ ВОЛЬСКОГО МУНИЦИПАЛЬНОГО РАЙОНА </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САРАТОВСКОЙ ОБЛАСТИ</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p>
    <w:p w:rsidR="00501B39" w:rsidRPr="00F1663A" w:rsidRDefault="00501B39" w:rsidP="00F1663A">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8"/>
          <w:szCs w:val="28"/>
          <w:lang w:eastAsia="ru-RU"/>
        </w:rPr>
      </w:pPr>
      <w:r w:rsidRPr="00F1663A">
        <w:rPr>
          <w:rFonts w:ascii="Times New Roman" w:eastAsia="Times New Roman" w:hAnsi="Times New Roman" w:cs="Times New Roman"/>
          <w:b/>
          <w:bCs/>
          <w:color w:val="000000"/>
          <w:sz w:val="28"/>
          <w:szCs w:val="28"/>
          <w:lang w:eastAsia="ru-RU"/>
        </w:rPr>
        <w:t>ПОСТАНОВЛЕНИЕ</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от </w:t>
      </w:r>
      <w:r w:rsidR="0027011E">
        <w:rPr>
          <w:rFonts w:ascii="Times New Roman" w:eastAsia="Times New Roman" w:hAnsi="Times New Roman" w:cs="Times New Roman"/>
          <w:b/>
          <w:sz w:val="28"/>
          <w:szCs w:val="28"/>
          <w:lang w:eastAsia="ru-RU"/>
        </w:rPr>
        <w:t>____</w:t>
      </w:r>
      <w:r w:rsidR="005051B2">
        <w:rPr>
          <w:rFonts w:ascii="Times New Roman" w:eastAsia="Times New Roman" w:hAnsi="Times New Roman" w:cs="Times New Roman"/>
          <w:b/>
          <w:sz w:val="28"/>
          <w:szCs w:val="28"/>
          <w:lang w:eastAsia="ru-RU"/>
        </w:rPr>
        <w:t xml:space="preserve"> </w:t>
      </w:r>
      <w:r w:rsidRPr="00F1663A">
        <w:rPr>
          <w:rFonts w:ascii="Times New Roman" w:eastAsia="Times New Roman" w:hAnsi="Times New Roman" w:cs="Times New Roman"/>
          <w:b/>
          <w:sz w:val="28"/>
          <w:szCs w:val="28"/>
          <w:lang w:eastAsia="ru-RU"/>
        </w:rPr>
        <w:t xml:space="preserve"> 201</w:t>
      </w:r>
      <w:r w:rsidR="007D2907" w:rsidRPr="00F1663A">
        <w:rPr>
          <w:rFonts w:ascii="Times New Roman" w:eastAsia="Times New Roman" w:hAnsi="Times New Roman" w:cs="Times New Roman"/>
          <w:b/>
          <w:sz w:val="28"/>
          <w:szCs w:val="28"/>
          <w:lang w:eastAsia="ru-RU"/>
        </w:rPr>
        <w:t>6</w:t>
      </w:r>
      <w:r w:rsidRPr="00F1663A">
        <w:rPr>
          <w:rFonts w:ascii="Times New Roman" w:eastAsia="Times New Roman" w:hAnsi="Times New Roman" w:cs="Times New Roman"/>
          <w:b/>
          <w:sz w:val="28"/>
          <w:szCs w:val="28"/>
          <w:lang w:eastAsia="ru-RU"/>
        </w:rPr>
        <w:t xml:space="preserve"> г. № </w:t>
      </w:r>
      <w:r w:rsidR="0027011E">
        <w:rPr>
          <w:rFonts w:ascii="Times New Roman" w:eastAsia="Times New Roman" w:hAnsi="Times New Roman" w:cs="Times New Roman"/>
          <w:b/>
          <w:sz w:val="28"/>
          <w:szCs w:val="28"/>
          <w:lang w:eastAsia="ru-RU"/>
        </w:rPr>
        <w:t>____</w:t>
      </w:r>
      <w:r w:rsidRPr="00F1663A">
        <w:rPr>
          <w:rFonts w:ascii="Times New Roman" w:eastAsia="Times New Roman" w:hAnsi="Times New Roman" w:cs="Times New Roman"/>
          <w:b/>
          <w:sz w:val="28"/>
          <w:szCs w:val="28"/>
          <w:lang w:eastAsia="ru-RU"/>
        </w:rPr>
        <w:t xml:space="preserve">                                                    </w:t>
      </w:r>
      <w:proofErr w:type="spellStart"/>
      <w:r w:rsidRPr="00F1663A">
        <w:rPr>
          <w:rFonts w:ascii="Times New Roman" w:eastAsia="Times New Roman" w:hAnsi="Times New Roman" w:cs="Times New Roman"/>
          <w:b/>
          <w:sz w:val="28"/>
          <w:szCs w:val="28"/>
          <w:lang w:eastAsia="ru-RU"/>
        </w:rPr>
        <w:t>с.</w:t>
      </w:r>
      <w:r w:rsidR="00EA47D9">
        <w:rPr>
          <w:rFonts w:ascii="Times New Roman" w:eastAsia="Times New Roman" w:hAnsi="Times New Roman" w:cs="Times New Roman"/>
          <w:b/>
          <w:sz w:val="28"/>
          <w:szCs w:val="28"/>
          <w:lang w:eastAsia="ru-RU"/>
        </w:rPr>
        <w:t>Белогорное</w:t>
      </w:r>
      <w:proofErr w:type="spellEnd"/>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8520"/>
      </w:tblGrid>
      <w:tr w:rsidR="00501B39" w:rsidRPr="00F1663A" w:rsidTr="00CB5B90">
        <w:tc>
          <w:tcPr>
            <w:tcW w:w="8520" w:type="dxa"/>
          </w:tcPr>
          <w:tbl>
            <w:tblPr>
              <w:tblW w:w="5387" w:type="dxa"/>
              <w:tblLayout w:type="fixed"/>
              <w:tblLook w:val="04A0" w:firstRow="1" w:lastRow="0" w:firstColumn="1" w:lastColumn="0" w:noHBand="0" w:noVBand="1"/>
            </w:tblPr>
            <w:tblGrid>
              <w:gridCol w:w="5387"/>
            </w:tblGrid>
            <w:tr w:rsidR="00501B39" w:rsidRPr="00F1663A" w:rsidTr="00CB5B90">
              <w:tc>
                <w:tcPr>
                  <w:tcW w:w="5387" w:type="dxa"/>
                  <w:tcBorders>
                    <w:top w:val="nil"/>
                    <w:left w:val="nil"/>
                    <w:bottom w:val="nil"/>
                    <w:right w:val="nil"/>
                  </w:tcBorders>
                </w:tcPr>
                <w:p w:rsidR="00501B39" w:rsidRPr="00F1663A" w:rsidRDefault="00501B39" w:rsidP="00F1663A">
                  <w:pPr>
                    <w:tabs>
                      <w:tab w:val="left" w:pos="212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663A">
                    <w:rPr>
                      <w:rFonts w:ascii="Times New Roman" w:eastAsia="Times New Roman" w:hAnsi="Times New Roman" w:cs="Times New Roman"/>
                      <w:bCs/>
                      <w:sz w:val="28"/>
                      <w:szCs w:val="28"/>
                      <w:lang w:eastAsia="ru-RU"/>
                    </w:rPr>
                    <w:t xml:space="preserve">О внесении изменений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p>
              </w:tc>
            </w:tr>
          </w:tbl>
          <w:p w:rsidR="00501B39" w:rsidRPr="00F1663A" w:rsidRDefault="00501B39" w:rsidP="00F1663A">
            <w:pPr>
              <w:tabs>
                <w:tab w:val="left" w:pos="2128"/>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501B39" w:rsidRPr="00F1663A" w:rsidRDefault="00501B39" w:rsidP="00F1663A">
      <w:pPr>
        <w:tabs>
          <w:tab w:val="left" w:pos="2128"/>
        </w:tabs>
        <w:suppressAutoHyphens/>
        <w:spacing w:after="0" w:line="240" w:lineRule="auto"/>
        <w:ind w:firstLine="708"/>
        <w:jc w:val="both"/>
        <w:rPr>
          <w:rFonts w:ascii="Times New Roman" w:eastAsia="Times New Roman" w:hAnsi="Times New Roman" w:cs="Times New Roman"/>
          <w:sz w:val="28"/>
          <w:szCs w:val="28"/>
          <w:lang w:eastAsia="ar-SA"/>
        </w:rPr>
      </w:pPr>
    </w:p>
    <w:p w:rsidR="00501B39" w:rsidRPr="00F1663A" w:rsidRDefault="00501B39" w:rsidP="00F16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В соответствии с Федеральным</w:t>
      </w:r>
      <w:r w:rsidR="000553FB" w:rsidRPr="00F1663A">
        <w:rPr>
          <w:rFonts w:ascii="Times New Roman" w:eastAsia="Times New Roman" w:hAnsi="Times New Roman" w:cs="Times New Roman"/>
          <w:sz w:val="28"/>
          <w:szCs w:val="28"/>
          <w:lang w:eastAsia="ru-RU"/>
        </w:rPr>
        <w:t>и законами</w:t>
      </w:r>
      <w:r w:rsidRPr="00F1663A">
        <w:rPr>
          <w:rFonts w:ascii="Times New Roman" w:eastAsia="Times New Roman" w:hAnsi="Times New Roman" w:cs="Times New Roman"/>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F1663A">
        <w:rPr>
          <w:rFonts w:ascii="Times New Roman" w:hAnsi="Times New Roman" w:cs="Times New Roman"/>
          <w:sz w:val="28"/>
          <w:szCs w:val="28"/>
        </w:rPr>
        <w:t xml:space="preserve"> </w:t>
      </w:r>
      <w:r w:rsidR="000553FB" w:rsidRPr="00F1663A">
        <w:rPr>
          <w:rFonts w:ascii="Times New Roman" w:eastAsia="Times New Roman" w:hAnsi="Times New Roman" w:cs="Times New Roman"/>
          <w:color w:val="000000"/>
          <w:sz w:val="28"/>
          <w:szCs w:val="28"/>
          <w:lang w:eastAsia="ru-RU"/>
        </w:rPr>
        <w:t>от 06.04.2015 г. № 82-ФЗ «О внесении изменений в отдельные законодательные акты Российской Федерации в части отмены обязательности печати хозяйственных обществ», от 13.07.2015г. №</w:t>
      </w:r>
      <w:r w:rsidR="000553FB" w:rsidRPr="00FC44DE">
        <w:rPr>
          <w:rFonts w:ascii="Times New Roman" w:eastAsia="Times New Roman" w:hAnsi="Times New Roman" w:cs="Times New Roman"/>
          <w:color w:val="000000"/>
          <w:sz w:val="28"/>
          <w:szCs w:val="28"/>
          <w:lang w:eastAsia="ru-RU"/>
        </w:rPr>
        <w:t xml:space="preserve"> 263-ФЗ</w:t>
      </w:r>
      <w:r w:rsidR="000553FB" w:rsidRPr="00F1663A">
        <w:rPr>
          <w:rFonts w:ascii="Times New Roman" w:eastAsia="Times New Roman" w:hAnsi="Times New Roman" w:cs="Times New Roman"/>
          <w:color w:val="000000"/>
          <w:sz w:val="28"/>
          <w:szCs w:val="28"/>
          <w:lang w:eastAsia="ru-RU"/>
        </w:rPr>
        <w:t xml:space="preserve"> «</w:t>
      </w:r>
      <w:r w:rsidR="000553FB" w:rsidRPr="00FC44DE">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w:t>
      </w:r>
      <w:r w:rsidR="000553FB" w:rsidRPr="00F1663A">
        <w:rPr>
          <w:rFonts w:ascii="Times New Roman" w:eastAsia="Times New Roman" w:hAnsi="Times New Roman" w:cs="Times New Roman"/>
          <w:color w:val="000000"/>
          <w:sz w:val="28"/>
          <w:szCs w:val="28"/>
          <w:lang w:eastAsia="ru-RU"/>
        </w:rPr>
        <w:t>ния»,</w:t>
      </w:r>
      <w:r w:rsidR="000553FB" w:rsidRPr="005B6388">
        <w:rPr>
          <w:rFonts w:ascii="Times New Roman" w:eastAsia="Times New Roman" w:hAnsi="Times New Roman" w:cs="Times New Roman"/>
          <w:color w:val="000000"/>
          <w:sz w:val="28"/>
          <w:szCs w:val="28"/>
          <w:lang w:eastAsia="ru-RU"/>
        </w:rPr>
        <w:t xml:space="preserve"> от 03.11.2015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306-ФЗ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0553FB" w:rsidRPr="005B6388">
        <w:rPr>
          <w:rFonts w:ascii="Times New Roman" w:eastAsia="Times New Roman" w:hAnsi="Times New Roman" w:cs="Times New Roman"/>
          <w:color w:val="000000"/>
          <w:sz w:val="28"/>
          <w:szCs w:val="28"/>
          <w:lang w:eastAsia="ru-RU"/>
        </w:rPr>
        <w:t xml:space="preserve">от 01.05.2016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127-ФЗ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7460F0" w:rsidRPr="00F1663A">
        <w:rPr>
          <w:rFonts w:ascii="Times New Roman" w:hAnsi="Times New Roman" w:cs="Times New Roman"/>
          <w:sz w:val="28"/>
          <w:szCs w:val="28"/>
        </w:rPr>
        <w:t>со ст. 11.1 Федерального закона от 27.07.2010 № 210-ФЗ «Об организации предоставления государственных и муниципальных услуг»,</w:t>
      </w:r>
      <w:r w:rsidR="000553FB" w:rsidRPr="00F1663A">
        <w:rPr>
          <w:rFonts w:ascii="Times New Roman" w:hAnsi="Times New Roman" w:cs="Times New Roman"/>
          <w:sz w:val="28"/>
          <w:szCs w:val="28"/>
        </w:rPr>
        <w:t xml:space="preserve"> на основании </w:t>
      </w:r>
      <w:hyperlink r:id="rId9" w:history="1">
        <w:r w:rsidRPr="00F1663A">
          <w:rPr>
            <w:rFonts w:ascii="Times New Roman" w:eastAsia="Times New Roman" w:hAnsi="Times New Roman" w:cs="Times New Roman"/>
            <w:sz w:val="28"/>
            <w:szCs w:val="28"/>
            <w:lang w:eastAsia="ru-RU"/>
          </w:rPr>
          <w:t xml:space="preserve">ст. </w:t>
        </w:r>
      </w:hyperlink>
      <w:r w:rsidRPr="00F1663A">
        <w:rPr>
          <w:rFonts w:ascii="Times New Roman" w:eastAsia="Times New Roman" w:hAnsi="Times New Roman" w:cs="Times New Roman"/>
          <w:sz w:val="28"/>
          <w:szCs w:val="28"/>
          <w:lang w:eastAsia="ru-RU"/>
        </w:rPr>
        <w:t>30 и ст.33 Устава</w:t>
      </w:r>
      <w:r w:rsidRPr="00F1663A">
        <w:rPr>
          <w:rFonts w:ascii="Times New Roman" w:eastAsia="Times New Roman" w:hAnsi="Times New Roman" w:cs="Times New Roman"/>
          <w:b/>
          <w:sz w:val="28"/>
          <w:szCs w:val="28"/>
          <w:lang w:eastAsia="ru-RU"/>
        </w:rPr>
        <w:t xml:space="preserve"> </w:t>
      </w:r>
      <w:proofErr w:type="spellStart"/>
      <w:r w:rsidR="00EA47D9">
        <w:rPr>
          <w:rFonts w:ascii="Times New Roman" w:eastAsia="Times New Roman" w:hAnsi="Times New Roman" w:cs="Times New Roman"/>
          <w:sz w:val="28"/>
          <w:szCs w:val="28"/>
          <w:lang w:eastAsia="ru-RU"/>
        </w:rPr>
        <w:t>Белогорновского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ПОСТАНОВЛЯЮ:</w:t>
      </w:r>
    </w:p>
    <w:p w:rsidR="00501B39" w:rsidRPr="00F1663A" w:rsidRDefault="00501B39"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 Внести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r w:rsidRPr="00F1663A">
        <w:rPr>
          <w:rFonts w:ascii="Times New Roman" w:eastAsia="Times New Roman" w:hAnsi="Times New Roman" w:cs="Times New Roman"/>
          <w:sz w:val="28"/>
          <w:szCs w:val="28"/>
          <w:lang w:eastAsia="ru-RU"/>
        </w:rPr>
        <w:t xml:space="preserve">, утвержденный постановлением администрации </w:t>
      </w:r>
      <w:proofErr w:type="spellStart"/>
      <w:r w:rsidR="00EA47D9">
        <w:rPr>
          <w:rFonts w:ascii="Times New Roman" w:eastAsia="Times New Roman" w:hAnsi="Times New Roman" w:cs="Times New Roman"/>
          <w:sz w:val="28"/>
          <w:szCs w:val="28"/>
          <w:lang w:eastAsia="ru-RU"/>
        </w:rPr>
        <w:t>Белогорновского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 от 14.04.2015 г. №1</w:t>
      </w:r>
      <w:r w:rsidR="00EA47D9">
        <w:rPr>
          <w:rFonts w:ascii="Times New Roman" w:eastAsia="Times New Roman" w:hAnsi="Times New Roman" w:cs="Times New Roman"/>
          <w:sz w:val="28"/>
          <w:szCs w:val="28"/>
          <w:lang w:eastAsia="ru-RU"/>
        </w:rPr>
        <w:t>9</w:t>
      </w:r>
      <w:r w:rsidR="00BB7F5A"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следующие </w:t>
      </w:r>
      <w:hyperlink r:id="rId10" w:history="1">
        <w:r w:rsidRPr="00F1663A">
          <w:rPr>
            <w:rFonts w:ascii="Times New Roman" w:eastAsia="Times New Roman" w:hAnsi="Times New Roman" w:cs="Times New Roman"/>
            <w:sz w:val="28"/>
            <w:szCs w:val="28"/>
            <w:lang w:eastAsia="ru-RU"/>
          </w:rPr>
          <w:t>изменения</w:t>
        </w:r>
      </w:hyperlink>
      <w:r w:rsidR="00F1663A">
        <w:rPr>
          <w:rFonts w:ascii="Times New Roman" w:eastAsia="Times New Roman" w:hAnsi="Times New Roman" w:cs="Times New Roman"/>
          <w:sz w:val="28"/>
          <w:szCs w:val="28"/>
          <w:lang w:eastAsia="ru-RU"/>
        </w:rPr>
        <w:t xml:space="preserve"> и дополнения</w:t>
      </w:r>
      <w:r w:rsidRPr="00F1663A">
        <w:rPr>
          <w:rFonts w:ascii="Times New Roman" w:eastAsia="Times New Roman" w:hAnsi="Times New Roman" w:cs="Times New Roman"/>
          <w:sz w:val="28"/>
          <w:szCs w:val="28"/>
          <w:lang w:eastAsia="ru-RU"/>
        </w:rPr>
        <w:t>:</w:t>
      </w:r>
    </w:p>
    <w:p w:rsidR="00EB406A" w:rsidRDefault="00EB406A" w:rsidP="00F1663A">
      <w:pPr>
        <w:spacing w:after="0" w:line="240" w:lineRule="auto"/>
        <w:ind w:firstLine="547"/>
        <w:jc w:val="both"/>
        <w:rPr>
          <w:rFonts w:ascii="Times New Roman" w:hAnsi="Times New Roman" w:cs="Times New Roman"/>
          <w:sz w:val="28"/>
          <w:szCs w:val="28"/>
        </w:rPr>
      </w:pPr>
    </w:p>
    <w:p w:rsidR="002D306D" w:rsidRPr="00F1663A" w:rsidRDefault="00D22D68"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1.1</w:t>
      </w:r>
      <w:r w:rsidR="00C820A1" w:rsidRPr="00F1663A">
        <w:rPr>
          <w:rFonts w:ascii="Times New Roman" w:hAnsi="Times New Roman" w:cs="Times New Roman"/>
          <w:sz w:val="28"/>
          <w:szCs w:val="28"/>
        </w:rPr>
        <w:t>)</w:t>
      </w:r>
      <w:r w:rsidRPr="00F1663A">
        <w:rPr>
          <w:rFonts w:ascii="Times New Roman" w:hAnsi="Times New Roman" w:cs="Times New Roman"/>
          <w:sz w:val="28"/>
          <w:szCs w:val="28"/>
        </w:rPr>
        <w:t xml:space="preserve"> </w:t>
      </w:r>
      <w:r w:rsidR="002D306D" w:rsidRPr="00F1663A">
        <w:rPr>
          <w:rFonts w:ascii="Times New Roman" w:hAnsi="Times New Roman" w:cs="Times New Roman"/>
          <w:b/>
          <w:sz w:val="28"/>
          <w:szCs w:val="28"/>
        </w:rPr>
        <w:t xml:space="preserve">в </w:t>
      </w:r>
      <w:r w:rsidRPr="00F1663A">
        <w:rPr>
          <w:rFonts w:ascii="Times New Roman" w:hAnsi="Times New Roman" w:cs="Times New Roman"/>
          <w:b/>
          <w:sz w:val="28"/>
          <w:szCs w:val="28"/>
        </w:rPr>
        <w:t>пункт</w:t>
      </w:r>
      <w:r w:rsidR="002D306D" w:rsidRPr="00F1663A">
        <w:rPr>
          <w:rFonts w:ascii="Times New Roman" w:hAnsi="Times New Roman" w:cs="Times New Roman"/>
          <w:b/>
          <w:sz w:val="28"/>
          <w:szCs w:val="28"/>
        </w:rPr>
        <w:t>е</w:t>
      </w:r>
      <w:r w:rsidRPr="00F1663A">
        <w:rPr>
          <w:rFonts w:ascii="Times New Roman" w:hAnsi="Times New Roman" w:cs="Times New Roman"/>
          <w:b/>
          <w:sz w:val="28"/>
          <w:szCs w:val="28"/>
        </w:rPr>
        <w:t xml:space="preserve"> </w:t>
      </w:r>
      <w:r w:rsidRPr="00F1663A">
        <w:rPr>
          <w:rFonts w:ascii="Times New Roman" w:eastAsia="Times New Roman" w:hAnsi="Times New Roman" w:cs="Times New Roman"/>
          <w:b/>
          <w:sz w:val="28"/>
          <w:szCs w:val="28"/>
          <w:lang w:eastAsia="ru-RU"/>
        </w:rPr>
        <w:t>1.5.2.</w:t>
      </w:r>
      <w:r w:rsidR="002D306D" w:rsidRPr="00F1663A">
        <w:rPr>
          <w:rFonts w:ascii="Times New Roman" w:eastAsia="Times New Roman" w:hAnsi="Times New Roman" w:cs="Times New Roman"/>
          <w:sz w:val="28"/>
          <w:szCs w:val="28"/>
          <w:lang w:eastAsia="ru-RU"/>
        </w:rPr>
        <w:t>:</w:t>
      </w:r>
    </w:p>
    <w:p w:rsidR="002D306D"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13</w:t>
      </w:r>
      <w:r w:rsidR="00D22D68" w:rsidRPr="00F1663A">
        <w:rPr>
          <w:rFonts w:ascii="Times New Roman" w:eastAsia="Times New Roman" w:hAnsi="Times New Roman" w:cs="Times New Roman"/>
          <w:sz w:val="28"/>
          <w:szCs w:val="28"/>
          <w:lang w:eastAsia="ru-RU"/>
        </w:rPr>
        <w:t xml:space="preserve"> </w:t>
      </w:r>
      <w:r w:rsidRPr="00916B2E">
        <w:rPr>
          <w:rFonts w:ascii="Times New Roman" w:eastAsia="Times New Roman" w:hAnsi="Times New Roman" w:cs="Times New Roman"/>
          <w:sz w:val="28"/>
          <w:szCs w:val="28"/>
          <w:lang w:eastAsia="ru-RU"/>
        </w:rPr>
        <w:t>изложить в следующей редакции:</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916B2E">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w:t>
      </w:r>
      <w:r w:rsidRPr="00F1663A">
        <w:rPr>
          <w:rFonts w:ascii="Times New Roman" w:eastAsia="Times New Roman" w:hAnsi="Times New Roman" w:cs="Times New Roman"/>
          <w:sz w:val="28"/>
          <w:szCs w:val="28"/>
          <w:lang w:eastAsia="ru-RU"/>
        </w:rPr>
        <w:t>ндивидуального предпринимателя;»;</w:t>
      </w:r>
    </w:p>
    <w:p w:rsidR="00D22D68"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б) </w:t>
      </w:r>
      <w:r w:rsidR="00D22D68" w:rsidRPr="00F1663A">
        <w:rPr>
          <w:rFonts w:ascii="Times New Roman" w:eastAsia="Times New Roman" w:hAnsi="Times New Roman" w:cs="Times New Roman"/>
          <w:sz w:val="28"/>
          <w:szCs w:val="28"/>
          <w:lang w:eastAsia="ru-RU"/>
        </w:rPr>
        <w:t>дополнить новыми абзацами следующего содержания:</w:t>
      </w:r>
    </w:p>
    <w:p w:rsidR="00D22D68"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00D22D68" w:rsidRPr="00F1663A">
        <w:rPr>
          <w:rFonts w:ascii="Times New Roman" w:eastAsia="Times New Roman" w:hAnsi="Times New Roman" w:cs="Times New Roman"/>
          <w:sz w:val="28"/>
          <w:szCs w:val="28"/>
          <w:lang w:eastAsia="ru-RU"/>
        </w:rPr>
        <w:t>-</w:t>
      </w:r>
      <w:r w:rsidR="00D22D68" w:rsidRPr="00916B2E">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F1663A">
        <w:rPr>
          <w:rFonts w:ascii="Times New Roman" w:eastAsia="Times New Roman" w:hAnsi="Times New Roman" w:cs="Times New Roman"/>
          <w:sz w:val="28"/>
          <w:szCs w:val="28"/>
          <w:lang w:eastAsia="ru-RU"/>
        </w:rPr>
        <w:t>информационного взаимодействия;</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Pr="002D306D">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Pr="00F1663A">
        <w:rPr>
          <w:rFonts w:ascii="Times New Roman" w:eastAsia="Times New Roman" w:hAnsi="Times New Roman" w:cs="Times New Roman"/>
          <w:sz w:val="28"/>
          <w:szCs w:val="28"/>
          <w:lang w:eastAsia="ru-RU"/>
        </w:rPr>
        <w:t>едпринимателей, юридических лиц.»;</w:t>
      </w:r>
    </w:p>
    <w:p w:rsidR="00C820A1" w:rsidRPr="00F1663A" w:rsidRDefault="00C820A1" w:rsidP="00F1663A">
      <w:pPr>
        <w:spacing w:after="0" w:line="240" w:lineRule="auto"/>
        <w:ind w:firstLine="544"/>
        <w:jc w:val="both"/>
        <w:rPr>
          <w:rFonts w:ascii="Times New Roman" w:eastAsia="Times New Roman" w:hAnsi="Times New Roman" w:cs="Times New Roman"/>
          <w:sz w:val="28"/>
          <w:szCs w:val="28"/>
          <w:lang w:eastAsia="ru-RU"/>
        </w:rPr>
      </w:pPr>
    </w:p>
    <w:p w:rsidR="00A91484" w:rsidRPr="00F1663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1.2</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1.6.3</w:t>
      </w:r>
      <w:r w:rsidRPr="00F1663A">
        <w:rPr>
          <w:rFonts w:ascii="Times New Roman" w:eastAsia="Times New Roman" w:hAnsi="Times New Roman" w:cs="Times New Roman"/>
          <w:sz w:val="28"/>
          <w:szCs w:val="28"/>
          <w:lang w:eastAsia="ru-RU"/>
        </w:rPr>
        <w:t xml:space="preserve"> дополнить предложением следующего содержания: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5B638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 xml:space="preserve">2) получать от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их должностных лиц информацию, которая относится к предмету проверки и предоставление которой предусмотрено Федеральным законом</w:t>
      </w:r>
      <w:r w:rsidRPr="00F1663A">
        <w:rPr>
          <w:rFonts w:ascii="Times New Roman" w:hAnsi="Times New Roman" w:cs="Times New Roman"/>
          <w:sz w:val="28"/>
          <w:szCs w:val="28"/>
        </w:rPr>
        <w:t xml:space="preserve"> от 26 декабря 2008 года № 294-ФЗ</w:t>
      </w:r>
      <w:r w:rsidRPr="005B6388">
        <w:rPr>
          <w:rFonts w:ascii="Times New Roman" w:eastAsia="Times New Roman" w:hAnsi="Times New Roman" w:cs="Times New Roman"/>
          <w:sz w:val="28"/>
          <w:szCs w:val="28"/>
          <w:lang w:eastAsia="ru-RU"/>
        </w:rPr>
        <w:t>;</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3</w:t>
      </w:r>
      <w:r w:rsidRPr="005B6388">
        <w:rPr>
          <w:rFonts w:ascii="Times New Roman" w:eastAsia="Times New Roman" w:hAnsi="Times New Roman" w:cs="Times New Roman"/>
          <w:sz w:val="28"/>
          <w:szCs w:val="28"/>
          <w:lang w:eastAsia="ru-RU"/>
        </w:rPr>
        <w:t xml:space="preserve">) знакомиться с документами и (или) информацией, полученными </w:t>
      </w:r>
      <w:r w:rsidRPr="00F1663A">
        <w:rPr>
          <w:rFonts w:ascii="Times New Roman" w:eastAsia="Times New Roman" w:hAnsi="Times New Roman" w:cs="Times New Roman"/>
          <w:sz w:val="28"/>
          <w:szCs w:val="28"/>
          <w:lang w:eastAsia="ru-RU"/>
        </w:rPr>
        <w:t>администрацией</w:t>
      </w:r>
      <w:r w:rsidRPr="005B6388">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4</w:t>
      </w:r>
      <w:r w:rsidRPr="005B6388">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Pr="00F1663A">
        <w:rPr>
          <w:rFonts w:ascii="Times New Roman" w:eastAsia="Times New Roman" w:hAnsi="Times New Roman" w:cs="Times New Roman"/>
          <w:sz w:val="28"/>
          <w:szCs w:val="28"/>
          <w:lang w:eastAsia="ru-RU"/>
        </w:rPr>
        <w:t>администрацию</w:t>
      </w:r>
      <w:r w:rsidRPr="005B6388">
        <w:rPr>
          <w:rFonts w:ascii="Times New Roman" w:eastAsia="Times New Roman" w:hAnsi="Times New Roman" w:cs="Times New Roman"/>
          <w:sz w:val="28"/>
          <w:szCs w:val="28"/>
          <w:lang w:eastAsia="ru-RU"/>
        </w:rPr>
        <w:t xml:space="preserve"> по собственной инициативе;</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lastRenderedPageBreak/>
        <w:t>5</w:t>
      </w:r>
      <w:r w:rsidRPr="005B6388">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w:t>
      </w:r>
    </w:p>
    <w:p w:rsidR="00A91484" w:rsidRPr="00EB406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6</w:t>
      </w:r>
      <w:r w:rsidRPr="005B6388">
        <w:rPr>
          <w:rFonts w:ascii="Times New Roman" w:eastAsia="Times New Roman" w:hAnsi="Times New Roman" w:cs="Times New Roman"/>
          <w:sz w:val="28"/>
          <w:szCs w:val="28"/>
          <w:lang w:eastAsia="ru-RU"/>
        </w:rPr>
        <w:t xml:space="preserve">) обжаловать действия (бездействие)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w:t>
      </w:r>
      <w:r w:rsidRPr="00EB406A">
        <w:rPr>
          <w:rFonts w:ascii="Times New Roman" w:eastAsia="Times New Roman" w:hAnsi="Times New Roman" w:cs="Times New Roman"/>
          <w:sz w:val="28"/>
          <w:szCs w:val="28"/>
          <w:lang w:eastAsia="ru-RU"/>
        </w:rP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7</w:t>
      </w:r>
      <w:r w:rsidRPr="005B6388">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F1663A">
        <w:rPr>
          <w:rFonts w:ascii="Times New Roman" w:eastAsia="Times New Roman" w:hAnsi="Times New Roman" w:cs="Times New Roman"/>
          <w:sz w:val="28"/>
          <w:szCs w:val="28"/>
          <w:lang w:eastAsia="ru-RU"/>
        </w:rPr>
        <w:t>»;</w:t>
      </w:r>
    </w:p>
    <w:p w:rsidR="00C820A1" w:rsidRPr="00F1663A" w:rsidRDefault="00C820A1" w:rsidP="00F1663A">
      <w:pPr>
        <w:spacing w:after="0" w:line="240" w:lineRule="auto"/>
        <w:ind w:firstLine="547"/>
        <w:jc w:val="both"/>
        <w:rPr>
          <w:rFonts w:ascii="Times New Roman" w:eastAsia="Times New Roman" w:hAnsi="Times New Roman" w:cs="Times New Roman"/>
          <w:sz w:val="28"/>
          <w:szCs w:val="28"/>
          <w:lang w:eastAsia="ru-RU"/>
        </w:rPr>
      </w:pP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1.3</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2.3.2</w:t>
      </w:r>
      <w:r w:rsidRPr="00F1663A">
        <w:rPr>
          <w:rFonts w:ascii="Times New Roman" w:eastAsia="Times New Roman" w:hAnsi="Times New Roman" w:cs="Times New Roman"/>
          <w:sz w:val="28"/>
          <w:szCs w:val="28"/>
          <w:lang w:eastAsia="ru-RU"/>
        </w:rPr>
        <w:t xml:space="preserve"> дополнить предложениями следующего содержания: </w:t>
      </w: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F1663A">
        <w:rPr>
          <w:rFonts w:ascii="Times New Roman" w:eastAsia="Arial" w:hAnsi="Times New Roman" w:cs="Times New Roman"/>
          <w:sz w:val="28"/>
          <w:szCs w:val="28"/>
        </w:rPr>
        <w:t xml:space="preserve">Главой </w:t>
      </w:r>
      <w:proofErr w:type="spellStart"/>
      <w:r w:rsidR="00EA47D9">
        <w:rPr>
          <w:rFonts w:ascii="Times New Roman" w:eastAsia="Arial" w:hAnsi="Times New Roman" w:cs="Times New Roman"/>
          <w:sz w:val="28"/>
          <w:szCs w:val="28"/>
        </w:rPr>
        <w:t>Белогорновского</w:t>
      </w:r>
      <w:proofErr w:type="spellEnd"/>
      <w:r w:rsidRPr="00F1663A">
        <w:rPr>
          <w:rFonts w:ascii="Times New Roman" w:eastAsia="Arial" w:hAnsi="Times New Roman" w:cs="Times New Roman"/>
          <w:sz w:val="28"/>
          <w:szCs w:val="28"/>
        </w:rPr>
        <w:t xml:space="preserve"> муниципального образования</w:t>
      </w:r>
      <w:r w:rsidR="00C820A1" w:rsidRPr="00F1663A">
        <w:rPr>
          <w:rFonts w:ascii="Times New Roman" w:eastAsia="Arial" w:hAnsi="Times New Roman" w:cs="Times New Roman"/>
          <w:sz w:val="28"/>
          <w:szCs w:val="28"/>
        </w:rPr>
        <w:t xml:space="preserve">, исполняющим полномочия главы администрации </w:t>
      </w:r>
      <w:proofErr w:type="spellStart"/>
      <w:r w:rsidR="00EA47D9">
        <w:rPr>
          <w:rFonts w:ascii="Times New Roman" w:eastAsia="Arial" w:hAnsi="Times New Roman" w:cs="Times New Roman"/>
          <w:sz w:val="28"/>
          <w:szCs w:val="28"/>
        </w:rPr>
        <w:t>Белогорновского</w:t>
      </w:r>
      <w:proofErr w:type="spellEnd"/>
      <w:r w:rsidR="00C820A1" w:rsidRPr="00F1663A">
        <w:rPr>
          <w:rFonts w:ascii="Times New Roman" w:eastAsia="Arial" w:hAnsi="Times New Roman" w:cs="Times New Roman"/>
          <w:sz w:val="28"/>
          <w:szCs w:val="28"/>
        </w:rPr>
        <w:t xml:space="preserve"> муниципального образования,</w:t>
      </w:r>
      <w:r w:rsidRPr="00F1663A">
        <w:rPr>
          <w:rFonts w:ascii="Times New Roman" w:eastAsia="Times New Roman" w:hAnsi="Times New Roman" w:cs="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r w:rsidR="00C820A1" w:rsidRPr="00F1663A">
        <w:rPr>
          <w:rFonts w:ascii="Times New Roman" w:eastAsia="Times New Roman" w:hAnsi="Times New Roman" w:cs="Times New Roman"/>
          <w:sz w:val="28"/>
          <w:szCs w:val="28"/>
          <w:lang w:eastAsia="ru-RU"/>
        </w:rPr>
        <w:t>»;</w:t>
      </w:r>
    </w:p>
    <w:p w:rsidR="00244A73" w:rsidRPr="00F1663A" w:rsidRDefault="00244A73" w:rsidP="00F1663A">
      <w:pPr>
        <w:suppressAutoHyphens/>
        <w:spacing w:after="0" w:line="240" w:lineRule="auto"/>
        <w:ind w:firstLine="539"/>
        <w:jc w:val="both"/>
        <w:rPr>
          <w:rFonts w:ascii="Times New Roman" w:hAnsi="Times New Roman" w:cs="Times New Roman"/>
          <w:sz w:val="28"/>
          <w:szCs w:val="28"/>
        </w:rPr>
      </w:pP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hAnsi="Times New Roman" w:cs="Times New Roman"/>
          <w:sz w:val="28"/>
          <w:szCs w:val="28"/>
        </w:rPr>
        <w:t xml:space="preserve">1.4) </w:t>
      </w:r>
      <w:r w:rsidRPr="00F1663A">
        <w:rPr>
          <w:rFonts w:ascii="Times New Roman" w:eastAsia="Times New Roman" w:hAnsi="Times New Roman" w:cs="Times New Roman"/>
          <w:b/>
          <w:sz w:val="28"/>
          <w:szCs w:val="28"/>
          <w:lang w:eastAsia="ar-SA"/>
        </w:rPr>
        <w:t>пункт 3.17</w:t>
      </w:r>
      <w:r w:rsidRPr="00F1663A">
        <w:rPr>
          <w:rFonts w:ascii="Times New Roman" w:eastAsia="Times New Roman" w:hAnsi="Times New Roman" w:cs="Times New Roman"/>
          <w:sz w:val="28"/>
          <w:szCs w:val="28"/>
          <w:lang w:eastAsia="ar-SA"/>
        </w:rPr>
        <w:t xml:space="preserve"> изложить в следующей редакции:</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«3.17. Основанием для начала административной процедуры является:</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 поступление в Администрацию </w:t>
      </w:r>
      <w:proofErr w:type="spellStart"/>
      <w:r w:rsidR="00EA47D9">
        <w:rPr>
          <w:rFonts w:ascii="Times New Roman" w:eastAsia="Times New Roman" w:hAnsi="Times New Roman" w:cs="Times New Roman"/>
          <w:iCs/>
          <w:sz w:val="28"/>
          <w:szCs w:val="28"/>
          <w:lang w:eastAsia="ru-RU"/>
        </w:rPr>
        <w:t>Белогорновского</w:t>
      </w:r>
      <w:proofErr w:type="spellEnd"/>
      <w:r w:rsidRPr="00F1663A">
        <w:rPr>
          <w:rFonts w:ascii="Times New Roman" w:eastAsia="Times New Roman" w:hAnsi="Times New Roman" w:cs="Times New Roman"/>
          <w:iCs/>
          <w:sz w:val="28"/>
          <w:szCs w:val="28"/>
          <w:lang w:eastAsia="ru-RU"/>
        </w:rPr>
        <w:t xml:space="preserve"> муниципального образования</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1" w:name="sub_3314"/>
      <w:r w:rsidRPr="00F1663A">
        <w:rPr>
          <w:rFonts w:ascii="Times New Roman" w:eastAsia="Times New Roman" w:hAnsi="Times New Roman" w:cs="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w:t>
      </w:r>
      <w:r w:rsidRPr="00F1663A">
        <w:rPr>
          <w:rFonts w:ascii="Times New Roman" w:eastAsia="Times New Roman" w:hAnsi="Times New Roman" w:cs="Times New Roman"/>
          <w:color w:val="000000"/>
          <w:sz w:val="28"/>
          <w:szCs w:val="28"/>
          <w:lang w:eastAsia="ru-RU"/>
        </w:rPr>
        <w:lastRenderedPageBreak/>
        <w:t xml:space="preserve">государства, </w:t>
      </w:r>
      <w:r w:rsidRPr="00F1663A">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2" w:name="sub_3315"/>
      <w:bookmarkEnd w:id="1"/>
      <w:r w:rsidRPr="00F1663A">
        <w:rPr>
          <w:rFonts w:ascii="Times New Roman" w:eastAsia="Times New Roman" w:hAnsi="Times New Roman" w:cs="Times New Roman"/>
          <w:sz w:val="28"/>
          <w:szCs w:val="28"/>
          <w:lang w:eastAsia="ar-SA"/>
        </w:rPr>
        <w:t xml:space="preserve">б) причинение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государства, </w:t>
      </w:r>
      <w:r w:rsidRPr="00F1663A">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в) нарушение прав </w:t>
      </w:r>
      <w:r w:rsidRPr="00F1663A">
        <w:rPr>
          <w:rFonts w:ascii="Times New Roman" w:eastAsia="Times New Roman" w:hAnsi="Times New Roman" w:cs="Times New Roman"/>
          <w:sz w:val="28"/>
          <w:szCs w:val="28"/>
          <w:lang w:eastAsia="ru-RU"/>
        </w:rPr>
        <w:t>потребителей (в случае обращения граждан, права которых нарушены);</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2"/>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пункте административного регламента, не могут служить основанием для проведения внеплановой проверки.»;</w:t>
      </w:r>
    </w:p>
    <w:p w:rsidR="008B214A" w:rsidRPr="00F1663A" w:rsidRDefault="008B214A" w:rsidP="00F1663A">
      <w:pPr>
        <w:spacing w:after="0" w:line="240" w:lineRule="auto"/>
        <w:ind w:firstLine="720"/>
        <w:jc w:val="both"/>
        <w:rPr>
          <w:rFonts w:ascii="Times New Roman" w:hAnsi="Times New Roman" w:cs="Times New Roman"/>
          <w:sz w:val="28"/>
          <w:szCs w:val="28"/>
        </w:rPr>
      </w:pPr>
    </w:p>
    <w:p w:rsidR="008B214A" w:rsidRPr="00F1663A" w:rsidRDefault="00244A73" w:rsidP="00F1663A">
      <w:pPr>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1.5) </w:t>
      </w:r>
      <w:r w:rsidR="008B214A" w:rsidRPr="00F1663A">
        <w:rPr>
          <w:rFonts w:ascii="Times New Roman" w:hAnsi="Times New Roman" w:cs="Times New Roman"/>
          <w:b/>
          <w:sz w:val="28"/>
          <w:szCs w:val="28"/>
        </w:rPr>
        <w:t xml:space="preserve">пункт </w:t>
      </w:r>
      <w:r w:rsidR="008B214A" w:rsidRPr="00F1663A">
        <w:rPr>
          <w:rFonts w:ascii="Times New Roman" w:eastAsia="Times New Roman" w:hAnsi="Times New Roman" w:cs="Times New Roman"/>
          <w:b/>
          <w:sz w:val="28"/>
          <w:szCs w:val="28"/>
          <w:lang w:eastAsia="ru-RU"/>
        </w:rPr>
        <w:t>3.19</w:t>
      </w:r>
      <w:r w:rsidR="008B214A" w:rsidRPr="00F1663A">
        <w:rPr>
          <w:rFonts w:ascii="Times New Roman" w:eastAsia="Times New Roman" w:hAnsi="Times New Roman" w:cs="Times New Roman"/>
          <w:sz w:val="28"/>
          <w:szCs w:val="28"/>
          <w:lang w:eastAsia="ru-RU"/>
        </w:rPr>
        <w:t xml:space="preserve"> </w:t>
      </w:r>
      <w:bookmarkStart w:id="3" w:name="sub_333"/>
      <w:r w:rsidR="008B214A" w:rsidRPr="00F1663A">
        <w:rPr>
          <w:rFonts w:ascii="Times New Roman" w:eastAsia="Times New Roman" w:hAnsi="Times New Roman" w:cs="Times New Roman"/>
          <w:sz w:val="28"/>
          <w:szCs w:val="28"/>
          <w:lang w:eastAsia="ar-SA"/>
        </w:rPr>
        <w:t>изложить в следующей редакции:</w:t>
      </w:r>
    </w:p>
    <w:p w:rsidR="008B214A" w:rsidRPr="00F1663A" w:rsidRDefault="008B214A" w:rsidP="00F1663A">
      <w:pPr>
        <w:spacing w:after="0" w:line="240" w:lineRule="auto"/>
        <w:ind w:firstLine="567"/>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«3.19. </w:t>
      </w:r>
      <w:bookmarkEnd w:id="3"/>
      <w:r w:rsidRPr="00F1663A">
        <w:rPr>
          <w:rFonts w:ascii="Times New Roman" w:eastAsia="Times New Roman" w:hAnsi="Times New Roman" w:cs="Times New Roman"/>
          <w:sz w:val="28"/>
          <w:szCs w:val="28"/>
          <w:lang w:eastAsia="ar-SA"/>
        </w:rPr>
        <w:t>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возникновения угрозы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 xml:space="preserve">музейным предметам и музейным коллекциям, включенным в состав Музейного фонда Российской </w:t>
      </w:r>
      <w:r w:rsidRPr="005B6388">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r w:rsidRPr="00F1663A">
        <w:rPr>
          <w:rFonts w:ascii="Times New Roman" w:eastAsia="Times New Roman" w:hAnsi="Times New Roman" w:cs="Times New Roman"/>
          <w:sz w:val="28"/>
          <w:szCs w:val="28"/>
          <w:lang w:eastAsia="ar-SA"/>
        </w:rPr>
        <w:t>»;</w:t>
      </w:r>
    </w:p>
    <w:p w:rsidR="00905CE7" w:rsidRPr="00F1663A" w:rsidRDefault="00905CE7" w:rsidP="00F1663A">
      <w:pPr>
        <w:spacing w:after="0" w:line="240" w:lineRule="auto"/>
        <w:ind w:firstLine="547"/>
        <w:jc w:val="both"/>
        <w:rPr>
          <w:rFonts w:ascii="Times New Roman" w:hAnsi="Times New Roman" w:cs="Times New Roman"/>
          <w:sz w:val="28"/>
          <w:szCs w:val="28"/>
        </w:rPr>
      </w:pPr>
    </w:p>
    <w:p w:rsidR="005518D0" w:rsidRPr="00F1663A" w:rsidRDefault="008B214A"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1.6) </w:t>
      </w:r>
      <w:r w:rsidR="00905CE7" w:rsidRPr="00F1663A">
        <w:rPr>
          <w:rFonts w:ascii="Times New Roman" w:hAnsi="Times New Roman" w:cs="Times New Roman"/>
          <w:sz w:val="28"/>
          <w:szCs w:val="28"/>
        </w:rPr>
        <w:t xml:space="preserve"> </w:t>
      </w:r>
      <w:r w:rsidR="00905CE7" w:rsidRPr="00F1663A">
        <w:rPr>
          <w:rFonts w:ascii="Times New Roman" w:hAnsi="Times New Roman" w:cs="Times New Roman"/>
          <w:b/>
          <w:sz w:val="28"/>
          <w:szCs w:val="28"/>
        </w:rPr>
        <w:t xml:space="preserve">в абзаце пятом пункта </w:t>
      </w:r>
      <w:r w:rsidR="00FC44DE" w:rsidRPr="00F1663A">
        <w:rPr>
          <w:rFonts w:ascii="Times New Roman" w:hAnsi="Times New Roman" w:cs="Times New Roman"/>
          <w:b/>
          <w:sz w:val="28"/>
          <w:szCs w:val="28"/>
        </w:rPr>
        <w:t>3.31</w:t>
      </w:r>
      <w:r w:rsidR="00FC44DE" w:rsidRPr="00F1663A">
        <w:rPr>
          <w:rFonts w:ascii="Times New Roman" w:hAnsi="Times New Roman" w:cs="Times New Roman"/>
          <w:sz w:val="28"/>
          <w:szCs w:val="28"/>
        </w:rPr>
        <w:t xml:space="preserve"> </w:t>
      </w:r>
      <w:r w:rsidR="00905CE7" w:rsidRPr="00F1663A">
        <w:rPr>
          <w:rFonts w:ascii="Times New Roman" w:hAnsi="Times New Roman" w:cs="Times New Roman"/>
          <w:sz w:val="28"/>
          <w:szCs w:val="28"/>
        </w:rPr>
        <w:t>слова «</w:t>
      </w:r>
      <w:r w:rsidR="00FC44DE" w:rsidRPr="00F1663A">
        <w:rPr>
          <w:rFonts w:ascii="Times New Roman" w:hAnsi="Times New Roman" w:cs="Times New Roman"/>
          <w:sz w:val="28"/>
          <w:szCs w:val="28"/>
        </w:rPr>
        <w:t>в электронной форме</w:t>
      </w:r>
      <w:r w:rsidR="00905CE7" w:rsidRPr="00F1663A">
        <w:rPr>
          <w:rFonts w:ascii="Times New Roman" w:hAnsi="Times New Roman" w:cs="Times New Roman"/>
          <w:sz w:val="28"/>
          <w:szCs w:val="28"/>
        </w:rPr>
        <w:t>»</w:t>
      </w:r>
      <w:r w:rsidR="00FC44DE" w:rsidRPr="00F1663A">
        <w:rPr>
          <w:rFonts w:ascii="Times New Roman" w:hAnsi="Times New Roman" w:cs="Times New Roman"/>
          <w:sz w:val="28"/>
          <w:szCs w:val="28"/>
        </w:rPr>
        <w:t xml:space="preserve"> заменить словами «</w:t>
      </w:r>
      <w:r w:rsidR="00FC44DE" w:rsidRPr="00F1663A">
        <w:rPr>
          <w:rFonts w:ascii="Times New Roman" w:eastAsia="Times New Roman" w:hAnsi="Times New Roman" w:cs="Times New Roman"/>
          <w:sz w:val="28"/>
          <w:szCs w:val="28"/>
          <w:lang w:eastAsia="ru-RU"/>
        </w:rPr>
        <w:t>в форме электронных документов, подписанных усиленной квалифиц</w:t>
      </w:r>
      <w:r w:rsidR="00905CE7" w:rsidRPr="00F1663A">
        <w:rPr>
          <w:rFonts w:ascii="Times New Roman" w:eastAsia="Times New Roman" w:hAnsi="Times New Roman" w:cs="Times New Roman"/>
          <w:sz w:val="28"/>
          <w:szCs w:val="28"/>
          <w:lang w:eastAsia="ru-RU"/>
        </w:rPr>
        <w:t xml:space="preserve">ированной электронной подписью,»; </w:t>
      </w:r>
    </w:p>
    <w:p w:rsidR="00905CE7"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08DE"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sz w:val="28"/>
          <w:szCs w:val="28"/>
          <w:lang w:eastAsia="ru-RU"/>
        </w:rPr>
        <w:t xml:space="preserve">1.7) </w:t>
      </w:r>
      <w:r w:rsidR="00BF08DE" w:rsidRPr="00F1663A">
        <w:rPr>
          <w:rFonts w:ascii="Times New Roman" w:eastAsia="Times New Roman" w:hAnsi="Times New Roman" w:cs="Times New Roman"/>
          <w:sz w:val="28"/>
          <w:szCs w:val="28"/>
          <w:lang w:eastAsia="ru-RU"/>
        </w:rPr>
        <w:t xml:space="preserve">в </w:t>
      </w:r>
      <w:r w:rsidRPr="00F1663A">
        <w:rPr>
          <w:rFonts w:ascii="Times New Roman" w:eastAsia="Times New Roman" w:hAnsi="Times New Roman" w:cs="Times New Roman"/>
          <w:b/>
          <w:sz w:val="28"/>
          <w:szCs w:val="28"/>
          <w:lang w:eastAsia="ru-RU"/>
        </w:rPr>
        <w:t>пункт</w:t>
      </w:r>
      <w:r w:rsidR="00BF08DE" w:rsidRPr="00F1663A">
        <w:rPr>
          <w:rFonts w:ascii="Times New Roman" w:eastAsia="Times New Roman" w:hAnsi="Times New Roman" w:cs="Times New Roman"/>
          <w:b/>
          <w:sz w:val="28"/>
          <w:szCs w:val="28"/>
          <w:lang w:eastAsia="ru-RU"/>
        </w:rPr>
        <w:t>е</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b/>
          <w:sz w:val="28"/>
          <w:szCs w:val="28"/>
          <w:lang w:eastAsia="ru-RU"/>
        </w:rPr>
        <w:t>3.47</w:t>
      </w:r>
      <w:r w:rsidR="00BF08DE" w:rsidRPr="00F1663A">
        <w:rPr>
          <w:rFonts w:ascii="Times New Roman" w:eastAsia="Times New Roman" w:hAnsi="Times New Roman" w:cs="Times New Roman"/>
          <w:b/>
          <w:sz w:val="28"/>
          <w:szCs w:val="28"/>
          <w:lang w:eastAsia="ru-RU"/>
        </w:rPr>
        <w:t>:</w:t>
      </w:r>
    </w:p>
    <w:p w:rsidR="00D3361F" w:rsidRPr="00F1663A" w:rsidRDefault="00BF08DE"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2</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sz w:val="28"/>
          <w:szCs w:val="28"/>
          <w:lang w:eastAsia="ru-RU"/>
        </w:rPr>
        <w:t>дополнить предложение</w:t>
      </w:r>
      <w:r w:rsidR="00905CE7" w:rsidRPr="00F1663A">
        <w:rPr>
          <w:rFonts w:ascii="Times New Roman" w:eastAsia="Times New Roman" w:hAnsi="Times New Roman" w:cs="Times New Roman"/>
          <w:sz w:val="28"/>
          <w:szCs w:val="28"/>
          <w:lang w:eastAsia="ru-RU"/>
        </w:rPr>
        <w:t>м следующего содержания:</w:t>
      </w:r>
    </w:p>
    <w:p w:rsidR="00D3361F" w:rsidRPr="00F1663A" w:rsidRDefault="00D3361F"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D3361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1663A">
        <w:rPr>
          <w:rFonts w:ascii="Times New Roman" w:eastAsia="Times New Roman" w:hAnsi="Times New Roman" w:cs="Times New Roman"/>
          <w:sz w:val="28"/>
          <w:szCs w:val="28"/>
          <w:lang w:eastAsia="ru-RU"/>
        </w:rPr>
        <w:t>»</w:t>
      </w:r>
      <w:r w:rsidR="0005386C" w:rsidRPr="00F1663A">
        <w:rPr>
          <w:rFonts w:ascii="Times New Roman" w:eastAsia="Times New Roman" w:hAnsi="Times New Roman" w:cs="Times New Roman"/>
          <w:sz w:val="28"/>
          <w:szCs w:val="28"/>
          <w:lang w:eastAsia="ru-RU"/>
        </w:rPr>
        <w:t>;</w:t>
      </w:r>
    </w:p>
    <w:p w:rsidR="00BF08DE" w:rsidRPr="00F1663A" w:rsidRDefault="00BF08DE" w:rsidP="00F1663A">
      <w:pPr>
        <w:spacing w:after="0" w:line="240" w:lineRule="auto"/>
        <w:ind w:firstLine="547"/>
        <w:jc w:val="both"/>
        <w:rPr>
          <w:rFonts w:ascii="Times New Roman" w:hAnsi="Times New Roman" w:cs="Times New Roman"/>
          <w:sz w:val="28"/>
          <w:szCs w:val="28"/>
        </w:rPr>
      </w:pPr>
      <w:r w:rsidRPr="00F1663A">
        <w:rPr>
          <w:rFonts w:ascii="Times New Roman" w:hAnsi="Times New Roman" w:cs="Times New Roman"/>
          <w:sz w:val="28"/>
          <w:szCs w:val="28"/>
        </w:rPr>
        <w:t>б)</w:t>
      </w:r>
      <w:r w:rsidR="004B641D" w:rsidRPr="00F1663A">
        <w:rPr>
          <w:rFonts w:ascii="Times New Roman" w:hAnsi="Times New Roman" w:cs="Times New Roman"/>
          <w:sz w:val="28"/>
          <w:szCs w:val="28"/>
        </w:rPr>
        <w:t xml:space="preserve"> </w:t>
      </w:r>
      <w:r w:rsidRPr="00F1663A">
        <w:rPr>
          <w:rFonts w:ascii="Times New Roman" w:hAnsi="Times New Roman" w:cs="Times New Roman"/>
          <w:sz w:val="28"/>
          <w:szCs w:val="28"/>
        </w:rPr>
        <w:t xml:space="preserve">в </w:t>
      </w:r>
      <w:r w:rsidR="004B641D" w:rsidRPr="00F1663A">
        <w:rPr>
          <w:rFonts w:ascii="Times New Roman" w:hAnsi="Times New Roman" w:cs="Times New Roman"/>
          <w:sz w:val="28"/>
          <w:szCs w:val="28"/>
        </w:rPr>
        <w:t>абзац</w:t>
      </w:r>
      <w:r w:rsidRPr="00F1663A">
        <w:rPr>
          <w:rFonts w:ascii="Times New Roman" w:hAnsi="Times New Roman" w:cs="Times New Roman"/>
          <w:sz w:val="28"/>
          <w:szCs w:val="28"/>
        </w:rPr>
        <w:t>е</w:t>
      </w:r>
      <w:r w:rsidR="004B641D" w:rsidRPr="00F1663A">
        <w:rPr>
          <w:rFonts w:ascii="Times New Roman" w:hAnsi="Times New Roman" w:cs="Times New Roman"/>
          <w:sz w:val="28"/>
          <w:szCs w:val="28"/>
        </w:rPr>
        <w:t xml:space="preserve"> 3</w:t>
      </w:r>
      <w:r w:rsidRPr="00F1663A">
        <w:rPr>
          <w:rFonts w:ascii="Times New Roman" w:hAnsi="Times New Roman" w:cs="Times New Roman"/>
          <w:sz w:val="28"/>
          <w:szCs w:val="28"/>
        </w:rPr>
        <w:t>:</w:t>
      </w:r>
      <w:r w:rsidR="004B641D" w:rsidRPr="00F1663A">
        <w:rPr>
          <w:rFonts w:ascii="Times New Roman" w:hAnsi="Times New Roman" w:cs="Times New Roman"/>
          <w:sz w:val="28"/>
          <w:szCs w:val="28"/>
        </w:rPr>
        <w:t xml:space="preserve"> </w:t>
      </w:r>
    </w:p>
    <w:p w:rsidR="00BF08DE"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 слова «, </w:t>
      </w:r>
      <w:r w:rsidR="004B641D" w:rsidRPr="00F1663A">
        <w:rPr>
          <w:rFonts w:ascii="Times New Roman" w:hAnsi="Times New Roman" w:cs="Times New Roman"/>
          <w:sz w:val="28"/>
          <w:szCs w:val="28"/>
        </w:rPr>
        <w:t>которое приобщается к экземпляру акта проверки, хранящемуся в деле Администрации</w:t>
      </w:r>
      <w:r w:rsidR="00E73165" w:rsidRPr="00F1663A">
        <w:rPr>
          <w:rFonts w:ascii="Times New Roman" w:hAnsi="Times New Roman" w:cs="Times New Roman"/>
          <w:sz w:val="28"/>
          <w:szCs w:val="28"/>
        </w:rPr>
        <w:t>»</w:t>
      </w:r>
      <w:r w:rsidR="00E73165"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заменить словами «</w:t>
      </w:r>
      <w:r w:rsidR="00E73165" w:rsidRPr="004B641D">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w:t>
      </w:r>
      <w:r w:rsidRPr="00F1663A">
        <w:rPr>
          <w:rFonts w:ascii="Times New Roman" w:eastAsia="Times New Roman" w:hAnsi="Times New Roman" w:cs="Times New Roman"/>
          <w:sz w:val="28"/>
          <w:szCs w:val="28"/>
          <w:lang w:eastAsia="ru-RU"/>
        </w:rPr>
        <w:t xml:space="preserve"> получения указанного документа»;</w:t>
      </w:r>
    </w:p>
    <w:p w:rsidR="004B641D"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00E73165" w:rsidRPr="004B641D">
        <w:rPr>
          <w:rFonts w:ascii="Times New Roman" w:eastAsia="Times New Roman" w:hAnsi="Times New Roman" w:cs="Times New Roman"/>
          <w:sz w:val="28"/>
          <w:szCs w:val="28"/>
          <w:lang w:eastAsia="ru-RU"/>
        </w:rPr>
        <w:t xml:space="preserve">дополнить предложением следующего содержания: </w:t>
      </w:r>
      <w:r w:rsidR="00B70B22"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73165" w:rsidRPr="00F1663A">
        <w:rPr>
          <w:rFonts w:ascii="Times New Roman" w:eastAsia="Times New Roman" w:hAnsi="Times New Roman" w:cs="Times New Roman"/>
          <w:sz w:val="28"/>
          <w:szCs w:val="28"/>
          <w:lang w:eastAsia="ru-RU"/>
        </w:rPr>
        <w:t>Администрации</w:t>
      </w:r>
      <w:r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w:t>
      </w: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ar-SA"/>
        </w:rPr>
      </w:pP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ar-SA"/>
        </w:rPr>
        <w:t>1.</w:t>
      </w:r>
      <w:r w:rsidR="00B70B22" w:rsidRPr="00F1663A">
        <w:rPr>
          <w:rFonts w:ascii="Times New Roman" w:eastAsia="Times New Roman" w:hAnsi="Times New Roman" w:cs="Times New Roman"/>
          <w:sz w:val="28"/>
          <w:szCs w:val="28"/>
          <w:lang w:eastAsia="ar-SA"/>
        </w:rPr>
        <w:t>8)</w:t>
      </w:r>
      <w:r w:rsidRPr="00F1663A">
        <w:rPr>
          <w:rFonts w:ascii="Times New Roman" w:eastAsia="Times New Roman" w:hAnsi="Times New Roman" w:cs="Times New Roman"/>
          <w:sz w:val="28"/>
          <w:szCs w:val="28"/>
          <w:lang w:eastAsia="ar-SA"/>
        </w:rPr>
        <w:t xml:space="preserve"> </w:t>
      </w:r>
      <w:r w:rsidRPr="00F1663A">
        <w:rPr>
          <w:rFonts w:ascii="Times New Roman" w:eastAsia="Times New Roman" w:hAnsi="Times New Roman" w:cs="Times New Roman"/>
          <w:b/>
          <w:sz w:val="28"/>
          <w:szCs w:val="28"/>
          <w:lang w:eastAsia="ar-SA"/>
        </w:rPr>
        <w:t>в пункте 3.49</w:t>
      </w:r>
      <w:r w:rsidRPr="00F1663A">
        <w:rPr>
          <w:rFonts w:ascii="Times New Roman" w:eastAsia="Times New Roman" w:hAnsi="Times New Roman" w:cs="Times New Roman"/>
          <w:sz w:val="28"/>
          <w:szCs w:val="28"/>
          <w:lang w:eastAsia="ar-SA"/>
        </w:rPr>
        <w:t xml:space="preserve"> предложение второе дополнить словами</w:t>
      </w:r>
      <w:r w:rsidRPr="00F1663A">
        <w:rPr>
          <w:rFonts w:ascii="Times New Roman" w:eastAsia="Times New Roman" w:hAnsi="Times New Roman" w:cs="Times New Roman"/>
          <w:sz w:val="28"/>
          <w:szCs w:val="28"/>
          <w:lang w:eastAsia="ru-RU"/>
        </w:rPr>
        <w:t xml:space="preserve"> «(при наличии печати)»;</w:t>
      </w:r>
    </w:p>
    <w:p w:rsidR="00D3361F" w:rsidRPr="00F1663A" w:rsidRDefault="00D3361F"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30C0D" w:rsidRPr="00F1663A" w:rsidRDefault="00B70B22"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1.9) </w:t>
      </w:r>
      <w:r w:rsidRPr="00F1663A">
        <w:rPr>
          <w:rFonts w:ascii="Times New Roman" w:eastAsia="Times New Roman" w:hAnsi="Times New Roman" w:cs="Times New Roman"/>
          <w:b/>
          <w:sz w:val="28"/>
          <w:szCs w:val="28"/>
          <w:lang w:eastAsia="ru-RU"/>
        </w:rPr>
        <w:t xml:space="preserve">в пункте </w:t>
      </w:r>
      <w:r w:rsidR="00530C0D" w:rsidRPr="00F1663A">
        <w:rPr>
          <w:rFonts w:ascii="Times New Roman" w:eastAsia="Times New Roman" w:hAnsi="Times New Roman" w:cs="Times New Roman"/>
          <w:b/>
          <w:sz w:val="28"/>
          <w:szCs w:val="28"/>
          <w:lang w:eastAsia="ru-RU"/>
        </w:rPr>
        <w:t>3.58</w:t>
      </w:r>
      <w:r w:rsidR="00530C0D"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после слов «</w:t>
      </w:r>
      <w:r w:rsidR="00530C0D" w:rsidRPr="00F1663A">
        <w:rPr>
          <w:rFonts w:ascii="Times New Roman" w:eastAsia="Times New Roman" w:hAnsi="Times New Roman" w:cs="Times New Roman"/>
          <w:sz w:val="28"/>
          <w:szCs w:val="28"/>
          <w:lang w:eastAsia="ru-RU"/>
        </w:rPr>
        <w:t>Российской Федерации,</w:t>
      </w:r>
      <w:r w:rsidRPr="00F1663A">
        <w:rPr>
          <w:rFonts w:ascii="Times New Roman" w:eastAsia="Times New Roman" w:hAnsi="Times New Roman" w:cs="Times New Roman"/>
          <w:sz w:val="28"/>
          <w:szCs w:val="28"/>
          <w:lang w:eastAsia="ru-RU"/>
        </w:rPr>
        <w:t>» дополнить словами «</w:t>
      </w:r>
      <w:r w:rsidR="00530C0D" w:rsidRPr="00F1663A">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w:t>
      </w:r>
      <w:r w:rsidRPr="00F1663A">
        <w:rPr>
          <w:rFonts w:ascii="Times New Roman" w:eastAsia="Times New Roman" w:hAnsi="Times New Roman" w:cs="Times New Roman"/>
          <w:sz w:val="28"/>
          <w:szCs w:val="28"/>
          <w:lang w:eastAsia="ru-RU"/>
        </w:rPr>
        <w:t>ного библиотечного фонда,»</w:t>
      </w:r>
      <w:r w:rsidR="00530C0D" w:rsidRPr="00F1663A">
        <w:rPr>
          <w:rFonts w:ascii="Times New Roman" w:eastAsia="Times New Roman" w:hAnsi="Times New Roman" w:cs="Times New Roman"/>
          <w:sz w:val="28"/>
          <w:szCs w:val="28"/>
          <w:lang w:eastAsia="ru-RU"/>
        </w:rPr>
        <w:t>;</w:t>
      </w:r>
    </w:p>
    <w:p w:rsidR="00C97B15" w:rsidRPr="00F1663A" w:rsidRDefault="0098550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lastRenderedPageBreak/>
        <w:t>1.</w:t>
      </w:r>
      <w:r w:rsidR="00B70B22" w:rsidRPr="00F1663A">
        <w:rPr>
          <w:rFonts w:ascii="Times New Roman" w:eastAsia="Times New Roman" w:hAnsi="Times New Roman" w:cs="Times New Roman"/>
          <w:sz w:val="28"/>
          <w:szCs w:val="28"/>
          <w:lang w:eastAsia="ar-SA"/>
        </w:rPr>
        <w:t>10)</w:t>
      </w:r>
      <w:r w:rsidRPr="00F1663A">
        <w:rPr>
          <w:rFonts w:ascii="Times New Roman" w:eastAsia="Times New Roman" w:hAnsi="Times New Roman" w:cs="Times New Roman"/>
          <w:sz w:val="28"/>
          <w:szCs w:val="28"/>
          <w:lang w:eastAsia="ar-SA"/>
        </w:rPr>
        <w:t xml:space="preserve"> </w:t>
      </w:r>
      <w:r w:rsidRPr="00F1663A">
        <w:rPr>
          <w:rFonts w:ascii="Times New Roman" w:eastAsia="Times New Roman" w:hAnsi="Times New Roman" w:cs="Times New Roman"/>
          <w:b/>
          <w:sz w:val="28"/>
          <w:szCs w:val="28"/>
          <w:lang w:eastAsia="ar-SA"/>
        </w:rPr>
        <w:t>п</w:t>
      </w:r>
      <w:r w:rsidR="00C97B15" w:rsidRPr="00F1663A">
        <w:rPr>
          <w:rFonts w:ascii="Times New Roman" w:eastAsia="Times New Roman" w:hAnsi="Times New Roman" w:cs="Times New Roman"/>
          <w:b/>
          <w:sz w:val="28"/>
          <w:szCs w:val="28"/>
          <w:lang w:eastAsia="ar-SA"/>
        </w:rPr>
        <w:t>ункт 5.2</w:t>
      </w:r>
      <w:r w:rsidR="00C97B15" w:rsidRPr="00F1663A">
        <w:rPr>
          <w:rFonts w:ascii="Times New Roman" w:eastAsia="Times New Roman" w:hAnsi="Times New Roman" w:cs="Times New Roman"/>
          <w:sz w:val="28"/>
          <w:szCs w:val="28"/>
          <w:lang w:eastAsia="ar-SA"/>
        </w:rPr>
        <w:t xml:space="preserve"> изложить в новой редакции:</w:t>
      </w:r>
    </w:p>
    <w:p w:rsidR="007F1F08" w:rsidRPr="00F1663A" w:rsidRDefault="00C97B1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w:t>
      </w:r>
      <w:r w:rsidR="007F1F08" w:rsidRPr="00F1663A">
        <w:rPr>
          <w:rFonts w:ascii="Times New Roman" w:eastAsia="Times New Roman" w:hAnsi="Times New Roman" w:cs="Times New Roman"/>
          <w:sz w:val="28"/>
          <w:szCs w:val="28"/>
          <w:lang w:eastAsia="ar-SA"/>
        </w:rPr>
        <w:t>5.2. Предмет досудебного (внесудебного) обжалования.</w:t>
      </w:r>
    </w:p>
    <w:p w:rsidR="00672861" w:rsidRPr="00F1663A" w:rsidRDefault="00672861" w:rsidP="00F1663A">
      <w:pPr>
        <w:tabs>
          <w:tab w:val="left" w:pos="1134"/>
        </w:tabs>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Заявитель может обратиться с жалобой, в том числе в следующих случаях:</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а) нарушение срока регистрации запроса заявителя о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б) нарушение срока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в) требование </w:t>
      </w:r>
      <w:r w:rsidR="007F1F08" w:rsidRPr="00F1663A">
        <w:rPr>
          <w:rFonts w:ascii="Times New Roman" w:eastAsia="Times New Roman" w:hAnsi="Times New Roman" w:cs="Times New Roman"/>
          <w:bCs/>
          <w:sz w:val="28"/>
          <w:szCs w:val="28"/>
          <w:lang w:eastAsia="ar-SA"/>
        </w:rPr>
        <w:t>у</w:t>
      </w:r>
      <w:r w:rsidRPr="00F1663A">
        <w:rPr>
          <w:rFonts w:ascii="Times New Roman" w:eastAsia="Times New Roman" w:hAnsi="Times New Roman" w:cs="Times New Roman"/>
          <w:bCs/>
          <w:sz w:val="28"/>
          <w:szCs w:val="28"/>
          <w:lang w:eastAsia="ar-SA"/>
        </w:rPr>
        <w:t xml:space="preserve"> заявител</w:t>
      </w:r>
      <w:r w:rsidR="007F1F08" w:rsidRPr="00F1663A">
        <w:rPr>
          <w:rFonts w:ascii="Times New Roman" w:eastAsia="Times New Roman" w:hAnsi="Times New Roman" w:cs="Times New Roman"/>
          <w:bCs/>
          <w:sz w:val="28"/>
          <w:szCs w:val="28"/>
          <w:lang w:eastAsia="ar-SA"/>
        </w:rPr>
        <w:t>я</w:t>
      </w:r>
      <w:r w:rsidRPr="00F1663A">
        <w:rPr>
          <w:rFonts w:ascii="Times New Roman" w:eastAsia="Times New Roman" w:hAnsi="Times New Roman" w:cs="Times New Roman"/>
          <w:bCs/>
          <w:sz w:val="28"/>
          <w:szCs w:val="28"/>
          <w:lang w:eastAsia="ar-SA"/>
        </w:rPr>
        <w:t xml:space="preserve"> документов, не предусмотренных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г) отказ в приеме документов, представление которых предусмотрено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007F1F08" w:rsidRPr="00F1663A">
        <w:rPr>
          <w:rFonts w:ascii="Times New Roman" w:eastAsia="Times New Roman" w:hAnsi="Times New Roman" w:cs="Times New Roman"/>
          <w:bCs/>
          <w:sz w:val="28"/>
          <w:szCs w:val="28"/>
          <w:lang w:eastAsia="ar-SA"/>
        </w:rPr>
        <w:t>, у заявителя</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д) отказ в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если основания отказа не предусмотрены федеральными законами и принятыми в соответствии с ними муниципальными нормативными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е) требование </w:t>
      </w:r>
      <w:r w:rsidR="00DA78FF" w:rsidRPr="00F1663A">
        <w:rPr>
          <w:rFonts w:ascii="Times New Roman" w:eastAsia="Times New Roman" w:hAnsi="Times New Roman" w:cs="Times New Roman"/>
          <w:bCs/>
          <w:sz w:val="28"/>
          <w:szCs w:val="28"/>
          <w:lang w:eastAsia="ar-SA"/>
        </w:rPr>
        <w:t>с заявителя</w:t>
      </w:r>
      <w:r w:rsidRPr="00F1663A">
        <w:rPr>
          <w:rFonts w:ascii="Times New Roman" w:eastAsia="Times New Roman" w:hAnsi="Times New Roman" w:cs="Times New Roman"/>
          <w:bCs/>
          <w:sz w:val="28"/>
          <w:szCs w:val="28"/>
          <w:lang w:eastAsia="ar-SA"/>
        </w:rPr>
        <w:t xml:space="preserve"> при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платы, не предусмотренной муниципальными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ж) отказ органа, предоставляющего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документах либо нарушение установленного срока таких исправлений.</w:t>
      </w:r>
      <w:r w:rsidR="00C97B15" w:rsidRPr="00F1663A">
        <w:rPr>
          <w:rFonts w:ascii="Times New Roman" w:eastAsia="Times New Roman" w:hAnsi="Times New Roman" w:cs="Times New Roman"/>
          <w:bCs/>
          <w:sz w:val="28"/>
          <w:szCs w:val="28"/>
          <w:lang w:eastAsia="ar-SA"/>
        </w:rPr>
        <w:t>».</w:t>
      </w:r>
    </w:p>
    <w:p w:rsidR="00FB5C2C" w:rsidRPr="00F1663A" w:rsidRDefault="00FB5C2C" w:rsidP="00F1663A">
      <w:pPr>
        <w:spacing w:after="0" w:line="240" w:lineRule="auto"/>
        <w:ind w:firstLine="540"/>
        <w:jc w:val="both"/>
        <w:rPr>
          <w:rFonts w:ascii="Times New Roman" w:eastAsia="Times New Roman" w:hAnsi="Times New Roman" w:cs="Times New Roman"/>
          <w:color w:val="000000"/>
          <w:sz w:val="28"/>
          <w:szCs w:val="28"/>
          <w:lang w:eastAsia="ru-RU"/>
        </w:rPr>
      </w:pPr>
    </w:p>
    <w:p w:rsidR="00501B39" w:rsidRPr="009E6445" w:rsidRDefault="00501B39"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color w:val="000000"/>
          <w:sz w:val="28"/>
          <w:szCs w:val="28"/>
          <w:lang w:eastAsia="ru-RU"/>
        </w:rPr>
        <w:t xml:space="preserve">2. Опубликовать настоящее постановление на официальном сайте </w:t>
      </w:r>
      <w:r w:rsidRPr="009E6445">
        <w:rPr>
          <w:rFonts w:ascii="Times New Roman" w:eastAsia="Times New Roman" w:hAnsi="Times New Roman" w:cs="Times New Roman"/>
          <w:sz w:val="28"/>
          <w:szCs w:val="28"/>
          <w:lang w:eastAsia="ru-RU"/>
        </w:rPr>
        <w:t xml:space="preserve">администрации </w:t>
      </w:r>
      <w:proofErr w:type="spellStart"/>
      <w:r w:rsidR="00EA47D9">
        <w:rPr>
          <w:rFonts w:ascii="Times New Roman" w:eastAsia="Times New Roman" w:hAnsi="Times New Roman" w:cs="Times New Roman"/>
          <w:sz w:val="28"/>
          <w:szCs w:val="28"/>
          <w:lang w:eastAsia="ru-RU"/>
        </w:rPr>
        <w:t>Белогорновского</w:t>
      </w:r>
      <w:proofErr w:type="spellEnd"/>
      <w:r w:rsidRPr="009E6445">
        <w:rPr>
          <w:rFonts w:ascii="Times New Roman" w:eastAsia="Times New Roman" w:hAnsi="Times New Roman" w:cs="Times New Roman"/>
          <w:sz w:val="28"/>
          <w:szCs w:val="28"/>
          <w:lang w:eastAsia="ru-RU"/>
        </w:rPr>
        <w:t xml:space="preserve"> муниципального образования в сети Интернет </w:t>
      </w:r>
      <w:hyperlink r:id="rId11" w:history="1">
        <w:r w:rsidR="00363F96" w:rsidRPr="009E6445">
          <w:rPr>
            <w:rStyle w:val="a3"/>
            <w:rFonts w:ascii="Times New Roman" w:eastAsia="Times New Roman" w:hAnsi="Times New Roman" w:cs="Times New Roman"/>
            <w:color w:val="auto"/>
            <w:sz w:val="28"/>
            <w:szCs w:val="28"/>
            <w:lang w:val="en-US" w:eastAsia="ru-RU"/>
          </w:rPr>
          <w:t>www</w:t>
        </w:r>
        <w:r w:rsidR="00363F96" w:rsidRPr="009E6445">
          <w:rPr>
            <w:rStyle w:val="a3"/>
            <w:rFonts w:ascii="Times New Roman" w:eastAsia="Times New Roman" w:hAnsi="Times New Roman" w:cs="Times New Roman"/>
            <w:color w:val="auto"/>
            <w:sz w:val="28"/>
            <w:szCs w:val="28"/>
            <w:lang w:eastAsia="ru-RU"/>
          </w:rPr>
          <w:t>.</w:t>
        </w:r>
        <w:proofErr w:type="spellStart"/>
        <w:r w:rsidR="00363F96" w:rsidRPr="009E6445">
          <w:rPr>
            <w:rStyle w:val="a3"/>
            <w:rFonts w:ascii="Times New Roman" w:eastAsia="Times New Roman" w:hAnsi="Times New Roman" w:cs="Times New Roman"/>
            <w:color w:val="auto"/>
            <w:sz w:val="28"/>
            <w:szCs w:val="28"/>
            <w:lang w:eastAsia="ru-RU"/>
          </w:rPr>
          <w:t>Вольск.РФ</w:t>
        </w:r>
        <w:proofErr w:type="spellEnd"/>
        <w:r w:rsidR="00363F96" w:rsidRPr="009E6445">
          <w:rPr>
            <w:rStyle w:val="a3"/>
            <w:rFonts w:ascii="Times New Roman" w:eastAsia="Times New Roman" w:hAnsi="Times New Roman" w:cs="Times New Roman"/>
            <w:color w:val="auto"/>
            <w:sz w:val="28"/>
            <w:szCs w:val="28"/>
            <w:lang w:eastAsia="ru-RU"/>
          </w:rPr>
          <w:t>.</w:t>
        </w:r>
      </w:hyperlink>
    </w:p>
    <w:p w:rsidR="00501B39" w:rsidRPr="00F1663A" w:rsidRDefault="00501B39" w:rsidP="00F1663A">
      <w:pPr>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3. Настоящее постановление подлежит официальному опубликованию в газете «</w:t>
      </w:r>
      <w:proofErr w:type="spellStart"/>
      <w:r w:rsidRPr="00F1663A">
        <w:rPr>
          <w:rFonts w:ascii="Times New Roman" w:eastAsia="Times New Roman" w:hAnsi="Times New Roman" w:cs="Times New Roman"/>
          <w:color w:val="000000"/>
          <w:sz w:val="28"/>
          <w:szCs w:val="28"/>
          <w:lang w:eastAsia="ru-RU"/>
        </w:rPr>
        <w:t>Вольский</w:t>
      </w:r>
      <w:proofErr w:type="spellEnd"/>
      <w:r w:rsidRPr="00F1663A">
        <w:rPr>
          <w:rFonts w:ascii="Times New Roman" w:eastAsia="Times New Roman" w:hAnsi="Times New Roman" w:cs="Times New Roman"/>
          <w:color w:val="000000"/>
          <w:sz w:val="28"/>
          <w:szCs w:val="28"/>
          <w:lang w:eastAsia="ru-RU"/>
        </w:rPr>
        <w:t xml:space="preserve"> Деловой Вестник». </w:t>
      </w:r>
    </w:p>
    <w:p w:rsidR="00501B39" w:rsidRPr="00F1663A" w:rsidRDefault="00501B39" w:rsidP="00F1663A">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4. Настоящее постановление вступает в силу со дня официального опубликования.</w:t>
      </w:r>
    </w:p>
    <w:p w:rsidR="00501B39" w:rsidRPr="00F1663A" w:rsidRDefault="00501B39" w:rsidP="00F1663A">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5. Контроль за исполнением настоящего постановление оставляю за собой.</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Глава </w:t>
      </w:r>
      <w:proofErr w:type="spellStart"/>
      <w:r w:rsidR="00EA47D9">
        <w:rPr>
          <w:rFonts w:ascii="Times New Roman" w:eastAsia="Times New Roman" w:hAnsi="Times New Roman" w:cs="Times New Roman"/>
          <w:b/>
          <w:sz w:val="28"/>
          <w:szCs w:val="28"/>
          <w:lang w:eastAsia="ru-RU"/>
        </w:rPr>
        <w:t>Белогорновского</w:t>
      </w:r>
      <w:proofErr w:type="spellEnd"/>
      <w:r w:rsidRPr="00F1663A">
        <w:rPr>
          <w:rFonts w:ascii="Times New Roman" w:eastAsia="Times New Roman" w:hAnsi="Times New Roman" w:cs="Times New Roman"/>
          <w:b/>
          <w:sz w:val="28"/>
          <w:szCs w:val="28"/>
          <w:lang w:eastAsia="ru-RU"/>
        </w:rPr>
        <w:t xml:space="preserve">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исполняющий полномочия главы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администрации </w:t>
      </w:r>
      <w:proofErr w:type="spellStart"/>
      <w:r w:rsidR="00EA47D9">
        <w:rPr>
          <w:rFonts w:ascii="Times New Roman" w:eastAsia="Times New Roman" w:hAnsi="Times New Roman" w:cs="Times New Roman"/>
          <w:b/>
          <w:sz w:val="28"/>
          <w:szCs w:val="28"/>
          <w:lang w:eastAsia="ru-RU"/>
        </w:rPr>
        <w:t>Белогорновского</w:t>
      </w:r>
      <w:proofErr w:type="spellEnd"/>
      <w:r w:rsidRPr="00F1663A">
        <w:rPr>
          <w:rFonts w:ascii="Times New Roman" w:eastAsia="Times New Roman" w:hAnsi="Times New Roman" w:cs="Times New Roman"/>
          <w:b/>
          <w:sz w:val="28"/>
          <w:szCs w:val="28"/>
          <w:lang w:eastAsia="ru-RU"/>
        </w:rPr>
        <w:t xml:space="preserve"> </w:t>
      </w:r>
    </w:p>
    <w:p w:rsidR="00572AD0"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roofErr w:type="spellStart"/>
      <w:r w:rsidR="00EA47D9">
        <w:rPr>
          <w:rFonts w:ascii="Times New Roman" w:eastAsia="Times New Roman" w:hAnsi="Times New Roman" w:cs="Times New Roman"/>
          <w:b/>
          <w:sz w:val="28"/>
          <w:szCs w:val="28"/>
          <w:lang w:eastAsia="ru-RU"/>
        </w:rPr>
        <w:t>С.Н.Поликарпов</w:t>
      </w:r>
      <w:proofErr w:type="spellEnd"/>
    </w:p>
    <w:p w:rsidR="00501B39" w:rsidRPr="00F1663A" w:rsidRDefault="00501B39" w:rsidP="00F1663A">
      <w:pPr>
        <w:spacing w:after="0" w:line="240" w:lineRule="auto"/>
        <w:ind w:firstLine="547"/>
        <w:jc w:val="both"/>
        <w:rPr>
          <w:rFonts w:ascii="Times New Roman" w:eastAsia="Times New Roman" w:hAnsi="Times New Roman" w:cs="Times New Roman"/>
          <w:sz w:val="28"/>
          <w:szCs w:val="28"/>
          <w:lang w:eastAsia="ru-RU"/>
        </w:rPr>
      </w:pPr>
    </w:p>
    <w:p w:rsidR="00F1663A" w:rsidRPr="00F1663A" w:rsidRDefault="00F1663A">
      <w:pPr>
        <w:spacing w:after="0" w:line="240" w:lineRule="auto"/>
        <w:ind w:firstLine="547"/>
        <w:jc w:val="both"/>
        <w:rPr>
          <w:rFonts w:ascii="Times New Roman" w:eastAsia="Times New Roman" w:hAnsi="Times New Roman" w:cs="Times New Roman"/>
          <w:sz w:val="28"/>
          <w:szCs w:val="28"/>
          <w:lang w:eastAsia="ru-RU"/>
        </w:rPr>
      </w:pPr>
    </w:p>
    <w:sectPr w:rsidR="00F1663A" w:rsidRPr="00F1663A" w:rsidSect="004940BA">
      <w:footerReference w:type="default" r:id="rId12"/>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BA" w:rsidRDefault="004940BA" w:rsidP="004940BA">
      <w:pPr>
        <w:spacing w:after="0" w:line="240" w:lineRule="auto"/>
      </w:pPr>
      <w:r>
        <w:separator/>
      </w:r>
    </w:p>
  </w:endnote>
  <w:endnote w:type="continuationSeparator" w:id="0">
    <w:p w:rsidR="004940BA" w:rsidRDefault="004940BA"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4940BA" w:rsidRDefault="004940BA">
        <w:pPr>
          <w:pStyle w:val="a6"/>
          <w:jc w:val="center"/>
        </w:pPr>
        <w:r>
          <w:fldChar w:fldCharType="begin"/>
        </w:r>
        <w:r>
          <w:instrText>PAGE   \* MERGEFORMAT</w:instrText>
        </w:r>
        <w:r>
          <w:fldChar w:fldCharType="separate"/>
        </w:r>
        <w:r w:rsidR="0027011E">
          <w:rPr>
            <w:noProof/>
          </w:rPr>
          <w:t>6</w:t>
        </w:r>
        <w:r>
          <w:fldChar w:fldCharType="end"/>
        </w:r>
      </w:p>
    </w:sdtContent>
  </w:sdt>
  <w:p w:rsidR="004940BA" w:rsidRDefault="004940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BA" w:rsidRDefault="004940BA" w:rsidP="004940BA">
      <w:pPr>
        <w:spacing w:after="0" w:line="240" w:lineRule="auto"/>
      </w:pPr>
      <w:r>
        <w:separator/>
      </w:r>
    </w:p>
  </w:footnote>
  <w:footnote w:type="continuationSeparator" w:id="0">
    <w:p w:rsidR="004940BA" w:rsidRDefault="004940BA"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467EF"/>
    <w:rsid w:val="0005386C"/>
    <w:rsid w:val="000553FB"/>
    <w:rsid w:val="00124322"/>
    <w:rsid w:val="00127A03"/>
    <w:rsid w:val="00164446"/>
    <w:rsid w:val="00210555"/>
    <w:rsid w:val="00244A73"/>
    <w:rsid w:val="0027011E"/>
    <w:rsid w:val="002D306D"/>
    <w:rsid w:val="00363F96"/>
    <w:rsid w:val="003A1875"/>
    <w:rsid w:val="003D7309"/>
    <w:rsid w:val="00454FEE"/>
    <w:rsid w:val="00467628"/>
    <w:rsid w:val="004940BA"/>
    <w:rsid w:val="004B641D"/>
    <w:rsid w:val="00501B39"/>
    <w:rsid w:val="005051B2"/>
    <w:rsid w:val="00530C0D"/>
    <w:rsid w:val="005518D0"/>
    <w:rsid w:val="00572AD0"/>
    <w:rsid w:val="005B6388"/>
    <w:rsid w:val="00612F67"/>
    <w:rsid w:val="006218AC"/>
    <w:rsid w:val="00672861"/>
    <w:rsid w:val="006A287D"/>
    <w:rsid w:val="00741904"/>
    <w:rsid w:val="007460F0"/>
    <w:rsid w:val="007552F7"/>
    <w:rsid w:val="007D2907"/>
    <w:rsid w:val="007F1F08"/>
    <w:rsid w:val="008B214A"/>
    <w:rsid w:val="008C6F96"/>
    <w:rsid w:val="00905CE7"/>
    <w:rsid w:val="00913176"/>
    <w:rsid w:val="00916B2E"/>
    <w:rsid w:val="00985505"/>
    <w:rsid w:val="00994A6E"/>
    <w:rsid w:val="009E6445"/>
    <w:rsid w:val="00A91484"/>
    <w:rsid w:val="00AE4795"/>
    <w:rsid w:val="00B54183"/>
    <w:rsid w:val="00B548CF"/>
    <w:rsid w:val="00B70B22"/>
    <w:rsid w:val="00BB1442"/>
    <w:rsid w:val="00BB7F5A"/>
    <w:rsid w:val="00BD7DC8"/>
    <w:rsid w:val="00BF08DE"/>
    <w:rsid w:val="00C1018E"/>
    <w:rsid w:val="00C175DF"/>
    <w:rsid w:val="00C820A1"/>
    <w:rsid w:val="00C97B15"/>
    <w:rsid w:val="00D122D0"/>
    <w:rsid w:val="00D22D68"/>
    <w:rsid w:val="00D3361F"/>
    <w:rsid w:val="00D87F93"/>
    <w:rsid w:val="00DA78FF"/>
    <w:rsid w:val="00DB3437"/>
    <w:rsid w:val="00E03EF8"/>
    <w:rsid w:val="00E73165"/>
    <w:rsid w:val="00EA47D9"/>
    <w:rsid w:val="00EB406A"/>
    <w:rsid w:val="00ED221A"/>
    <w:rsid w:val="00F1663A"/>
    <w:rsid w:val="00F70FCE"/>
    <w:rsid w:val="00FB5C2C"/>
    <w:rsid w:val="00FC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2;&#1086;&#1083;&#1100;&#1089;&#1082;.&#1056;&#1060;." TargetMode="External"/><Relationship Id="rId5" Type="http://schemas.openxmlformats.org/officeDocument/2006/relationships/settings" Target="settings.xml"/><Relationship Id="rId10" Type="http://schemas.openxmlformats.org/officeDocument/2006/relationships/hyperlink" Target="consultantplus://offline/ref=83960D92CA522FF7A227DC2D28B2EA794AE4A4287B2A949144F8CCFCF82A56DC3D51BF0F4C921EDA4AD3D0FBM6L"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A07F-A6D9-4D00-82D5-972A6014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30</cp:revision>
  <dcterms:created xsi:type="dcterms:W3CDTF">2016-06-30T21:51:00Z</dcterms:created>
  <dcterms:modified xsi:type="dcterms:W3CDTF">2016-07-06T05:25:00Z</dcterms:modified>
</cp:coreProperties>
</file>