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Default="00685DD3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0744D" w:rsidRPr="00182405" w:rsidRDefault="00685DD3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4A3C03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>работ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spellStart"/>
      <w:r w:rsidR="00663144" w:rsidRPr="00182405">
        <w:rPr>
          <w:rFonts w:ascii="Times New Roman" w:hAnsi="Times New Roman" w:cs="Times New Roman"/>
          <w:b/>
          <w:sz w:val="20"/>
          <w:szCs w:val="20"/>
        </w:rPr>
        <w:t>Вольского</w:t>
      </w:r>
      <w:proofErr w:type="spellEnd"/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 </w:t>
      </w:r>
      <w:r w:rsidR="00B47824" w:rsidRPr="00182405">
        <w:rPr>
          <w:rFonts w:ascii="Times New Roman" w:hAnsi="Times New Roman" w:cs="Times New Roman"/>
          <w:b/>
          <w:sz w:val="20"/>
          <w:szCs w:val="20"/>
        </w:rPr>
        <w:t>28 марта</w:t>
      </w:r>
      <w:r w:rsidR="000C5ECD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3E4F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B47824" w:rsidRPr="00182405">
        <w:rPr>
          <w:rFonts w:ascii="Times New Roman" w:hAnsi="Times New Roman" w:cs="Times New Roman"/>
          <w:b/>
          <w:sz w:val="20"/>
          <w:szCs w:val="20"/>
        </w:rPr>
        <w:t>03</w:t>
      </w:r>
      <w:r w:rsidR="000C5ECD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7824" w:rsidRPr="00182405">
        <w:rPr>
          <w:rFonts w:ascii="Times New Roman" w:hAnsi="Times New Roman" w:cs="Times New Roman"/>
          <w:b/>
          <w:sz w:val="20"/>
          <w:szCs w:val="20"/>
        </w:rPr>
        <w:t>апреля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33E4F" w:rsidRPr="00182405">
        <w:rPr>
          <w:rFonts w:ascii="Times New Roman" w:hAnsi="Times New Roman" w:cs="Times New Roman"/>
          <w:b/>
          <w:sz w:val="20"/>
          <w:szCs w:val="20"/>
        </w:rPr>
        <w:t>6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9"/>
        <w:gridCol w:w="14665"/>
      </w:tblGrid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113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 марта</w:t>
            </w:r>
          </w:p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понедельник</w:t>
            </w: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Постоянно действующее совещание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туристический слет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Открытые уроки истории родного края и сдачи норм ГТО сельскими жителями в рамках районных конкурсов «Лучший сельский учитель» истории и физической культуры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Вручение поздравительного письма Президента РФ в связи с 90-летием труженице тыла Л.А.Степановой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руководителями сельхозпредприятий Саратовской области, крестьянских (фермерских) хозяйств, представителями аграрной науки, руководителями кредитных организаций, с участием Губернатора Саратовской области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В.В.Радаева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комиссии по предупреждению ЧС и обеспечению пожарной безопасности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Собрания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Обучающий семинар-совещание 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для общественных помощников Уполномоченного по правам человека в Саратовской области в муниципальных районах на тему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: «Изменения действующего законодательства в жилищной и социальной 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сферах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в 2016 г.», с участием сотрудников прокуратуры Саратовской области (в режиме видеоконференции)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С.В.Подсобляевым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А.И.Башаровым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29 марта </w:t>
            </w:r>
          </w:p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вторник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4C4D2D">
              <w:rPr>
                <w:sz w:val="19"/>
                <w:szCs w:val="19"/>
                <w:u w:val="none"/>
                <w:lang w:eastAsia="ar-SA"/>
              </w:rPr>
              <w:t xml:space="preserve">Межрегиональный форум  Приволжского федерального округа «Территория бизнеса – территория жизни», с участием Губернатора Саратовской области </w:t>
            </w:r>
            <w:proofErr w:type="spellStart"/>
            <w:r w:rsidRPr="004C4D2D">
              <w:rPr>
                <w:sz w:val="19"/>
                <w:szCs w:val="19"/>
                <w:u w:val="none"/>
                <w:lang w:eastAsia="ar-SA"/>
              </w:rPr>
              <w:t>В.В.Радаева</w:t>
            </w:r>
            <w:proofErr w:type="spell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Семинар по приему единой формы отчетности от страхователей, организаций, работодателей за 1-й квартал 2016 года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Финальные соревнования по волейболу среди общеобразовательных  школ района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М.А.Болмосовым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30 марта</w:t>
            </w:r>
          </w:p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4C4D2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C4D2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C4D2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C4D2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заместителями главы администрации ВМР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жилищной комиссии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Совещание по рассмотрению представления прокурора об устранении нарушений законодательства о противодействии коррупции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Финальные соревнования по волейболу среди общеобразовательных  школ района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Семинар на тему: «Проблемные вопросы экономики жилищной сферы и пути их решения в интересах управляющих многоквартирными домами», с участием заместителя министра строительства и ЖКХ Саратовской области Е.А.Белоусова (в реж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име видеоконференции)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69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Выездной прием граждан  Саратовским межрайонным природоохранным прокурором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А.Я.Гончарь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вопросам исполнения природоохранного законодательства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903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межведомственной комиссии по охране труда по вопросу принимаемых мер по предупреждению производственного травматизма на предприятиях сельского хозяйства в период проведения полевых работ,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 выполнения решения межведомственной комиссии по охране труда при Правительстве области от 23 июня 2015 года «О состоянии и мерах профилактики производственного травматизма на предприятиях ЖКХ Саратовской области»</w:t>
            </w: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 участием заместителя Председателя Правительства области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М.В.Горемыко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(в селекторном формате)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A5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Рабочая встреча  Саратовского межрайонного природоохранного прокурора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А.Я.Гончарь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 предпринимателями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по вопросу защиты прав предпринимателей в сфере охраны окружающей среды и природопользования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круглого стола на тему: «Проблемы многодетных семей»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Семинар по приему единой формы отчетности от страхователей, организаций, работодателей за 1-й квартал 2016 года </w:t>
            </w:r>
          </w:p>
        </w:tc>
      </w:tr>
      <w:tr w:rsidR="00685DD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И.И.Пивоварова с директором МУП МО г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ольск «Дорожник»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Н.А.Курышовым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85DD3" w:rsidRPr="004C4D2D" w:rsidTr="00196AB4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Очередное заседание Общественного Совета по вопросам опеки и попечительства </w:t>
            </w:r>
          </w:p>
        </w:tc>
      </w:tr>
      <w:tr w:rsidR="00685DD3" w:rsidRPr="004C4D2D" w:rsidTr="00196AB4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644F7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Публичные слушания по обсуждению актуализации проекта схемы теплоснабжения и определения единой теплоснабжающей организации МО 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ольск </w:t>
            </w:r>
          </w:p>
        </w:tc>
      </w:tr>
      <w:tr w:rsidR="00685DD3" w:rsidRPr="004C4D2D" w:rsidTr="00196AB4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3" w:rsidRPr="004C4D2D" w:rsidRDefault="00685DD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Рабочее совещание по оперативным вопросам, в том числе по вопросу мер по снижению неформальной занятости на территории муниципальных районов и городских округов </w:t>
            </w:r>
            <w:r w:rsidRPr="004C4D2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области, повышения уровня организации и проведения мероприятий в рамках празднования 80-летия образования Саратовской области, необходимости соблюдения должностными лицами органов местного самоуправления требований законодательства о нотариальной деятельности, с участием министра по делам территориальных образований области А.А.Решетникова (в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режиме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видеоконференции)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31 марта</w:t>
            </w:r>
          </w:p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Заседание межведомственной комиссии по согласованию земельных участков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депутатской комиссии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Собрания по вопросам обеспечения жизнедеятельности муниципального района, развитию с/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производства  и рынка с/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продукции, поддержки и развития малого и среднего бизнеса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Очередное заседание  Правительства Саратовской области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Фестиваль детского и юношеского творчества «Созвездие»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руководителями предприятий ЖКХ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Заседание административной комиссии ВМР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1 апреля</w:t>
            </w:r>
          </w:p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муниципального район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а(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района)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заместителями главы администрации ВМР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Конференция по рассмотрению итогов работы по созданию и внедрению АПК «Безопасный город» и задачах на 2016 г.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Семинар по приему единой формы отчетности от страхователей, организаций, работодателей за 1-й квартал 2016 года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Проведение четвертого этапа (сдача ГТО участниками конкурса) районного конкурса на звание «Лучший сельский учитель физической культуры – 201</w:t>
            </w:r>
            <w:r w:rsidR="00685DD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FD1113" w:rsidRDefault="00FD1113" w:rsidP="00A81B3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D1113">
              <w:rPr>
                <w:rFonts w:ascii="Times New Roman" w:hAnsi="Times New Roman" w:cs="Times New Roman"/>
                <w:sz w:val="19"/>
                <w:szCs w:val="19"/>
              </w:rPr>
              <w:t xml:space="preserve">Вручение поздравительного письма Президента РФ в связи с 90-летием труженику тыла  А.И.Зотовой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Видеопрезентация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с викториной «Добрый сказочник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А.Роу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», 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посвященная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Году российского кино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Открытое первенство ГБУ «СОФСЦ «Урожай» по баскетболу среди девушек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887E33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7E33">
              <w:rPr>
                <w:rFonts w:ascii="Times New Roman" w:hAnsi="Times New Roman" w:cs="Times New Roman"/>
                <w:sz w:val="19"/>
                <w:szCs w:val="19"/>
              </w:rPr>
              <w:t>Заседание общественного Совета по вопросам ЖКХ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2 апреля</w:t>
            </w:r>
          </w:p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суббота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Открытое первенство ГБУ «СОФСЦ «Урожай» по баскетболу среди девушек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фестиваль-конкурс инструментальных ансамблей и аккомпанемента «Подснежник»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3 апреля</w:t>
            </w:r>
          </w:p>
          <w:p w:rsidR="00FD1113" w:rsidRPr="004C4D2D" w:rsidRDefault="00FD1113" w:rsidP="00A81B3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воскресенье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Турнир по волейболу среди мужских и женских команд, посвященный памяти А.И.Любушкина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Видеосалон «Рандеву с любимым актером» - «Известный неизвестный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Пускепалис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», посвященный Году российского кино (к 50-летию со дня рождения заслуженного артиста России Сергея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Пускепалиса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</w:tc>
      </w:tr>
    </w:tbl>
    <w:p w:rsidR="00867D35" w:rsidRDefault="00867D35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67D35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684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28F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2602"/>
    <w:rsid w:val="004B33CE"/>
    <w:rsid w:val="004B3A12"/>
    <w:rsid w:val="004B3E44"/>
    <w:rsid w:val="004B56D0"/>
    <w:rsid w:val="004C0963"/>
    <w:rsid w:val="004C1635"/>
    <w:rsid w:val="004C39F2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522B"/>
    <w:rsid w:val="006773AC"/>
    <w:rsid w:val="006828C4"/>
    <w:rsid w:val="00682C80"/>
    <w:rsid w:val="00683780"/>
    <w:rsid w:val="00685DD3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7F9"/>
    <w:rsid w:val="008F6E2C"/>
    <w:rsid w:val="008F6F59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F9"/>
    <w:rsid w:val="00B06FFA"/>
    <w:rsid w:val="00B103AD"/>
    <w:rsid w:val="00B13507"/>
    <w:rsid w:val="00B13ECA"/>
    <w:rsid w:val="00B14B32"/>
    <w:rsid w:val="00B14DB1"/>
    <w:rsid w:val="00B15EDC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A0967"/>
    <w:rsid w:val="00BA15A8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080F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34A8"/>
    <w:rsid w:val="00D53C1F"/>
    <w:rsid w:val="00D55190"/>
    <w:rsid w:val="00D556CE"/>
    <w:rsid w:val="00D57AE8"/>
    <w:rsid w:val="00D639E7"/>
    <w:rsid w:val="00D63B85"/>
    <w:rsid w:val="00D64CB4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A31"/>
    <w:rsid w:val="00D837FF"/>
    <w:rsid w:val="00D854B8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F85"/>
    <w:rsid w:val="00EB62ED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5459"/>
    <w:rsid w:val="00F17A48"/>
    <w:rsid w:val="00F206C2"/>
    <w:rsid w:val="00F20E3F"/>
    <w:rsid w:val="00F21D80"/>
    <w:rsid w:val="00F2688F"/>
    <w:rsid w:val="00F268ED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236"/>
    <w:rsid w:val="00F455E9"/>
    <w:rsid w:val="00F50476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58E1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5AF1"/>
    <w:rsid w:val="00FC6B60"/>
    <w:rsid w:val="00FC72DD"/>
    <w:rsid w:val="00FC7D78"/>
    <w:rsid w:val="00FD0C95"/>
    <w:rsid w:val="00FD1113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60</cp:revision>
  <cp:lastPrinted>2016-03-25T13:31:00Z</cp:lastPrinted>
  <dcterms:created xsi:type="dcterms:W3CDTF">2016-03-24T10:40:00Z</dcterms:created>
  <dcterms:modified xsi:type="dcterms:W3CDTF">2016-04-08T10:05:00Z</dcterms:modified>
</cp:coreProperties>
</file>