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C6" w:rsidRPr="003B5DC6" w:rsidRDefault="00C57526" w:rsidP="00BE4511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  <w:r>
        <w:rPr>
          <w:b/>
          <w:spacing w:val="22"/>
          <w:sz w:val="26"/>
          <w:szCs w:val="26"/>
        </w:rPr>
        <w:t>СОВЕТ</w:t>
      </w:r>
    </w:p>
    <w:p w:rsidR="003B5DC6" w:rsidRPr="003B5DC6" w:rsidRDefault="00011EB7" w:rsidP="00BE4511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  <w:r>
        <w:rPr>
          <w:b/>
          <w:spacing w:val="22"/>
          <w:sz w:val="26"/>
          <w:szCs w:val="26"/>
        </w:rPr>
        <w:t>БЕЛОГОРНОВСКОГО</w:t>
      </w:r>
      <w:r w:rsidR="003B5DC6" w:rsidRPr="003B5DC6">
        <w:rPr>
          <w:b/>
          <w:spacing w:val="22"/>
          <w:sz w:val="26"/>
          <w:szCs w:val="26"/>
        </w:rPr>
        <w:t xml:space="preserve"> МУНИЦИПАЛЬНОГО ОБРАЗОВАНИЯ</w:t>
      </w:r>
    </w:p>
    <w:p w:rsidR="003B5DC6" w:rsidRPr="003B5DC6" w:rsidRDefault="00144841" w:rsidP="00BE4511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  <w:r w:rsidRPr="003B5DC6">
        <w:rPr>
          <w:b/>
          <w:spacing w:val="22"/>
          <w:sz w:val="26"/>
          <w:szCs w:val="26"/>
        </w:rPr>
        <w:t>ВОЛЬСКОГО  МУНИЦИПАЛЬНОГО  РАЙОНА</w:t>
      </w:r>
    </w:p>
    <w:p w:rsidR="00664945" w:rsidRDefault="003B5DC6" w:rsidP="00664945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  <w:r w:rsidRPr="003B5DC6">
        <w:rPr>
          <w:b/>
          <w:spacing w:val="22"/>
          <w:sz w:val="26"/>
          <w:szCs w:val="26"/>
        </w:rPr>
        <w:t>САРАТОВСКОЙ ОБЛАСТИ</w:t>
      </w:r>
    </w:p>
    <w:p w:rsidR="00664945" w:rsidRDefault="00664945" w:rsidP="00664945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</w:p>
    <w:p w:rsidR="00144841" w:rsidRPr="00664945" w:rsidRDefault="00664945" w:rsidP="00664945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  <w:r>
        <w:rPr>
          <w:b/>
          <w:szCs w:val="28"/>
        </w:rPr>
        <w:t>РЕШЕНИЕ</w:t>
      </w:r>
    </w:p>
    <w:p w:rsidR="00144841" w:rsidRPr="00144841" w:rsidRDefault="00144841" w:rsidP="00BE4511">
      <w:pPr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4841" w:rsidRPr="00144841" w:rsidRDefault="00144841" w:rsidP="00144841">
      <w:pPr>
        <w:pStyle w:val="1"/>
        <w:rPr>
          <w:szCs w:val="28"/>
        </w:rPr>
      </w:pPr>
      <w:r w:rsidRPr="00144841">
        <w:rPr>
          <w:szCs w:val="28"/>
        </w:rPr>
        <w:t xml:space="preserve">от </w:t>
      </w:r>
      <w:r w:rsidR="00BE4511">
        <w:rPr>
          <w:szCs w:val="28"/>
        </w:rPr>
        <w:t xml:space="preserve">22 апреля </w:t>
      </w:r>
      <w:r w:rsidR="00C57526">
        <w:rPr>
          <w:szCs w:val="28"/>
        </w:rPr>
        <w:t>2011</w:t>
      </w:r>
      <w:r w:rsidRPr="00144841">
        <w:rPr>
          <w:szCs w:val="28"/>
        </w:rPr>
        <w:t xml:space="preserve"> г.   №</w:t>
      </w:r>
      <w:r w:rsidR="00BE4511">
        <w:rPr>
          <w:szCs w:val="28"/>
        </w:rPr>
        <w:t xml:space="preserve"> 3/2-7                                  </w:t>
      </w:r>
      <w:r w:rsidRPr="00144841">
        <w:rPr>
          <w:szCs w:val="28"/>
        </w:rPr>
        <w:t xml:space="preserve">                          </w:t>
      </w:r>
      <w:r w:rsidR="003B5DC6">
        <w:rPr>
          <w:szCs w:val="28"/>
        </w:rPr>
        <w:t>с.</w:t>
      </w:r>
      <w:r w:rsidR="00011EB7">
        <w:rPr>
          <w:szCs w:val="28"/>
        </w:rPr>
        <w:t>Белогорное</w:t>
      </w:r>
    </w:p>
    <w:p w:rsidR="00144841" w:rsidRDefault="00144841" w:rsidP="00144841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B5DC6" w:rsidTr="003B5DC6">
        <w:tc>
          <w:tcPr>
            <w:tcW w:w="5070" w:type="dxa"/>
          </w:tcPr>
          <w:p w:rsidR="003B5DC6" w:rsidRDefault="003B5DC6" w:rsidP="00436C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r w:rsidR="00011EB7">
              <w:rPr>
                <w:rFonts w:ascii="Times New Roman" w:hAnsi="Times New Roman" w:cs="Times New Roman"/>
                <w:sz w:val="28"/>
                <w:szCs w:val="28"/>
              </w:rPr>
              <w:t>Белогорновского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r w:rsidR="00011EB7">
              <w:rPr>
                <w:rFonts w:ascii="Times New Roman" w:hAnsi="Times New Roman" w:cs="Times New Roman"/>
                <w:sz w:val="28"/>
                <w:szCs w:val="28"/>
              </w:rPr>
              <w:t>Белогорновского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 w:rsidR="0043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образования за 20</w:t>
            </w:r>
            <w:r w:rsidR="00436C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B5DC6" w:rsidRPr="003B5DC6" w:rsidRDefault="003B5DC6" w:rsidP="001A6F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Федерального закона от 06.10.2003 года № 131-ФЗ «Об общих принципах организации местного самоуправления в Российской Федерации», ст.15 Устава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011EB7">
        <w:rPr>
          <w:rFonts w:ascii="Times New Roman" w:hAnsi="Times New Roman" w:cs="Times New Roman"/>
          <w:sz w:val="28"/>
        </w:rPr>
        <w:t>Белогорновского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011EB7">
        <w:rPr>
          <w:rFonts w:ascii="Times New Roman" w:hAnsi="Times New Roman" w:cs="Times New Roman"/>
          <w:sz w:val="28"/>
        </w:rPr>
        <w:t>Белогорновского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</w:t>
      </w:r>
      <w:r w:rsidR="0075032F">
        <w:rPr>
          <w:rFonts w:ascii="Times New Roman" w:hAnsi="Times New Roman" w:cs="Times New Roman"/>
          <w:sz w:val="28"/>
          <w:szCs w:val="28"/>
        </w:rPr>
        <w:t>муниципального образования от 16</w:t>
      </w:r>
      <w:r w:rsidRPr="003B5DC6">
        <w:rPr>
          <w:rFonts w:ascii="Times New Roman" w:hAnsi="Times New Roman" w:cs="Times New Roman"/>
          <w:sz w:val="28"/>
          <w:szCs w:val="28"/>
        </w:rPr>
        <w:t>.11.2005 г. № 1/1-3 «Об утверждении Положения о публичных слушаниях» (в ре</w:t>
      </w:r>
      <w:r w:rsidR="0075032F">
        <w:rPr>
          <w:rFonts w:ascii="Times New Roman" w:hAnsi="Times New Roman" w:cs="Times New Roman"/>
          <w:sz w:val="28"/>
          <w:szCs w:val="28"/>
        </w:rPr>
        <w:t xml:space="preserve">д. от 27.10.2008 г. № </w:t>
      </w:r>
      <w:r w:rsidR="00FE3CAD">
        <w:rPr>
          <w:rFonts w:ascii="Times New Roman" w:hAnsi="Times New Roman" w:cs="Times New Roman"/>
          <w:sz w:val="28"/>
          <w:szCs w:val="28"/>
        </w:rPr>
        <w:t>2</w:t>
      </w:r>
      <w:r w:rsidR="0075032F">
        <w:rPr>
          <w:rFonts w:ascii="Times New Roman" w:hAnsi="Times New Roman" w:cs="Times New Roman"/>
          <w:sz w:val="28"/>
          <w:szCs w:val="28"/>
        </w:rPr>
        <w:t>/40-91</w:t>
      </w:r>
      <w:r w:rsidRPr="003B5DC6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B5DC6" w:rsidRPr="003B5DC6" w:rsidRDefault="003B5DC6" w:rsidP="001A6F99">
      <w:pPr>
        <w:pStyle w:val="a5"/>
        <w:ind w:firstLine="540"/>
      </w:pPr>
      <w:r w:rsidRPr="003B5DC6">
        <w:t xml:space="preserve">Совет </w:t>
      </w:r>
      <w:r w:rsidR="00011EB7">
        <w:t>Белогорновского</w:t>
      </w:r>
      <w:r w:rsidRPr="003B5DC6">
        <w:t xml:space="preserve"> муниципального образования</w:t>
      </w:r>
    </w:p>
    <w:p w:rsidR="00144841" w:rsidRPr="00144841" w:rsidRDefault="00144841" w:rsidP="00144841">
      <w:pPr>
        <w:pStyle w:val="a5"/>
        <w:ind w:right="-109"/>
        <w:rPr>
          <w:szCs w:val="28"/>
        </w:rPr>
      </w:pPr>
    </w:p>
    <w:p w:rsidR="00144841" w:rsidRPr="00144841" w:rsidRDefault="00AA1815" w:rsidP="00144841">
      <w:pPr>
        <w:pStyle w:val="a5"/>
        <w:ind w:right="-109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144841" w:rsidRPr="00144841" w:rsidRDefault="00144841" w:rsidP="00144841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144841" w:rsidRPr="001A6F99" w:rsidRDefault="00144841" w:rsidP="001A6F9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 w:rsidR="001A6F99"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="003C67E5"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11EB7">
        <w:rPr>
          <w:rFonts w:ascii="Times New Roman" w:hAnsi="Times New Roman" w:cs="Times New Roman"/>
          <w:sz w:val="28"/>
          <w:szCs w:val="28"/>
        </w:rPr>
        <w:t>Белогорновского</w:t>
      </w:r>
      <w:r w:rsidR="003C67E5"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A6F99">
        <w:rPr>
          <w:rFonts w:ascii="Times New Roman" w:hAnsi="Times New Roman" w:cs="Times New Roman"/>
          <w:sz w:val="28"/>
          <w:szCs w:val="28"/>
        </w:rPr>
        <w:t xml:space="preserve"> «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011EB7">
        <w:rPr>
          <w:rFonts w:ascii="Times New Roman" w:hAnsi="Times New Roman" w:cs="Times New Roman"/>
          <w:sz w:val="28"/>
          <w:szCs w:val="28"/>
        </w:rPr>
        <w:t>Белогорновского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1A6F99">
        <w:rPr>
          <w:rFonts w:ascii="Times New Roman" w:hAnsi="Times New Roman" w:cs="Times New Roman"/>
          <w:sz w:val="28"/>
          <w:szCs w:val="28"/>
        </w:rPr>
        <w:t xml:space="preserve"> </w:t>
      </w:r>
      <w:r w:rsidR="001A6F99" w:rsidRPr="003B5DC6">
        <w:rPr>
          <w:rFonts w:ascii="Times New Roman" w:hAnsi="Times New Roman" w:cs="Times New Roman"/>
          <w:sz w:val="28"/>
          <w:szCs w:val="28"/>
        </w:rPr>
        <w:t>образования за 20</w:t>
      </w:r>
      <w:r w:rsidR="003C67E5">
        <w:rPr>
          <w:rFonts w:ascii="Times New Roman" w:hAnsi="Times New Roman" w:cs="Times New Roman"/>
          <w:sz w:val="28"/>
          <w:szCs w:val="28"/>
        </w:rPr>
        <w:t>10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 год</w:t>
      </w:r>
      <w:r w:rsidRPr="001A6F99">
        <w:rPr>
          <w:rFonts w:ascii="Times New Roman" w:hAnsi="Times New Roman" w:cs="Times New Roman"/>
          <w:sz w:val="28"/>
          <w:szCs w:val="28"/>
        </w:rPr>
        <w:t xml:space="preserve">» на  </w:t>
      </w:r>
      <w:r w:rsidR="0075032F">
        <w:rPr>
          <w:rFonts w:ascii="Times New Roman" w:hAnsi="Times New Roman" w:cs="Times New Roman"/>
          <w:sz w:val="28"/>
          <w:szCs w:val="28"/>
        </w:rPr>
        <w:t>18</w:t>
      </w:r>
      <w:r w:rsidRPr="001A6F99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75032F">
        <w:rPr>
          <w:rFonts w:ascii="Times New Roman" w:hAnsi="Times New Roman" w:cs="Times New Roman"/>
          <w:sz w:val="28"/>
          <w:szCs w:val="28"/>
        </w:rPr>
        <w:t>1</w:t>
      </w:r>
      <w:r w:rsidRPr="001A6F99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75032F">
        <w:rPr>
          <w:rFonts w:ascii="Times New Roman" w:hAnsi="Times New Roman" w:cs="Times New Roman"/>
          <w:sz w:val="28"/>
          <w:szCs w:val="28"/>
        </w:rPr>
        <w:t>5</w:t>
      </w:r>
      <w:r w:rsidRPr="001A6F99">
        <w:rPr>
          <w:rFonts w:ascii="Times New Roman" w:hAnsi="Times New Roman" w:cs="Times New Roman"/>
          <w:sz w:val="28"/>
          <w:szCs w:val="28"/>
        </w:rPr>
        <w:t>-00 часов.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2. Местом проведения публичных слушаний определить Дом культуры  села </w:t>
      </w:r>
      <w:r w:rsidR="0075032F">
        <w:rPr>
          <w:szCs w:val="28"/>
        </w:rPr>
        <w:t>Белогорное</w:t>
      </w:r>
      <w:r w:rsidRPr="001A6F99">
        <w:rPr>
          <w:szCs w:val="28"/>
        </w:rPr>
        <w:t xml:space="preserve"> по </w:t>
      </w:r>
      <w:r w:rsidR="003C67E5">
        <w:rPr>
          <w:szCs w:val="28"/>
        </w:rPr>
        <w:t xml:space="preserve">адресу: Саратовская область, </w:t>
      </w:r>
      <w:r w:rsidR="00011EB7">
        <w:rPr>
          <w:szCs w:val="28"/>
        </w:rPr>
        <w:t>село Б</w:t>
      </w:r>
      <w:r w:rsidR="0075032F">
        <w:rPr>
          <w:szCs w:val="28"/>
        </w:rPr>
        <w:t>елогорное, пл. 65 лет Октября, 10</w:t>
      </w:r>
      <w:r w:rsidRPr="001A6F99">
        <w:rPr>
          <w:szCs w:val="28"/>
        </w:rPr>
        <w:t>.</w:t>
      </w:r>
    </w:p>
    <w:p w:rsidR="00144841" w:rsidRPr="001A6F99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3.Утвердить состав </w:t>
      </w:r>
      <w:r w:rsidR="00D1796B" w:rsidRPr="001A6F99">
        <w:rPr>
          <w:rFonts w:ascii="Times New Roman" w:hAnsi="Times New Roman" w:cs="Times New Roman"/>
          <w:sz w:val="28"/>
          <w:szCs w:val="28"/>
        </w:rPr>
        <w:t>комисси</w:t>
      </w:r>
      <w:r w:rsidR="001A6F99">
        <w:rPr>
          <w:rFonts w:ascii="Times New Roman" w:hAnsi="Times New Roman" w:cs="Times New Roman"/>
          <w:sz w:val="28"/>
          <w:szCs w:val="28"/>
        </w:rPr>
        <w:t>и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sz w:val="28"/>
          <w:szCs w:val="28"/>
        </w:rPr>
        <w:t>по организации подготовки и проведения публичных слушаний: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председатель комиссии – </w:t>
      </w:r>
      <w:r w:rsidR="0075032F">
        <w:rPr>
          <w:szCs w:val="28"/>
        </w:rPr>
        <w:t>Большакова Мария Григорьевна</w:t>
      </w:r>
      <w:r w:rsidRPr="001A6F99">
        <w:rPr>
          <w:szCs w:val="28"/>
        </w:rPr>
        <w:t>,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секретарь комиссии – </w:t>
      </w:r>
      <w:r w:rsidR="0075032F">
        <w:rPr>
          <w:szCs w:val="28"/>
        </w:rPr>
        <w:t>Алхименок Надежда Петровна</w:t>
      </w:r>
      <w:r w:rsidRPr="001A6F99">
        <w:rPr>
          <w:szCs w:val="28"/>
        </w:rPr>
        <w:t xml:space="preserve">, 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члены комиссии – </w:t>
      </w:r>
      <w:r w:rsidR="00F82044" w:rsidRPr="005D5F17">
        <w:rPr>
          <w:szCs w:val="28"/>
        </w:rPr>
        <w:t>Мишина Татьяна Прокофьевна</w:t>
      </w:r>
      <w:r w:rsidRPr="001A6F99">
        <w:rPr>
          <w:szCs w:val="28"/>
        </w:rPr>
        <w:t>,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                               </w:t>
      </w:r>
      <w:r w:rsidR="00F82044">
        <w:rPr>
          <w:szCs w:val="28"/>
        </w:rPr>
        <w:t>Густенко Ирина Николаевна</w:t>
      </w:r>
      <w:r w:rsidRPr="001A6F99">
        <w:rPr>
          <w:szCs w:val="28"/>
        </w:rPr>
        <w:t>.</w:t>
      </w:r>
    </w:p>
    <w:p w:rsidR="00144841" w:rsidRPr="001A6F99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4. </w:t>
      </w:r>
      <w:r w:rsidR="00123F83" w:rsidRPr="001A6F99">
        <w:rPr>
          <w:rFonts w:ascii="Times New Roman" w:hAnsi="Times New Roman" w:cs="Times New Roman"/>
          <w:sz w:val="28"/>
          <w:szCs w:val="28"/>
        </w:rPr>
        <w:t>Поручить комиссии по подготовке и проведению публичных слушаний:</w:t>
      </w:r>
    </w:p>
    <w:p w:rsidR="00144841" w:rsidRPr="001A6F99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</w:t>
      </w:r>
      <w:r w:rsidR="00002F5F" w:rsidRPr="001A6F9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1A6F99">
        <w:rPr>
          <w:rFonts w:ascii="Times New Roman" w:hAnsi="Times New Roman" w:cs="Times New Roman"/>
          <w:sz w:val="28"/>
          <w:szCs w:val="28"/>
        </w:rPr>
        <w:t>слушаний</w:t>
      </w:r>
      <w:r w:rsidR="00EF6712" w:rsidRPr="001A6F99">
        <w:rPr>
          <w:rFonts w:ascii="Times New Roman" w:hAnsi="Times New Roman" w:cs="Times New Roman"/>
          <w:sz w:val="28"/>
          <w:szCs w:val="28"/>
        </w:rPr>
        <w:t xml:space="preserve"> в здании администрации </w:t>
      </w:r>
      <w:r w:rsidR="00011EB7">
        <w:rPr>
          <w:rFonts w:ascii="Times New Roman" w:hAnsi="Times New Roman" w:cs="Times New Roman"/>
          <w:sz w:val="28"/>
          <w:szCs w:val="28"/>
        </w:rPr>
        <w:t>Белогорновского</w:t>
      </w:r>
      <w:r w:rsidR="00002F5F"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002F5F">
        <w:rPr>
          <w:rFonts w:ascii="Times New Roman" w:hAnsi="Times New Roman" w:cs="Times New Roman"/>
          <w:sz w:val="28"/>
          <w:szCs w:val="28"/>
        </w:rPr>
        <w:t xml:space="preserve"> </w:t>
      </w:r>
      <w:r w:rsidR="00002F5F"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144841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lastRenderedPageBreak/>
        <w:t>- обеспечить организацию и проведение публичных слушаний в соответствии с Положением о публичных слушаниях</w:t>
      </w:r>
      <w:r w:rsidR="00EF6712" w:rsidRPr="001A6F99">
        <w:rPr>
          <w:rFonts w:ascii="Times New Roman" w:hAnsi="Times New Roman" w:cs="Times New Roman"/>
          <w:sz w:val="28"/>
          <w:szCs w:val="28"/>
        </w:rPr>
        <w:t>,</w:t>
      </w:r>
      <w:r w:rsidRPr="001A6F99">
        <w:rPr>
          <w:rFonts w:ascii="Times New Roman" w:hAnsi="Times New Roman" w:cs="Times New Roman"/>
          <w:sz w:val="28"/>
          <w:szCs w:val="28"/>
        </w:rPr>
        <w:t xml:space="preserve"> утвержденным решением </w:t>
      </w:r>
      <w:r w:rsidR="00002F5F" w:rsidRPr="003B5DC6">
        <w:rPr>
          <w:rFonts w:ascii="Times New Roman" w:hAnsi="Times New Roman" w:cs="Times New Roman"/>
          <w:sz w:val="28"/>
          <w:szCs w:val="28"/>
        </w:rPr>
        <w:t>Совета</w:t>
      </w:r>
      <w:r w:rsidR="00002F5F" w:rsidRPr="003B5DC6">
        <w:rPr>
          <w:rFonts w:ascii="Times New Roman" w:hAnsi="Times New Roman" w:cs="Times New Roman"/>
          <w:sz w:val="28"/>
        </w:rPr>
        <w:t xml:space="preserve"> </w:t>
      </w:r>
      <w:r w:rsidR="00011EB7">
        <w:rPr>
          <w:rFonts w:ascii="Times New Roman" w:hAnsi="Times New Roman" w:cs="Times New Roman"/>
          <w:sz w:val="28"/>
        </w:rPr>
        <w:t>Белогорновского</w:t>
      </w:r>
      <w:r w:rsidR="00002F5F"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</w:t>
      </w:r>
      <w:r w:rsidR="008213C0">
        <w:rPr>
          <w:rFonts w:ascii="Times New Roman" w:hAnsi="Times New Roman" w:cs="Times New Roman"/>
          <w:sz w:val="28"/>
          <w:szCs w:val="28"/>
        </w:rPr>
        <w:t>6</w:t>
      </w:r>
      <w:r w:rsidR="00002F5F" w:rsidRPr="003B5DC6">
        <w:rPr>
          <w:rFonts w:ascii="Times New Roman" w:hAnsi="Times New Roman" w:cs="Times New Roman"/>
          <w:sz w:val="28"/>
          <w:szCs w:val="28"/>
        </w:rPr>
        <w:t>.11.2005 г. № 1/1-3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7E5" w:rsidRPr="001A6F99" w:rsidRDefault="003C67E5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11EB7">
        <w:rPr>
          <w:rFonts w:ascii="Times New Roman" w:hAnsi="Times New Roman" w:cs="Times New Roman"/>
          <w:sz w:val="28"/>
          <w:szCs w:val="28"/>
        </w:rPr>
        <w:t>Белогорновского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r w:rsidR="00011EB7">
        <w:rPr>
          <w:rFonts w:ascii="Times New Roman" w:hAnsi="Times New Roman" w:cs="Times New Roman"/>
          <w:sz w:val="28"/>
          <w:szCs w:val="28"/>
        </w:rPr>
        <w:t>Белогорновского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образования за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«Вольский Деловой Вестник» до </w:t>
      </w:r>
      <w:r w:rsidR="00D12EE2">
        <w:rPr>
          <w:rFonts w:ascii="Times New Roman" w:hAnsi="Times New Roman" w:cs="Times New Roman"/>
          <w:sz w:val="28"/>
          <w:szCs w:val="28"/>
        </w:rPr>
        <w:t>02 мая 2011 года</w:t>
      </w:r>
      <w:r w:rsidR="00BE4511">
        <w:rPr>
          <w:rFonts w:ascii="Times New Roman" w:hAnsi="Times New Roman" w:cs="Times New Roman"/>
          <w:sz w:val="28"/>
          <w:szCs w:val="28"/>
        </w:rPr>
        <w:t>.</w:t>
      </w:r>
    </w:p>
    <w:p w:rsidR="00D1796B" w:rsidRPr="001A6F99" w:rsidRDefault="003C67E5" w:rsidP="006A29FF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. </w:t>
      </w:r>
      <w:r w:rsidR="00D1796B" w:rsidRPr="001A6F99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011EB7" w:rsidRPr="0060385A" w:rsidRDefault="00011EB7" w:rsidP="00011EB7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0385A">
        <w:rPr>
          <w:rFonts w:ascii="Times New Roman" w:hAnsi="Times New Roman"/>
          <w:color w:val="000000"/>
          <w:sz w:val="28"/>
          <w:szCs w:val="28"/>
        </w:rPr>
        <w:t>- здание администрации Белогорновского муниципального образования, пл.65летия Октября, 9;</w:t>
      </w:r>
    </w:p>
    <w:p w:rsidR="00011EB7" w:rsidRPr="0060385A" w:rsidRDefault="00011EB7" w:rsidP="00011EB7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0385A">
        <w:rPr>
          <w:rFonts w:ascii="Times New Roman" w:hAnsi="Times New Roman"/>
          <w:color w:val="000000"/>
          <w:sz w:val="28"/>
          <w:szCs w:val="28"/>
        </w:rPr>
        <w:t>- доска объявлений, расположенная около магазина «Зина», с.Юловая Маза, ул.Центральная, д.35;</w:t>
      </w:r>
    </w:p>
    <w:p w:rsidR="00011EB7" w:rsidRPr="00265BD9" w:rsidRDefault="00011EB7" w:rsidP="00011EB7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385A">
        <w:rPr>
          <w:rFonts w:ascii="Times New Roman" w:hAnsi="Times New Roman"/>
          <w:b w:val="0"/>
          <w:color w:val="000000"/>
          <w:sz w:val="28"/>
          <w:szCs w:val="28"/>
        </w:rPr>
        <w:t>- доска объявлений, расположенная около жилого дома, с.Новопокровка, ул.Заречная, д.21.</w:t>
      </w:r>
    </w:p>
    <w:p w:rsidR="00D1796B" w:rsidRPr="001A6F99" w:rsidRDefault="001A56BC" w:rsidP="00D12EE2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6A29FF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вывешивается на период 7 календарных дней: с </w:t>
      </w:r>
      <w:r w:rsidR="00BE45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23 апреля 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BE45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29 апреля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D1796B" w:rsidRPr="001A6F99" w:rsidRDefault="00D1796B" w:rsidP="00D12EE2">
      <w:pPr>
        <w:pStyle w:val="ConsTitle"/>
        <w:widowControl/>
        <w:numPr>
          <w:ilvl w:val="0"/>
          <w:numId w:val="3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BE45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23 апреля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1A56B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D1796B" w:rsidRPr="001A6F99" w:rsidRDefault="00D12EE2" w:rsidP="00D12EE2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 w:rsidR="001A56B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11EB7">
        <w:rPr>
          <w:rFonts w:ascii="Times New Roman" w:hAnsi="Times New Roman" w:cs="Times New Roman"/>
          <w:b w:val="0"/>
          <w:bCs w:val="0"/>
          <w:sz w:val="28"/>
          <w:szCs w:val="28"/>
        </w:rPr>
        <w:t>Белогорновского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D1796B" w:rsidRPr="001A6F99" w:rsidRDefault="00D12EE2" w:rsidP="0048637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011EB7">
        <w:rPr>
          <w:rFonts w:ascii="Times New Roman" w:hAnsi="Times New Roman"/>
          <w:sz w:val="28"/>
          <w:szCs w:val="28"/>
        </w:rPr>
        <w:t>село Белогорное, пл. 65 лет Октября, 9</w:t>
      </w:r>
      <w:r w:rsidR="00D1796B" w:rsidRPr="001A6F99">
        <w:rPr>
          <w:rFonts w:ascii="Times New Roman" w:hAnsi="Times New Roman" w:cs="Times New Roman"/>
          <w:sz w:val="28"/>
          <w:szCs w:val="28"/>
        </w:rPr>
        <w:t>.</w:t>
      </w:r>
    </w:p>
    <w:p w:rsidR="00D1796B" w:rsidRPr="001A6F99" w:rsidRDefault="00D12EE2" w:rsidP="0048637F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</w:t>
      </w:r>
      <w:r w:rsidR="001A56B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со дня обнародования.</w:t>
      </w:r>
    </w:p>
    <w:p w:rsidR="00144841" w:rsidRPr="001A6F99" w:rsidRDefault="00D12EE2" w:rsidP="0048637F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</w:t>
      </w:r>
      <w:r w:rsidR="00D1796B" w:rsidRPr="001A6F99">
        <w:rPr>
          <w:rFonts w:ascii="Times New Roman" w:hAnsi="Times New Roman" w:cs="Times New Roman"/>
          <w:b w:val="0"/>
          <w:sz w:val="28"/>
          <w:szCs w:val="28"/>
        </w:rPr>
        <w:t xml:space="preserve"> Контроль за исполнением настоящего </w:t>
      </w:r>
      <w:r w:rsidR="001A56BC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F555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56B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Главу </w:t>
      </w:r>
      <w:r w:rsidR="00011EB7">
        <w:rPr>
          <w:rFonts w:ascii="Times New Roman" w:hAnsi="Times New Roman" w:cs="Times New Roman"/>
          <w:b w:val="0"/>
          <w:sz w:val="28"/>
          <w:szCs w:val="28"/>
        </w:rPr>
        <w:t>Белогорновского</w:t>
      </w:r>
      <w:r w:rsidR="001A56B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144841" w:rsidRPr="001A6F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4841" w:rsidRDefault="00144841" w:rsidP="0048637F">
      <w:pPr>
        <w:spacing w:after="0" w:line="240" w:lineRule="auto"/>
        <w:ind w:right="-1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555B" w:rsidRPr="00144841" w:rsidRDefault="00F5555B" w:rsidP="00144841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D1796B" w:rsidRDefault="00D1796B" w:rsidP="00D1796B">
      <w:pPr>
        <w:pStyle w:val="a9"/>
        <w:jc w:val="both"/>
      </w:pPr>
      <w:r>
        <w:t xml:space="preserve">Глава </w:t>
      </w:r>
      <w:r w:rsidR="00011EB7">
        <w:t>Белогорновского</w:t>
      </w:r>
    </w:p>
    <w:p w:rsidR="00D1796B" w:rsidRDefault="00D1796B" w:rsidP="00D1796B">
      <w:pPr>
        <w:pStyle w:val="a9"/>
        <w:jc w:val="both"/>
      </w:pPr>
      <w:r>
        <w:t xml:space="preserve">муниципального образования                  </w:t>
      </w:r>
      <w:r w:rsidR="001A6F99">
        <w:t xml:space="preserve">        </w:t>
      </w:r>
      <w:r>
        <w:t xml:space="preserve">                          </w:t>
      </w:r>
      <w:r w:rsidR="000D7B1A">
        <w:t>М.Г.Большакова</w:t>
      </w:r>
      <w:r>
        <w:rPr>
          <w:szCs w:val="28"/>
        </w:rPr>
        <w:t xml:space="preserve"> </w:t>
      </w:r>
    </w:p>
    <w:p w:rsidR="00144841" w:rsidRPr="00144841" w:rsidRDefault="00144841" w:rsidP="00144841">
      <w:pPr>
        <w:pStyle w:val="21"/>
        <w:ind w:right="-109"/>
        <w:jc w:val="both"/>
        <w:rPr>
          <w:b/>
          <w:szCs w:val="28"/>
        </w:rPr>
      </w:pPr>
    </w:p>
    <w:sectPr w:rsidR="00144841" w:rsidRPr="00144841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592" w:rsidRDefault="00010592" w:rsidP="00F5555B">
      <w:pPr>
        <w:spacing w:after="0" w:line="240" w:lineRule="auto"/>
      </w:pPr>
      <w:r>
        <w:separator/>
      </w:r>
    </w:p>
  </w:endnote>
  <w:endnote w:type="continuationSeparator" w:id="1">
    <w:p w:rsidR="00010592" w:rsidRDefault="00010592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313FCF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AA1815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592" w:rsidRDefault="00010592" w:rsidP="00F5555B">
      <w:pPr>
        <w:spacing w:after="0" w:line="240" w:lineRule="auto"/>
      </w:pPr>
      <w:r>
        <w:separator/>
      </w:r>
    </w:p>
  </w:footnote>
  <w:footnote w:type="continuationSeparator" w:id="1">
    <w:p w:rsidR="00010592" w:rsidRDefault="00010592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841"/>
    <w:rsid w:val="00002F5F"/>
    <w:rsid w:val="00010592"/>
    <w:rsid w:val="00011EB7"/>
    <w:rsid w:val="0004637B"/>
    <w:rsid w:val="000D7B1A"/>
    <w:rsid w:val="000E2EAF"/>
    <w:rsid w:val="00123F83"/>
    <w:rsid w:val="00144841"/>
    <w:rsid w:val="001646A8"/>
    <w:rsid w:val="001A56BC"/>
    <w:rsid w:val="001A6F99"/>
    <w:rsid w:val="00313FCF"/>
    <w:rsid w:val="003374C0"/>
    <w:rsid w:val="003B5DC6"/>
    <w:rsid w:val="003C67E5"/>
    <w:rsid w:val="00416D2D"/>
    <w:rsid w:val="00436CBD"/>
    <w:rsid w:val="0048637F"/>
    <w:rsid w:val="00493BCB"/>
    <w:rsid w:val="004F5104"/>
    <w:rsid w:val="005051C0"/>
    <w:rsid w:val="005132FC"/>
    <w:rsid w:val="00615470"/>
    <w:rsid w:val="006310A2"/>
    <w:rsid w:val="0063595B"/>
    <w:rsid w:val="00664945"/>
    <w:rsid w:val="00697F08"/>
    <w:rsid w:val="006A29FF"/>
    <w:rsid w:val="0075032F"/>
    <w:rsid w:val="007D1334"/>
    <w:rsid w:val="008213C0"/>
    <w:rsid w:val="00901200"/>
    <w:rsid w:val="009028B1"/>
    <w:rsid w:val="00A050D5"/>
    <w:rsid w:val="00A47B7A"/>
    <w:rsid w:val="00A53233"/>
    <w:rsid w:val="00AA1815"/>
    <w:rsid w:val="00B90E5D"/>
    <w:rsid w:val="00BE4511"/>
    <w:rsid w:val="00BE61EE"/>
    <w:rsid w:val="00C57526"/>
    <w:rsid w:val="00D12EE2"/>
    <w:rsid w:val="00D1796B"/>
    <w:rsid w:val="00E27F73"/>
    <w:rsid w:val="00E513E0"/>
    <w:rsid w:val="00E74383"/>
    <w:rsid w:val="00EA110E"/>
    <w:rsid w:val="00EF6712"/>
    <w:rsid w:val="00F2007F"/>
    <w:rsid w:val="00F5555B"/>
    <w:rsid w:val="00F67DB6"/>
    <w:rsid w:val="00F82044"/>
    <w:rsid w:val="00FE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2011-04-22T14:24:00Z</cp:lastPrinted>
  <dcterms:created xsi:type="dcterms:W3CDTF">2010-05-31T05:05:00Z</dcterms:created>
  <dcterms:modified xsi:type="dcterms:W3CDTF">2011-04-26T05:17:00Z</dcterms:modified>
</cp:coreProperties>
</file>