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ПОСТАНОВЛЕНИЕ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от 30 июня 2014 г. N 602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МОСКВА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Об особенностях предоставления технических условий подключения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(технологического присоединения) энергопринимающих устройств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потребителей электрической энергии к объектам электросетевого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хозяйства и объектов капитального строительства к сетям тепло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-,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газо-, водоснабжения и водоотведения, а также определения платы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подключение (технологическое присоединение) указанных устройств 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объектов на территории инновационного центра "Сколково"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соответствии  с  частью 19  статьи 15  Федерального  закона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4" w:tgtFrame="contents" w:history="1">
        <w:r w:rsidRPr="00BE6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"Об инновационном  центре   "Сколково"</w:t>
        </w:r>
      </w:hyperlink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Правительство 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н о в л я е т: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  прилагаемое    Положение    об    особенностях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предоставления технических  условий  подключения  (технологического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    энергопринимающих     устройств     потребителей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электрической  энергии  к  объектам  электросетевого  хозяйства   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объектов  капитального  строительства  к   сетям   тепл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,   газо-,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водоснабжения и водоотведения на территории  инновационного  центра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"Сколково".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Установить, что: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плата   за   подключение    (технологическое    присоединение)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энергопринимающих устройств потребителей  электрической  энергии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объектам  электросетевого   хозяйства   и   объектов   капитального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к сетям тепл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, газо-, водоснабжения и  водоотведения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на территории инновационного центра "Сколково" не взимается;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особенности  предоставления  технических  условий  подключения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  присоединения)   энергопринимающих    устройств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потребителей  электрической  энергии  к  объектам   электросетевого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хозяйства и объектов капитального  строительства  к  сетям  тепло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-,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газо-, водоснабжения и водоотведения на  территории  инновационного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центра "Сколково", установленные Положением, утвержденным настоящим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постановлением, распространяются на технические условия подключения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(технологического присоединения) указанных устройств и объектов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территории инновационного  центра  "Сколково",  предоставленные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вступления в силу настоящего постановления.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Д.Медведев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УТВЕРЖДЕНО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от 30 июня 2014 г. N 602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ПОЛОЖЕНИЕ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об особенностях предоставления технических условий подключения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(технологического присоединения) энергопринимающих устройств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потребителей электрической энергии к объектам электросетевого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хозяйства и объектов капитального строительства к сетям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тепл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, газо-, водоснабжения и водоотведения на территории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инновационного центра "Сколково"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Настоящее     Положение      устанавливает      особенности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предоставления технических  условий  подключения  (технологического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    энергопринимающих     устройств     потребителей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электрической  энергии  к  объектам  электросетевого  хозяйства   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объектов  капитального  строительства  к   сетям   тепл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,   газо-,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водоснабжения и водоотведения на территории  инновационного  центра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"Сколково"   (далее -   инновационный   центр)   в   случае,   если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предоставление технических условий на подключение  (технологическое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присоединение)  к  сетям   инженерно-технического   обеспечения 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установленном   статьей 48   </w:t>
      </w: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"http://pravo.gov.ru/proxy/ips/?docbody=&amp;prevDoc=102354623&amp;backlink=1&amp;&amp;nd=102090643" \t "contents" </w:instrText>
      </w: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BE6475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Градостроительного   кодекса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Российской Федерации</w:t>
      </w: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, в связи с  их  одновременным  проектированием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невозможно.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Понятия,  используемые  в  настоящем  Положении,   означают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следующее: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"объект" -    энергопринимающее     устройство     потребителя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электрической  энергии  или  объект   капитального   строительства,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подлежащий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строительству    (реконструкции)    на     территории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инновационного центра;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"группа   объектов" -   совокупность   зданий,   строений    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сооружений,   входящих   в   состав   комплексного   объекта,   или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совокупность объектов, подключаемых к сетям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в единой точке (единых точках) подключения;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"предварительные технические условия" -  технические  условия,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предоставляемые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заказчиком или застройщиком объекта по производству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ресурса, заказчиком или застройщиком  сетей  инженерно-технического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либо управляющей компанией  заказчику  или  застройщику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объекта (группы объектов) в случае, если предоставление технических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условий на  подключение  (технологическое  присоединение)  к  сетям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  обеспечения   в   порядке,   установленном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статьей 48 </w:t>
      </w:r>
      <w:hyperlink r:id="rId5" w:tgtFrame="contents" w:history="1">
        <w:r w:rsidRPr="00BE6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Градостроительного кодекса Российской Федерации</w:t>
        </w:r>
      </w:hyperlink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, в связи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 их одновременным проектированием невозможно;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"ресурсы" - холодная и горячая  вода,  сетевой  газ,  а  также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электрическая и тепловая энергия, используемые  для  предоставления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услуг по электро-, тепл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, газо-, водоснабжению и водоотведению;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"сети   инженерно-технического   обеспечения" -   совокупность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имущественных объектов электросетевого хозяйства  и  сетей  тепло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-,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газо-, водоснабжения и водоотведения, непосредственно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используемых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в процессе электро-, тепл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, газо-, водоснабжения и водоотведения;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"подключение   объекта    к    сетям    инженерно-технического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обеспечения" - процесс,    дающий     возможность     осуществления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строящихся   (реконструируемых)   объектов   к   сетям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инженерно-технического  обеспечения,  а  также  к  оборудованию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производству ресурсов;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"точка     подключения" -     место      соединения      сетей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обеспечения с устройствами  и  сооружениями,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необходимыми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для  подключения   (технологического   присоединения)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строящегося (реконструируемого) объекта к объектам  электросетевого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хозяйства и сетям тепл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, газо-, водоснабжения и водоотведения;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"управляющая  компания" -  российское  юридическое  лицо, 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которое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порядке, установленном Президентом Российской  Федерации,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возложена    реализация    проекта    создания    и     обеспечения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функционирования инновационного центра "Сколково";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"предварительная величина максимальной нагрузки  (мощности)" -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величина планируемой максимальной нагрузки (мощности) объекта;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"объект по производству ресурса" - совокупность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имущественных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объектов,    непосредственно    используемых    для    производства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электрической  и  тепловой  энергии,  осуществления  газоснабжения,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производства холодной и горячей воды, а также очистки сточных вод.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В градостроительном плане земельного участка,  утверждаемом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управляющей   компанией,   информация   о   технических    условиях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(технологического   присоединения)   объекта   (группы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объектов) к сетям инженерно-технического обеспечения в связи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их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одновременным  проектированием   должна   содержать   указание 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предварительные технические условия.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Заказчик или застройщик объекта (группы объектов) в случае,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если   предоставление   технических    условий    на    подключение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(технологическое присоединение) объекта (группы объектов)  к  сетям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  обеспечения   в   порядке,   установленном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статьей 48 </w:t>
      </w:r>
      <w:hyperlink r:id="rId6" w:tgtFrame="contents" w:history="1">
        <w:r w:rsidRPr="00BE6475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Градостроительного кодекса Российской Федерации</w:t>
        </w:r>
      </w:hyperlink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, в связи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 их одновременным проектированием невозможно, предоставляет  лицу,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осуществляющему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архитектурно-строительное  проектирование  объекта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(группы объектов), предварительные технические условия.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Предварительные  технические  условия   предоставляются 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течение 14 рабочих дней со дня получения от  лица,  осуществляющего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архитектурно-строительное проектирование объекта (группы объектов),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заявки на  получение  технических  условий,  в  которой  содержатся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следующие сведения: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наименование и местонахождение лица, подавшего заявку;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наименование, функциональное предназначение  и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планируемый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срок ввода в эксплуатацию объекта (группы объектов);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наименование  энергетического  ресурса  и 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предварительная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величина  максимальной   нагрузки   (мощности),   необходимой 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функционирования объекта (группы объектов);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планируемые     сроки     подключения     (технологического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объекта (группы объектов) к объектам по производству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ресурсов.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Предварительные   технические   условия,    предоставляемые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заказчиком или застройщиком объекта по  производству  ресурса  либо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управляющей компанией, содержат следующие сведения: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наименование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подключаемого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(технологически присоединяемого)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ресурса и предварительная величина максимальной нагрузки (мощности)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соответствующего ресурса;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местонахождение   точки    подключения    (технологического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объекта (группы объектов) к объектам по производству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ресурсов и требования  к  условиям  и  способу  такого  подключения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(технологического    присоединения)    (в    случае    если    сети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обеспечения,  используемые  для  подключения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объекта  (группы  объектов),  входят  в  состав   объекта   (группы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объектов);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требования  к   средствам   учета   и   организации   учета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потребляемых ресурсов (присоединяемой мощности);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планируемые     сроки     подключения     (технологического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присоединения) объекта (группы объектов) к объектам по производству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ресурсов.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Предварительные   технические   условия,    предоставляемые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заказчиком или застройщиком сети инженерно-технического обеспечения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либо управляющей компанией, содержат следующие сведения: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наименование объекта (группы объектов), который может  быть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подключен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(технологически  присоединен)   к   проектируемой   сети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обеспечения соответствующим ресурсом;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предварительная максимальная величина нагрузки  (мощности),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которая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может  быть  обеспечена  по  сети   инженерно-технического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соответствующим ресурсом;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сведения    о    точке    подключения     (технологического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присоединения)     объекта     (группы     объектов)     к     сети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обеспечения, а также требования к условиям 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способу такого подключения;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требования  к  применяемым   материалам   и   оборудованию,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используемым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для  подключения  (технологического  присоединения)  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подачи на объект (группу объектов) ресурсов, в том  числе  в  части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надежности работы таких средств и оборудования, а также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условий их эксплуатации;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требования  к   средствам   учета   и   организации   учета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потребляемых ресурсов (присоединяемой мощности);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планируемые сроки подключения объекта (группы  объектов)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объектам по производству ресурсов.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В случае если управляющая  компания  одновременно  является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заказчиком или застройщиком объекта по производству ресурса и (или)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заказчиком    или    застройщиком    сети  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обеспечения,  предварительные  технические  условия   выдаются   ею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самостоятельно.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В случае если в процессе подготовки проектной  документации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в отношении объекта по производству ресурса  и  (или)  в  отношении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сети инженерно-технического  обеспечения  произошли  отклонения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параметров,  указанных  в  предварительных  технических   условиях,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заказчик или застройщик объекта по  производству  ресурса  и  (или)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заказчик или застройщик сети инженерно-технического  обеспечения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течение 5 рабочих дней со дня утверждения соответствующей проектной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документации письменно уведомляют управляющую  компанию,  заказчика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или  застройщика   объекта   (группы   объектов)   </w:t>
      </w: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произошедших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отклонениях</w:t>
      </w:r>
      <w:proofErr w:type="gramEnd"/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 указанием  уточненных  параметров   предварительных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 условий   для   предъявления   лицу,   осуществляющему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>архитектурно-строительное проектирование объекта (группы объектов).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64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E6475" w:rsidRPr="00BE6475" w:rsidRDefault="00BE6475" w:rsidP="00BE6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25702" w:rsidRDefault="00E25702"/>
    <w:sectPr w:rsidR="00E2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E6475"/>
    <w:rsid w:val="00BE6475"/>
    <w:rsid w:val="00E2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6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6475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BE6475"/>
  </w:style>
  <w:style w:type="character" w:styleId="a3">
    <w:name w:val="Hyperlink"/>
    <w:basedOn w:val="a0"/>
    <w:uiPriority w:val="99"/>
    <w:semiHidden/>
    <w:unhideWhenUsed/>
    <w:rsid w:val="00BE6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4623&amp;backlink=1&amp;&amp;nd=102090643" TargetMode="External"/><Relationship Id="rId5" Type="http://schemas.openxmlformats.org/officeDocument/2006/relationships/hyperlink" Target="http://pravo.gov.ru/proxy/ips/?docbody=&amp;prevDoc=102354623&amp;backlink=1&amp;&amp;nd=102090643" TargetMode="External"/><Relationship Id="rId4" Type="http://schemas.openxmlformats.org/officeDocument/2006/relationships/hyperlink" Target="http://pravo.gov.ru/proxy/ips/?docbody=&amp;prevDoc=102354623&amp;backlink=1&amp;&amp;nd=102141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1837</Words>
  <Characters>10473</Characters>
  <Application>Microsoft Office Word</Application>
  <DocSecurity>0</DocSecurity>
  <Lines>87</Lines>
  <Paragraphs>24</Paragraphs>
  <ScaleCrop>false</ScaleCrop>
  <Company>МУ"Централизованная Бухгалтерия"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Buh8_Shihkina</dc:creator>
  <cp:keywords/>
  <dc:description/>
  <cp:lastModifiedBy>Buh8_Shihkina</cp:lastModifiedBy>
  <cp:revision>3</cp:revision>
  <dcterms:created xsi:type="dcterms:W3CDTF">2015-12-10T06:10:00Z</dcterms:created>
  <dcterms:modified xsi:type="dcterms:W3CDTF">2015-12-10T06:10:00Z</dcterms:modified>
</cp:coreProperties>
</file>