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6A" w:rsidRPr="00C10CD8" w:rsidRDefault="00DC786A" w:rsidP="00DC786A">
      <w:pPr>
        <w:spacing w:before="0" w:after="0"/>
        <w:jc w:val="center"/>
        <w:rPr>
          <w:b w:val="0"/>
          <w:color w:val="000000"/>
          <w:sz w:val="28"/>
          <w:szCs w:val="28"/>
        </w:rPr>
      </w:pPr>
      <w:r w:rsidRPr="00C10CD8">
        <w:rPr>
          <w:color w:val="000000"/>
          <w:sz w:val="28"/>
          <w:szCs w:val="28"/>
        </w:rPr>
        <w:t xml:space="preserve">Информация </w:t>
      </w:r>
      <w:r>
        <w:rPr>
          <w:color w:val="000000"/>
          <w:sz w:val="28"/>
          <w:szCs w:val="28"/>
        </w:rPr>
        <w:t>по вопросу 5</w:t>
      </w:r>
    </w:p>
    <w:p w:rsidR="00DC786A" w:rsidRDefault="00DC786A" w:rsidP="00DC786A">
      <w:pPr>
        <w:spacing w:before="0" w:after="0"/>
        <w:jc w:val="center"/>
        <w:rPr>
          <w:color w:val="000000"/>
          <w:sz w:val="28"/>
          <w:szCs w:val="28"/>
        </w:rPr>
      </w:pPr>
      <w:r w:rsidRPr="0060545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Социальное партнерство</w:t>
      </w:r>
      <w:r w:rsidRPr="0060545F">
        <w:rPr>
          <w:color w:val="000000"/>
          <w:sz w:val="28"/>
          <w:szCs w:val="28"/>
        </w:rPr>
        <w:t>»</w:t>
      </w:r>
    </w:p>
    <w:p w:rsidR="00DC786A" w:rsidRPr="00600164" w:rsidRDefault="00DC786A" w:rsidP="00DC786A">
      <w:pPr>
        <w:spacing w:before="0" w:after="0"/>
        <w:jc w:val="center"/>
        <w:rPr>
          <w:b w:val="0"/>
          <w:color w:val="000000"/>
          <w:spacing w:val="0"/>
          <w:sz w:val="28"/>
          <w:szCs w:val="28"/>
        </w:rPr>
      </w:pPr>
    </w:p>
    <w:p w:rsidR="00740747" w:rsidRPr="00600164" w:rsidRDefault="00DC786A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36"/>
        </w:rPr>
        <w:t xml:space="preserve">     </w:t>
      </w:r>
      <w:r w:rsidR="00171A93" w:rsidRPr="00600164">
        <w:rPr>
          <w:b w:val="0"/>
          <w:i w:val="0"/>
          <w:spacing w:val="0"/>
          <w:sz w:val="28"/>
          <w:szCs w:val="28"/>
        </w:rPr>
        <w:t>Под социальным партнерством на региональном и муниципальном уровне понимается система взаимодействия органов государственной власти и органов местного самоуправления  по гармонизации межэтнических и межрелигиозных отношений</w:t>
      </w:r>
      <w:r w:rsidR="00B20A26" w:rsidRPr="00600164">
        <w:rPr>
          <w:b w:val="0"/>
          <w:i w:val="0"/>
          <w:spacing w:val="0"/>
          <w:sz w:val="28"/>
          <w:szCs w:val="28"/>
        </w:rPr>
        <w:t>, которая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 показал</w:t>
      </w:r>
      <w:r w:rsidR="00B20A26" w:rsidRPr="00600164">
        <w:rPr>
          <w:b w:val="0"/>
          <w:i w:val="0"/>
          <w:spacing w:val="0"/>
          <w:sz w:val="28"/>
          <w:szCs w:val="28"/>
        </w:rPr>
        <w:t>а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 свою эффективность и может быть рекомендован</w:t>
      </w:r>
      <w:r w:rsidR="00B20A26" w:rsidRPr="00600164">
        <w:rPr>
          <w:b w:val="0"/>
          <w:i w:val="0"/>
          <w:spacing w:val="0"/>
          <w:sz w:val="28"/>
          <w:szCs w:val="28"/>
        </w:rPr>
        <w:t>а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 для решения социально-значимых проблем. </w:t>
      </w:r>
    </w:p>
    <w:p w:rsidR="00B20A26" w:rsidRPr="00600164" w:rsidRDefault="00171A93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>С целью выработки взаимодействия органов государственной власти и органов местного самоуправления</w:t>
      </w:r>
      <w:r w:rsidR="00740747" w:rsidRPr="00600164">
        <w:rPr>
          <w:b w:val="0"/>
          <w:i w:val="0"/>
          <w:spacing w:val="0"/>
          <w:sz w:val="28"/>
          <w:szCs w:val="28"/>
        </w:rPr>
        <w:t xml:space="preserve"> </w:t>
      </w:r>
      <w:r w:rsidRPr="00600164">
        <w:rPr>
          <w:b w:val="0"/>
          <w:i w:val="0"/>
          <w:spacing w:val="0"/>
          <w:sz w:val="28"/>
          <w:szCs w:val="28"/>
        </w:rPr>
        <w:t>н</w:t>
      </w:r>
      <w:r w:rsidR="00740747" w:rsidRPr="00600164">
        <w:rPr>
          <w:b w:val="0"/>
          <w:i w:val="0"/>
          <w:spacing w:val="0"/>
          <w:sz w:val="28"/>
          <w:szCs w:val="28"/>
        </w:rPr>
        <w:t>а</w:t>
      </w:r>
      <w:r w:rsidRPr="00600164">
        <w:rPr>
          <w:b w:val="0"/>
          <w:i w:val="0"/>
          <w:spacing w:val="0"/>
          <w:sz w:val="28"/>
          <w:szCs w:val="28"/>
        </w:rPr>
        <w:t xml:space="preserve"> межэтнической и межрелигиозной почве была исследована российская практика подобного сотрудничества. </w:t>
      </w:r>
    </w:p>
    <w:p w:rsidR="00D646BE" w:rsidRPr="00600164" w:rsidRDefault="00600164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>
        <w:rPr>
          <w:b w:val="0"/>
          <w:i w:val="0"/>
          <w:spacing w:val="0"/>
          <w:sz w:val="28"/>
          <w:szCs w:val="28"/>
        </w:rPr>
        <w:t xml:space="preserve">      </w:t>
      </w:r>
      <w:proofErr w:type="gramStart"/>
      <w:r w:rsidR="00171A93" w:rsidRPr="00600164">
        <w:rPr>
          <w:b w:val="0"/>
          <w:i w:val="0"/>
          <w:spacing w:val="0"/>
          <w:sz w:val="28"/>
          <w:szCs w:val="28"/>
        </w:rPr>
        <w:t>Взять, к примеру, республику Удмурти</w:t>
      </w:r>
      <w:r w:rsidR="006C3E70" w:rsidRPr="00600164">
        <w:rPr>
          <w:b w:val="0"/>
          <w:i w:val="0"/>
          <w:spacing w:val="0"/>
          <w:sz w:val="28"/>
          <w:szCs w:val="28"/>
        </w:rPr>
        <w:t>ю</w:t>
      </w:r>
      <w:r w:rsidR="006C3E70"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, где создаются дома дружбы, проводится работа с журналистами на предмет повышения их ответственности за публикации на тематику разжигания межэтнической и межконфессиональной розни, разрабатываются и реализуются проекты, направленные на пропаганду культуры народов Удмуртии и их духовное единство - День единения народов, Дом танца, Межнациональный контакт, Календарь праздников народов Удмуртии.</w:t>
      </w:r>
      <w:proofErr w:type="gramEnd"/>
      <w:r w:rsidR="006C3E70"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 xml:space="preserve"> Проводятся семинары по </w:t>
      </w:r>
      <w:proofErr w:type="spellStart"/>
      <w:r w:rsidR="006C3E70"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мультикультурному</w:t>
      </w:r>
      <w:proofErr w:type="spellEnd"/>
      <w:r w:rsidR="006C3E70"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 xml:space="preserve"> образованию. Реализуется проект "Партнерство ради толерантности". </w:t>
      </w:r>
      <w:r w:rsidR="006C3E70" w:rsidRPr="00600164">
        <w:rPr>
          <w:b w:val="0"/>
          <w:i w:val="0"/>
          <w:spacing w:val="0"/>
          <w:sz w:val="28"/>
          <w:szCs w:val="28"/>
        </w:rPr>
        <w:t>С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формировано общественное объединение «Центр развития толерантности», выпущено методическое пособие по проведению в школах урока толерантности, осуществляется поддержка молодежных </w:t>
      </w:r>
      <w:r w:rsidR="00D646BE" w:rsidRPr="00600164">
        <w:rPr>
          <w:b w:val="0"/>
          <w:i w:val="0"/>
          <w:spacing w:val="0"/>
          <w:sz w:val="28"/>
          <w:szCs w:val="28"/>
        </w:rPr>
        <w:t xml:space="preserve">национальных движений. </w:t>
      </w:r>
    </w:p>
    <w:p w:rsidR="00D646BE" w:rsidRPr="00600164" w:rsidRDefault="00600164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  <w:shd w:val="clear" w:color="auto" w:fill="FFFFFF"/>
        </w:rPr>
      </w:pPr>
      <w:r>
        <w:rPr>
          <w:b w:val="0"/>
          <w:i w:val="0"/>
          <w:color w:val="000000"/>
          <w:spacing w:val="0"/>
          <w:sz w:val="28"/>
          <w:szCs w:val="28"/>
          <w:shd w:val="clear" w:color="auto" w:fill="FFFFFF"/>
        </w:rPr>
        <w:t xml:space="preserve">     </w:t>
      </w:r>
      <w:proofErr w:type="gramStart"/>
      <w:r w:rsidR="00D646BE" w:rsidRPr="00600164">
        <w:rPr>
          <w:b w:val="0"/>
          <w:i w:val="0"/>
          <w:color w:val="000000"/>
          <w:spacing w:val="0"/>
          <w:sz w:val="28"/>
          <w:szCs w:val="28"/>
          <w:shd w:val="clear" w:color="auto" w:fill="FFFFFF"/>
        </w:rPr>
        <w:t>Отношения социального партнерства устанавливаются при безусловном соблюдении прав личности на свободу совести и свободу вероисповедания, принципа равенства всех религиозных объединений перед законом и предусматривают введение для тех религиозных организаций, которые получают статус социальных партнеров, приоритетов и льгот в отношении деятельности, направленной на позитивное решение социально значимых задач в интересах человека, семьи, общества и государства.</w:t>
      </w:r>
      <w:proofErr w:type="gramEnd"/>
    </w:p>
    <w:p w:rsidR="006F2543" w:rsidRPr="00600164" w:rsidRDefault="00600164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>
        <w:rPr>
          <w:b w:val="0"/>
          <w:i w:val="0"/>
          <w:spacing w:val="0"/>
          <w:sz w:val="28"/>
          <w:szCs w:val="28"/>
        </w:rPr>
        <w:t xml:space="preserve">     </w:t>
      </w:r>
      <w:r w:rsidR="00171A93" w:rsidRPr="00600164">
        <w:rPr>
          <w:b w:val="0"/>
          <w:i w:val="0"/>
          <w:spacing w:val="0"/>
          <w:sz w:val="28"/>
          <w:szCs w:val="28"/>
        </w:rPr>
        <w:t>Кроме того</w:t>
      </w:r>
      <w:r w:rsidR="00B20A26" w:rsidRPr="00600164">
        <w:rPr>
          <w:b w:val="0"/>
          <w:i w:val="0"/>
          <w:spacing w:val="0"/>
          <w:sz w:val="28"/>
          <w:szCs w:val="28"/>
        </w:rPr>
        <w:t>,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 в контексте профилактики экстремизма конструктивными выглядят нереали</w:t>
      </w:r>
      <w:r w:rsidR="00740747" w:rsidRPr="00600164">
        <w:rPr>
          <w:b w:val="0"/>
          <w:i w:val="0"/>
          <w:spacing w:val="0"/>
          <w:sz w:val="28"/>
          <w:szCs w:val="28"/>
        </w:rPr>
        <w:t>зованными до настоящего времени</w:t>
      </w:r>
      <w:r w:rsidR="00171A93" w:rsidRPr="00600164">
        <w:rPr>
          <w:b w:val="0"/>
          <w:i w:val="0"/>
          <w:spacing w:val="0"/>
          <w:sz w:val="28"/>
          <w:szCs w:val="28"/>
        </w:rPr>
        <w:t>, но не потерявшие своей актуальности рекомендации из программы: «О толерантности и противодействии нетерпимости и экстремизму в российском обществе», разработанные в Общественной палате Российской Федерации.</w:t>
      </w:r>
    </w:p>
    <w:p w:rsidR="00171A93" w:rsidRPr="00600164" w:rsidRDefault="00171A93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>Программа охватывает основные сферы жизнедеятельности и направлена на выделенные целевые группы Вольска.</w:t>
      </w:r>
    </w:p>
    <w:p w:rsidR="00740747" w:rsidRPr="00600164" w:rsidRDefault="00171A93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>Достиж</w:t>
      </w:r>
      <w:r w:rsidR="00D646BE" w:rsidRPr="00600164">
        <w:rPr>
          <w:b w:val="0"/>
          <w:i w:val="0"/>
          <w:spacing w:val="0"/>
          <w:sz w:val="28"/>
          <w:szCs w:val="28"/>
        </w:rPr>
        <w:t>ение целей и задач</w:t>
      </w:r>
      <w:r w:rsidRPr="00600164">
        <w:rPr>
          <w:b w:val="0"/>
          <w:i w:val="0"/>
          <w:spacing w:val="0"/>
          <w:sz w:val="28"/>
          <w:szCs w:val="28"/>
        </w:rPr>
        <w:t xml:space="preserve"> программы обеспечивается выполнением мер</w:t>
      </w:r>
      <w:r w:rsidR="00D646BE" w:rsidRPr="00600164">
        <w:rPr>
          <w:b w:val="0"/>
          <w:i w:val="0"/>
          <w:spacing w:val="0"/>
          <w:sz w:val="28"/>
          <w:szCs w:val="28"/>
        </w:rPr>
        <w:t>оприятий объединенных в разделы:</w:t>
      </w:r>
      <w:r w:rsidRPr="00600164">
        <w:rPr>
          <w:b w:val="0"/>
          <w:i w:val="0"/>
          <w:spacing w:val="0"/>
          <w:sz w:val="28"/>
          <w:szCs w:val="28"/>
        </w:rPr>
        <w:t xml:space="preserve"> </w:t>
      </w:r>
    </w:p>
    <w:p w:rsidR="002E3140" w:rsidRPr="00600164" w:rsidRDefault="00740747" w:rsidP="00DC786A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 xml:space="preserve"> </w:t>
      </w:r>
      <w:r w:rsidR="00171A93" w:rsidRPr="00600164">
        <w:rPr>
          <w:b w:val="0"/>
          <w:i w:val="0"/>
          <w:spacing w:val="0"/>
          <w:sz w:val="28"/>
          <w:szCs w:val="28"/>
        </w:rPr>
        <w:t>Восполнить</w:t>
      </w:r>
      <w:r w:rsidR="002E3140" w:rsidRPr="00600164">
        <w:rPr>
          <w:b w:val="0"/>
          <w:i w:val="0"/>
          <w:spacing w:val="0"/>
          <w:sz w:val="28"/>
          <w:szCs w:val="28"/>
        </w:rPr>
        <w:t xml:space="preserve"> в российской практике</w:t>
      </w:r>
      <w:r w:rsidR="00171A93" w:rsidRPr="00600164">
        <w:rPr>
          <w:b w:val="0"/>
          <w:i w:val="0"/>
          <w:spacing w:val="0"/>
          <w:sz w:val="28"/>
          <w:szCs w:val="28"/>
        </w:rPr>
        <w:t xml:space="preserve"> важный с</w:t>
      </w:r>
      <w:r w:rsidRPr="00600164">
        <w:rPr>
          <w:b w:val="0"/>
          <w:i w:val="0"/>
          <w:spacing w:val="0"/>
          <w:sz w:val="28"/>
          <w:szCs w:val="28"/>
        </w:rPr>
        <w:t>егмент профилактики экстремизма</w:t>
      </w:r>
      <w:r w:rsidR="002E3140" w:rsidRPr="00600164">
        <w:rPr>
          <w:b w:val="0"/>
          <w:i w:val="0"/>
          <w:spacing w:val="0"/>
          <w:sz w:val="28"/>
          <w:szCs w:val="28"/>
        </w:rPr>
        <w:t xml:space="preserve"> как дошкольное воспитание.</w:t>
      </w:r>
    </w:p>
    <w:p w:rsidR="00171A93" w:rsidRPr="00600164" w:rsidRDefault="00171A93" w:rsidP="00DC786A">
      <w:pPr>
        <w:pStyle w:val="a3"/>
        <w:numPr>
          <w:ilvl w:val="0"/>
          <w:numId w:val="1"/>
        </w:numPr>
        <w:spacing w:before="0" w:after="0"/>
        <w:ind w:left="0" w:firstLine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 xml:space="preserve"> </w:t>
      </w:r>
      <w:r w:rsidR="005E5708" w:rsidRPr="00600164">
        <w:rPr>
          <w:b w:val="0"/>
          <w:i w:val="0"/>
          <w:spacing w:val="0"/>
          <w:sz w:val="28"/>
          <w:szCs w:val="28"/>
        </w:rPr>
        <w:t xml:space="preserve"> </w:t>
      </w:r>
      <w:r w:rsidR="002E3140" w:rsidRPr="00600164">
        <w:rPr>
          <w:b w:val="0"/>
          <w:i w:val="0"/>
          <w:spacing w:val="0"/>
          <w:sz w:val="28"/>
          <w:szCs w:val="28"/>
        </w:rPr>
        <w:t>В</w:t>
      </w:r>
      <w:r w:rsidRPr="00600164">
        <w:rPr>
          <w:b w:val="0"/>
          <w:i w:val="0"/>
          <w:spacing w:val="0"/>
          <w:sz w:val="28"/>
          <w:szCs w:val="28"/>
        </w:rPr>
        <w:t>оспитание культуры толерантности</w:t>
      </w:r>
      <w:r w:rsidR="005E5708" w:rsidRPr="00600164">
        <w:rPr>
          <w:b w:val="0"/>
          <w:i w:val="0"/>
          <w:spacing w:val="0"/>
          <w:sz w:val="28"/>
          <w:szCs w:val="28"/>
        </w:rPr>
        <w:t xml:space="preserve"> через систему образования.</w:t>
      </w:r>
    </w:p>
    <w:p w:rsidR="005E5708" w:rsidRPr="00600164" w:rsidRDefault="005E5708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>3. Укрепление толерантности и профилактика экстремизма в молодежной среде.</w:t>
      </w:r>
    </w:p>
    <w:p w:rsidR="005E5708" w:rsidRPr="00600164" w:rsidRDefault="005E5708" w:rsidP="00DC786A">
      <w:pPr>
        <w:spacing w:before="0" w:after="0"/>
        <w:jc w:val="both"/>
        <w:rPr>
          <w:color w:val="000000"/>
          <w:spacing w:val="0"/>
          <w:sz w:val="28"/>
          <w:szCs w:val="28"/>
        </w:rPr>
      </w:pPr>
      <w:r w:rsidRPr="00600164">
        <w:rPr>
          <w:b w:val="0"/>
          <w:i w:val="0"/>
          <w:spacing w:val="0"/>
          <w:sz w:val="28"/>
          <w:szCs w:val="28"/>
        </w:rPr>
        <w:t>4. Развитие толерантной среды средствами массовой информации.</w:t>
      </w:r>
      <w:r w:rsidRPr="00600164">
        <w:rPr>
          <w:color w:val="000000"/>
          <w:spacing w:val="0"/>
          <w:sz w:val="28"/>
          <w:szCs w:val="28"/>
        </w:rPr>
        <w:t xml:space="preserve"> </w:t>
      </w:r>
    </w:p>
    <w:p w:rsidR="005E5708" w:rsidRPr="00600164" w:rsidRDefault="009671E9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5. 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>Содействие национально-культурному взаимодействию в муниципальном сообществе.</w:t>
      </w:r>
    </w:p>
    <w:p w:rsidR="005E5708" w:rsidRPr="00600164" w:rsidRDefault="005E5708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lastRenderedPageBreak/>
        <w:t xml:space="preserve">5.  Совершенствование механизмов обеспечения законности и правопорядка в сфере межнациональных отношений. </w:t>
      </w:r>
    </w:p>
    <w:p w:rsidR="005E5708" w:rsidRPr="00600164" w:rsidRDefault="005E5708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6. </w:t>
      </w:r>
      <w:r w:rsidR="009671E9" w:rsidRPr="00600164">
        <w:rPr>
          <w:b w:val="0"/>
          <w:i w:val="0"/>
          <w:color w:val="000000"/>
          <w:spacing w:val="0"/>
          <w:sz w:val="28"/>
          <w:szCs w:val="28"/>
        </w:rPr>
        <w:t xml:space="preserve"> </w:t>
      </w: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Организационное, </w:t>
      </w:r>
      <w:r w:rsidR="002E3140" w:rsidRPr="00600164">
        <w:rPr>
          <w:b w:val="0"/>
          <w:i w:val="0"/>
          <w:color w:val="000000"/>
          <w:spacing w:val="0"/>
          <w:sz w:val="28"/>
          <w:szCs w:val="28"/>
        </w:rPr>
        <w:t>научно-методическое обеспечение.</w:t>
      </w:r>
    </w:p>
    <w:p w:rsidR="005E5708" w:rsidRPr="00600164" w:rsidRDefault="005E5708" w:rsidP="00600164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7. </w:t>
      </w:r>
      <w:r w:rsidR="009671E9" w:rsidRPr="00600164">
        <w:rPr>
          <w:b w:val="0"/>
          <w:i w:val="0"/>
          <w:color w:val="000000"/>
          <w:spacing w:val="0"/>
          <w:sz w:val="28"/>
          <w:szCs w:val="28"/>
        </w:rPr>
        <w:t xml:space="preserve"> </w:t>
      </w:r>
      <w:r w:rsidRPr="00600164">
        <w:rPr>
          <w:b w:val="0"/>
          <w:i w:val="0"/>
          <w:color w:val="000000"/>
          <w:spacing w:val="0"/>
          <w:sz w:val="28"/>
          <w:szCs w:val="28"/>
        </w:rPr>
        <w:t>Мониторинг хода реализации Программы.</w:t>
      </w:r>
    </w:p>
    <w:p w:rsidR="005E5708" w:rsidRPr="00600164" w:rsidRDefault="005E5708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>8. О региональной программе формирования толерантного сознания, профилактики ксенофобии и экстремизма, патриотического воспитания и утверждения традиционных духовно-</w:t>
      </w:r>
      <w:r w:rsidR="002E3140" w:rsidRPr="00600164">
        <w:rPr>
          <w:b w:val="0"/>
          <w:i w:val="0"/>
          <w:color w:val="000000"/>
          <w:spacing w:val="0"/>
          <w:sz w:val="28"/>
          <w:szCs w:val="28"/>
        </w:rPr>
        <w:t>нравственных ценностей молодежи.</w:t>
      </w:r>
    </w:p>
    <w:p w:rsidR="00740747" w:rsidRPr="00600164" w:rsidRDefault="005E5708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>Особенно актуально при формировании межнациональных и межконфессиональных отношений в России по информационному противодействию экстремисткой идеологии, основополагающими являются обращения</w:t>
      </w:r>
      <w:r w:rsidR="00740747" w:rsidRPr="00600164">
        <w:rPr>
          <w:b w:val="0"/>
          <w:i w:val="0"/>
          <w:color w:val="000000"/>
          <w:spacing w:val="0"/>
          <w:sz w:val="28"/>
          <w:szCs w:val="28"/>
        </w:rPr>
        <w:t>:</w:t>
      </w:r>
    </w:p>
    <w:p w:rsidR="005E5708" w:rsidRPr="00600164" w:rsidRDefault="00740747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>-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 xml:space="preserve"> не принимать пропаганду экстремис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тс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>ких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, н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>ациональных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 xml:space="preserve"> и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>дей, в какой б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ы форме о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>н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и</w:t>
      </w:r>
      <w:r w:rsidR="005E5708" w:rsidRPr="00600164">
        <w:rPr>
          <w:b w:val="0"/>
          <w:i w:val="0"/>
          <w:color w:val="000000"/>
          <w:spacing w:val="0"/>
          <w:sz w:val="28"/>
          <w:szCs w:val="28"/>
        </w:rPr>
        <w:t xml:space="preserve"> не преподносились</w:t>
      </w:r>
      <w:r w:rsidR="002E3140" w:rsidRPr="00600164">
        <w:rPr>
          <w:b w:val="0"/>
          <w:i w:val="0"/>
          <w:color w:val="000000"/>
          <w:spacing w:val="0"/>
          <w:sz w:val="28"/>
          <w:szCs w:val="28"/>
        </w:rPr>
        <w:t>;</w:t>
      </w:r>
    </w:p>
    <w:p w:rsidR="006C3E70" w:rsidRPr="00600164" w:rsidRDefault="006C3E70" w:rsidP="00DC786A">
      <w:pPr>
        <w:spacing w:before="0" w:after="0" w:line="252" w:lineRule="atLeast"/>
        <w:jc w:val="both"/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</w:pPr>
      <w:r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-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</w:p>
    <w:p w:rsidR="005E5708" w:rsidRPr="00600164" w:rsidRDefault="005E5708" w:rsidP="00DC786A">
      <w:pPr>
        <w:spacing w:before="0" w:after="0" w:line="252" w:lineRule="atLeast"/>
        <w:jc w:val="both"/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- </w:t>
      </w:r>
      <w:r w:rsidR="006C3E70" w:rsidRPr="00600164">
        <w:rPr>
          <w:rFonts w:eastAsia="Times New Roman"/>
          <w:b w:val="0"/>
          <w:bCs w:val="0"/>
          <w:i w:val="0"/>
          <w:iCs w:val="0"/>
          <w:color w:val="000000"/>
          <w:spacing w:val="0"/>
          <w:sz w:val="28"/>
          <w:szCs w:val="28"/>
          <w:lang w:eastAsia="ru-RU"/>
        </w:rPr>
        <w:t>воспринимать семью, родственные отношения как одну из самых значительных ценностей,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нашей Великой Родины;</w:t>
      </w:r>
    </w:p>
    <w:p w:rsidR="006C3E70" w:rsidRPr="00600164" w:rsidRDefault="006C3E70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>- при</w:t>
      </w:r>
      <w:r w:rsidR="00740747" w:rsidRPr="00600164">
        <w:rPr>
          <w:b w:val="0"/>
          <w:i w:val="0"/>
          <w:color w:val="000000"/>
          <w:spacing w:val="0"/>
          <w:sz w:val="28"/>
          <w:szCs w:val="28"/>
        </w:rPr>
        <w:t>в</w:t>
      </w:r>
      <w:r w:rsidRPr="00600164">
        <w:rPr>
          <w:b w:val="0"/>
          <w:i w:val="0"/>
          <w:color w:val="000000"/>
          <w:spacing w:val="0"/>
          <w:sz w:val="28"/>
          <w:szCs w:val="28"/>
        </w:rPr>
        <w:t>носить в кр</w:t>
      </w:r>
      <w:r w:rsidR="002E3140" w:rsidRPr="00600164">
        <w:rPr>
          <w:b w:val="0"/>
          <w:i w:val="0"/>
          <w:color w:val="000000"/>
          <w:spacing w:val="0"/>
          <w:sz w:val="28"/>
          <w:szCs w:val="28"/>
        </w:rPr>
        <w:t>уг общения здоровый образ жизни;</w:t>
      </w:r>
    </w:p>
    <w:p w:rsidR="00740747" w:rsidRPr="00600164" w:rsidRDefault="006C3E70" w:rsidP="00DC786A">
      <w:pPr>
        <w:spacing w:before="0" w:after="0"/>
        <w:jc w:val="both"/>
        <w:rPr>
          <w:b w:val="0"/>
          <w:i w:val="0"/>
          <w:color w:val="000000"/>
          <w:spacing w:val="0"/>
          <w:sz w:val="28"/>
          <w:szCs w:val="28"/>
        </w:rPr>
      </w:pPr>
      <w:r w:rsidRPr="00600164">
        <w:rPr>
          <w:b w:val="0"/>
          <w:i w:val="0"/>
          <w:color w:val="000000"/>
          <w:spacing w:val="0"/>
          <w:sz w:val="28"/>
          <w:szCs w:val="28"/>
        </w:rPr>
        <w:t xml:space="preserve">- воспринимать как пагубное зло и тяжкую греховность пьянство, наркоманию, пристрастие к азартным играм, которые приводят к деградации личности, распаду семьи, обнищанию и озлобленности. </w:t>
      </w:r>
    </w:p>
    <w:p w:rsidR="006C3E70" w:rsidRPr="00600164" w:rsidRDefault="00600164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  <w:r>
        <w:rPr>
          <w:b w:val="0"/>
          <w:i w:val="0"/>
          <w:color w:val="000000"/>
          <w:spacing w:val="0"/>
          <w:sz w:val="28"/>
          <w:szCs w:val="28"/>
        </w:rPr>
        <w:t xml:space="preserve">        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Д</w:t>
      </w:r>
      <w:r w:rsidR="002E3140" w:rsidRPr="00600164">
        <w:rPr>
          <w:b w:val="0"/>
          <w:i w:val="0"/>
          <w:color w:val="000000"/>
          <w:spacing w:val="0"/>
          <w:sz w:val="28"/>
          <w:szCs w:val="28"/>
        </w:rPr>
        <w:t>анное обращение не потеряло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 xml:space="preserve"> своей актуальности,</w:t>
      </w:r>
      <w:r w:rsidR="00740747" w:rsidRPr="00600164">
        <w:rPr>
          <w:b w:val="0"/>
          <w:i w:val="0"/>
          <w:color w:val="000000"/>
          <w:spacing w:val="0"/>
          <w:sz w:val="28"/>
          <w:szCs w:val="28"/>
        </w:rPr>
        <w:t xml:space="preserve"> </w:t>
      </w:r>
      <w:r w:rsidR="00B20A26" w:rsidRPr="00600164">
        <w:rPr>
          <w:b w:val="0"/>
          <w:i w:val="0"/>
          <w:color w:val="000000"/>
          <w:spacing w:val="0"/>
          <w:sz w:val="28"/>
          <w:szCs w:val="28"/>
        </w:rPr>
        <w:t>оно</w:t>
      </w:r>
      <w:r w:rsidR="00740747" w:rsidRPr="00600164">
        <w:rPr>
          <w:b w:val="0"/>
          <w:i w:val="0"/>
          <w:color w:val="000000"/>
          <w:spacing w:val="0"/>
          <w:sz w:val="28"/>
          <w:szCs w:val="28"/>
        </w:rPr>
        <w:t xml:space="preserve"> мо</w:t>
      </w:r>
      <w:r w:rsidR="00B20A26" w:rsidRPr="00600164">
        <w:rPr>
          <w:b w:val="0"/>
          <w:i w:val="0"/>
          <w:color w:val="000000"/>
          <w:spacing w:val="0"/>
          <w:sz w:val="28"/>
          <w:szCs w:val="28"/>
        </w:rPr>
        <w:t>жет</w:t>
      </w:r>
      <w:r w:rsidR="00740747" w:rsidRPr="00600164">
        <w:rPr>
          <w:b w:val="0"/>
          <w:i w:val="0"/>
          <w:color w:val="000000"/>
          <w:spacing w:val="0"/>
          <w:sz w:val="28"/>
          <w:szCs w:val="28"/>
        </w:rPr>
        <w:t xml:space="preserve"> использовать</w:t>
      </w:r>
      <w:r w:rsidR="006C3E70" w:rsidRPr="00600164">
        <w:rPr>
          <w:b w:val="0"/>
          <w:i w:val="0"/>
          <w:color w:val="000000"/>
          <w:spacing w:val="0"/>
          <w:sz w:val="28"/>
          <w:szCs w:val="28"/>
        </w:rPr>
        <w:t>ся в качестве рекомендаций</w:t>
      </w:r>
      <w:r w:rsidR="00B20A26" w:rsidRPr="00600164">
        <w:rPr>
          <w:b w:val="0"/>
          <w:i w:val="0"/>
          <w:color w:val="000000"/>
          <w:spacing w:val="0"/>
          <w:sz w:val="28"/>
          <w:szCs w:val="28"/>
        </w:rPr>
        <w:t xml:space="preserve"> для практического применения по гармонизации общественных  отношений.</w:t>
      </w:r>
    </w:p>
    <w:p w:rsidR="00DC786A" w:rsidRPr="00600164" w:rsidRDefault="00DC786A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</w:p>
    <w:p w:rsidR="00DC786A" w:rsidRDefault="00DC786A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</w:p>
    <w:p w:rsidR="00600164" w:rsidRPr="00600164" w:rsidRDefault="00600164" w:rsidP="00DC786A">
      <w:pPr>
        <w:spacing w:before="0" w:after="0"/>
        <w:jc w:val="both"/>
        <w:rPr>
          <w:b w:val="0"/>
          <w:i w:val="0"/>
          <w:spacing w:val="0"/>
          <w:sz w:val="28"/>
          <w:szCs w:val="28"/>
        </w:rPr>
      </w:pPr>
    </w:p>
    <w:p w:rsidR="00DC786A" w:rsidRPr="00600164" w:rsidRDefault="00DC786A" w:rsidP="00DC786A">
      <w:pPr>
        <w:spacing w:before="0" w:after="0"/>
        <w:rPr>
          <w:i w:val="0"/>
          <w:spacing w:val="0"/>
          <w:sz w:val="28"/>
          <w:szCs w:val="28"/>
        </w:rPr>
      </w:pPr>
      <w:r w:rsidRPr="00600164">
        <w:rPr>
          <w:i w:val="0"/>
          <w:spacing w:val="0"/>
          <w:sz w:val="28"/>
          <w:szCs w:val="28"/>
        </w:rPr>
        <w:t>Председатель Общественной палаты</w:t>
      </w:r>
    </w:p>
    <w:p w:rsidR="00DC786A" w:rsidRPr="00600164" w:rsidRDefault="00DC786A" w:rsidP="00DC786A">
      <w:pPr>
        <w:spacing w:before="0" w:after="0"/>
        <w:rPr>
          <w:i w:val="0"/>
          <w:spacing w:val="0"/>
          <w:sz w:val="28"/>
          <w:szCs w:val="28"/>
        </w:rPr>
      </w:pPr>
      <w:r w:rsidRPr="00600164">
        <w:rPr>
          <w:i w:val="0"/>
          <w:spacing w:val="0"/>
          <w:sz w:val="28"/>
          <w:szCs w:val="28"/>
        </w:rPr>
        <w:t xml:space="preserve">Вольского муниципального района                             А.И. </w:t>
      </w:r>
      <w:proofErr w:type="spellStart"/>
      <w:r w:rsidRPr="00600164">
        <w:rPr>
          <w:i w:val="0"/>
          <w:spacing w:val="0"/>
          <w:sz w:val="28"/>
          <w:szCs w:val="28"/>
        </w:rPr>
        <w:t>Зубрицкий</w:t>
      </w:r>
      <w:proofErr w:type="spellEnd"/>
    </w:p>
    <w:sectPr w:rsidR="00DC786A" w:rsidRPr="00600164" w:rsidSect="009671E9">
      <w:pgSz w:w="11906" w:h="16838"/>
      <w:pgMar w:top="851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4CB3"/>
    <w:multiLevelType w:val="hybridMultilevel"/>
    <w:tmpl w:val="62C6AE88"/>
    <w:lvl w:ilvl="0" w:tplc="BFD00BD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A93"/>
    <w:rsid w:val="00091056"/>
    <w:rsid w:val="00171A93"/>
    <w:rsid w:val="00205F38"/>
    <w:rsid w:val="00212A2F"/>
    <w:rsid w:val="002E3140"/>
    <w:rsid w:val="003368D1"/>
    <w:rsid w:val="003A6728"/>
    <w:rsid w:val="0046406B"/>
    <w:rsid w:val="00487B07"/>
    <w:rsid w:val="005064E1"/>
    <w:rsid w:val="005E5708"/>
    <w:rsid w:val="00600164"/>
    <w:rsid w:val="006C3E70"/>
    <w:rsid w:val="00740747"/>
    <w:rsid w:val="008C0F3F"/>
    <w:rsid w:val="008F77CC"/>
    <w:rsid w:val="009671E9"/>
    <w:rsid w:val="00B20A26"/>
    <w:rsid w:val="00CB4A52"/>
    <w:rsid w:val="00CD7E93"/>
    <w:rsid w:val="00CE6279"/>
    <w:rsid w:val="00D46E5A"/>
    <w:rsid w:val="00D646BE"/>
    <w:rsid w:val="00DC786A"/>
    <w:rsid w:val="00E936D2"/>
    <w:rsid w:val="00ED0627"/>
    <w:rsid w:val="00F4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color w:val="000000" w:themeColor="text1"/>
        <w:spacing w:val="10"/>
        <w:sz w:val="24"/>
        <w:szCs w:val="24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1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cp:lastPrinted>2015-06-26T05:53:00Z</cp:lastPrinted>
  <dcterms:created xsi:type="dcterms:W3CDTF">2015-06-17T11:05:00Z</dcterms:created>
  <dcterms:modified xsi:type="dcterms:W3CDTF">2015-06-26T05:53:00Z</dcterms:modified>
</cp:coreProperties>
</file>