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223" w:rsidRDefault="00765223">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ГУБЕРНАТОР САРАТОВСКОЙ ОБЛАСТИ</w:t>
      </w:r>
    </w:p>
    <w:p w:rsidR="00765223" w:rsidRDefault="00765223">
      <w:pPr>
        <w:widowControl w:val="0"/>
        <w:autoSpaceDE w:val="0"/>
        <w:autoSpaceDN w:val="0"/>
        <w:adjustRightInd w:val="0"/>
        <w:spacing w:after="0" w:line="240" w:lineRule="auto"/>
        <w:jc w:val="center"/>
        <w:rPr>
          <w:rFonts w:ascii="Calibri" w:hAnsi="Calibri" w:cs="Calibri"/>
          <w:b/>
          <w:bCs/>
        </w:rPr>
      </w:pPr>
    </w:p>
    <w:p w:rsidR="00765223" w:rsidRDefault="007652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65223" w:rsidRDefault="007652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ноября 2012 г. N 333</w:t>
      </w:r>
    </w:p>
    <w:p w:rsidR="00765223" w:rsidRDefault="00765223">
      <w:pPr>
        <w:widowControl w:val="0"/>
        <w:autoSpaceDE w:val="0"/>
        <w:autoSpaceDN w:val="0"/>
        <w:adjustRightInd w:val="0"/>
        <w:spacing w:after="0" w:line="240" w:lineRule="auto"/>
        <w:jc w:val="center"/>
        <w:rPr>
          <w:rFonts w:ascii="Calibri" w:hAnsi="Calibri" w:cs="Calibri"/>
          <w:b/>
          <w:bCs/>
        </w:rPr>
      </w:pPr>
    </w:p>
    <w:p w:rsidR="00765223" w:rsidRDefault="007652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ЗАЩИТЫ ИНФОРМАЦИИ В САРАТОВСКОЙ ОБЛАСТИ</w:t>
      </w:r>
    </w:p>
    <w:p w:rsidR="00765223" w:rsidRDefault="00765223">
      <w:pPr>
        <w:widowControl w:val="0"/>
        <w:autoSpaceDE w:val="0"/>
        <w:autoSpaceDN w:val="0"/>
        <w:adjustRightInd w:val="0"/>
        <w:spacing w:after="0" w:line="240" w:lineRule="auto"/>
        <w:jc w:val="center"/>
        <w:rPr>
          <w:rFonts w:ascii="Calibri" w:hAnsi="Calibri" w:cs="Calibri"/>
        </w:rPr>
      </w:pPr>
    </w:p>
    <w:p w:rsidR="00765223" w:rsidRDefault="0076522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Губернатора Саратовской области</w:t>
      </w:r>
      <w:proofErr w:type="gramEnd"/>
    </w:p>
    <w:p w:rsidR="00765223" w:rsidRDefault="007652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5" w:history="1">
        <w:r>
          <w:rPr>
            <w:rFonts w:ascii="Calibri" w:hAnsi="Calibri" w:cs="Calibri"/>
            <w:color w:val="0000FF"/>
          </w:rPr>
          <w:t>N 144</w:t>
        </w:r>
      </w:hyperlink>
      <w:r>
        <w:rPr>
          <w:rFonts w:ascii="Calibri" w:hAnsi="Calibri" w:cs="Calibri"/>
        </w:rPr>
        <w:t xml:space="preserve">, от 23.01.2014 </w:t>
      </w:r>
      <w:hyperlink r:id="rId6" w:history="1">
        <w:r>
          <w:rPr>
            <w:rFonts w:ascii="Calibri" w:hAnsi="Calibri" w:cs="Calibri"/>
            <w:color w:val="0000FF"/>
          </w:rPr>
          <w:t>N 26</w:t>
        </w:r>
      </w:hyperlink>
      <w:r>
        <w:rPr>
          <w:rFonts w:ascii="Calibri" w:hAnsi="Calibri" w:cs="Calibri"/>
        </w:rPr>
        <w:t>)</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"Об информации, информационных технологиях и о защите информации" и в целях </w:t>
      </w:r>
      <w:proofErr w:type="gramStart"/>
      <w:r>
        <w:rPr>
          <w:rFonts w:ascii="Calibri" w:hAnsi="Calibri" w:cs="Calibri"/>
        </w:rPr>
        <w:t>определения порядка функционирования системы защиты информации</w:t>
      </w:r>
      <w:proofErr w:type="gramEnd"/>
      <w:r>
        <w:rPr>
          <w:rFonts w:ascii="Calibri" w:hAnsi="Calibri" w:cs="Calibri"/>
        </w:rPr>
        <w:t xml:space="preserve"> в Саратовской области постановляю:</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6" w:history="1">
        <w:r>
          <w:rPr>
            <w:rFonts w:ascii="Calibri" w:hAnsi="Calibri" w:cs="Calibri"/>
            <w:color w:val="0000FF"/>
          </w:rPr>
          <w:t>Положение</w:t>
        </w:r>
      </w:hyperlink>
      <w:r>
        <w:rPr>
          <w:rFonts w:ascii="Calibri" w:hAnsi="Calibri" w:cs="Calibri"/>
        </w:rPr>
        <w:t xml:space="preserve"> об организации защиты информации </w:t>
      </w:r>
      <w:proofErr w:type="gramStart"/>
      <w:r>
        <w:rPr>
          <w:rFonts w:ascii="Calibri" w:hAnsi="Calibri" w:cs="Calibri"/>
        </w:rPr>
        <w:t>в</w:t>
      </w:r>
      <w:proofErr w:type="gramEnd"/>
      <w:r>
        <w:rPr>
          <w:rFonts w:ascii="Calibri" w:hAnsi="Calibri" w:cs="Calibri"/>
        </w:rPr>
        <w:t xml:space="preserve"> Саратовской области согласно приложению.</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Определить управление специальных программ Правительства области головным подразделением по защите государственной тайны и технической защите информации, содержащей сведения, составляющие государственную тайну.</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управление специальных программ Правительства области осуществляет координацию и контроль по вопросам защиты государственной тайны и технической защиты информации, содержащей сведения, составляющие государственную тайну, в органах исполнительной власти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Определить комитет по информатизации области головным подразделением по технической защите информации ограниченного доступа, не отнесенной к государственной тайне, и обеспечению защиты общедоступной информации.</w:t>
      </w:r>
    </w:p>
    <w:p w:rsidR="00765223" w:rsidRDefault="0076522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Губернатора Саратовской области от 05.04.2013 </w:t>
      </w:r>
      <w:hyperlink r:id="rId8" w:history="1">
        <w:r>
          <w:rPr>
            <w:rFonts w:ascii="Calibri" w:hAnsi="Calibri" w:cs="Calibri"/>
            <w:color w:val="0000FF"/>
          </w:rPr>
          <w:t>N 144</w:t>
        </w:r>
      </w:hyperlink>
      <w:r>
        <w:rPr>
          <w:rFonts w:ascii="Calibri" w:hAnsi="Calibri" w:cs="Calibri"/>
        </w:rPr>
        <w:t xml:space="preserve">, от 23.01.2014 </w:t>
      </w:r>
      <w:hyperlink r:id="rId9" w:history="1">
        <w:r>
          <w:rPr>
            <w:rFonts w:ascii="Calibri" w:hAnsi="Calibri" w:cs="Calibri"/>
            <w:color w:val="0000FF"/>
          </w:rPr>
          <w:t>N 26</w:t>
        </w:r>
      </w:hyperlink>
      <w:r>
        <w:rPr>
          <w:rFonts w:ascii="Calibri" w:hAnsi="Calibri" w:cs="Calibri"/>
        </w:rPr>
        <w:t>)</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Установить, что комитет по информатизации области осуществляет координацию и контроль по вопросам защиты информации ограниченного доступа, не отнесенной к государственной тайне, и обеспечению защиты общедоступной информации в органах исполнительной власти области.</w:t>
      </w:r>
    </w:p>
    <w:p w:rsidR="00765223" w:rsidRDefault="0076522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Губернатора Саратовской области от 05.04.2013 </w:t>
      </w:r>
      <w:hyperlink r:id="rId10" w:history="1">
        <w:r>
          <w:rPr>
            <w:rFonts w:ascii="Calibri" w:hAnsi="Calibri" w:cs="Calibri"/>
            <w:color w:val="0000FF"/>
          </w:rPr>
          <w:t>N 144</w:t>
        </w:r>
      </w:hyperlink>
      <w:r>
        <w:rPr>
          <w:rFonts w:ascii="Calibri" w:hAnsi="Calibri" w:cs="Calibri"/>
        </w:rPr>
        <w:t xml:space="preserve">, от 23.01.2014 </w:t>
      </w:r>
      <w:hyperlink r:id="rId11" w:history="1">
        <w:r>
          <w:rPr>
            <w:rFonts w:ascii="Calibri" w:hAnsi="Calibri" w:cs="Calibri"/>
            <w:color w:val="0000FF"/>
          </w:rPr>
          <w:t>N 26</w:t>
        </w:r>
      </w:hyperlink>
      <w:r>
        <w:rPr>
          <w:rFonts w:ascii="Calibri" w:hAnsi="Calibri" w:cs="Calibri"/>
        </w:rPr>
        <w:t>)</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Рекомендовать органам местного самоуправления области при осуществлении мероприятий по защите информации учитывать Основы организации защиты информации в Приволжском федеральном округе, одобренные решением Координационного Совета по защите информации при полномочном представителе Президента Российской Федерации в Приволжском федеральном округе от 12 ноября 2009 года.</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Признать утратившим силу </w:t>
      </w:r>
      <w:hyperlink r:id="rId12" w:history="1">
        <w:r>
          <w:rPr>
            <w:rFonts w:ascii="Calibri" w:hAnsi="Calibri" w:cs="Calibri"/>
            <w:color w:val="0000FF"/>
          </w:rPr>
          <w:t>постановление</w:t>
        </w:r>
      </w:hyperlink>
      <w:r>
        <w:rPr>
          <w:rFonts w:ascii="Calibri" w:hAnsi="Calibri" w:cs="Calibri"/>
        </w:rPr>
        <w:t xml:space="preserve"> Губернатора Саратовской области от 23 ноября 2010 г. N 257 "Об организации защиты информации </w:t>
      </w:r>
      <w:proofErr w:type="gramStart"/>
      <w:r>
        <w:rPr>
          <w:rFonts w:ascii="Calibri" w:hAnsi="Calibri" w:cs="Calibri"/>
        </w:rPr>
        <w:t>в</w:t>
      </w:r>
      <w:proofErr w:type="gramEnd"/>
      <w:r>
        <w:rPr>
          <w:rFonts w:ascii="Calibri" w:hAnsi="Calibri" w:cs="Calibri"/>
        </w:rPr>
        <w:t xml:space="preserve"> Саратовской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Настоящее постановление вступает в силу со дня его подписания.</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765223" w:rsidRDefault="00765223">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765223" w:rsidRDefault="00765223">
      <w:pPr>
        <w:widowControl w:val="0"/>
        <w:autoSpaceDE w:val="0"/>
        <w:autoSpaceDN w:val="0"/>
        <w:adjustRightInd w:val="0"/>
        <w:spacing w:after="0" w:line="240" w:lineRule="auto"/>
        <w:jc w:val="right"/>
        <w:rPr>
          <w:rFonts w:ascii="Calibri" w:hAnsi="Calibri" w:cs="Calibri"/>
        </w:rPr>
      </w:pPr>
      <w:r>
        <w:rPr>
          <w:rFonts w:ascii="Calibri" w:hAnsi="Calibri" w:cs="Calibri"/>
        </w:rPr>
        <w:t>В.В.РАДАЕВ</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Приложение</w:t>
      </w:r>
    </w:p>
    <w:p w:rsidR="00765223" w:rsidRDefault="0076522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765223" w:rsidRDefault="0076522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Губернатора </w:t>
      </w:r>
      <w:proofErr w:type="gramStart"/>
      <w:r>
        <w:rPr>
          <w:rFonts w:ascii="Calibri" w:hAnsi="Calibri" w:cs="Calibri"/>
        </w:rPr>
        <w:t>Саратовской</w:t>
      </w:r>
      <w:proofErr w:type="gramEnd"/>
      <w:r>
        <w:rPr>
          <w:rFonts w:ascii="Calibri" w:hAnsi="Calibri" w:cs="Calibri"/>
        </w:rPr>
        <w:t xml:space="preserve"> области</w:t>
      </w:r>
    </w:p>
    <w:p w:rsidR="00765223" w:rsidRDefault="00765223">
      <w:pPr>
        <w:widowControl w:val="0"/>
        <w:autoSpaceDE w:val="0"/>
        <w:autoSpaceDN w:val="0"/>
        <w:adjustRightInd w:val="0"/>
        <w:spacing w:after="0" w:line="240" w:lineRule="auto"/>
        <w:jc w:val="right"/>
        <w:rPr>
          <w:rFonts w:ascii="Calibri" w:hAnsi="Calibri" w:cs="Calibri"/>
        </w:rPr>
      </w:pPr>
      <w:r>
        <w:rPr>
          <w:rFonts w:ascii="Calibri" w:hAnsi="Calibri" w:cs="Calibri"/>
        </w:rPr>
        <w:t>от 13 ноября 2012 г. N 333</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ПОЛОЖЕНИЕ</w:t>
      </w:r>
    </w:p>
    <w:p w:rsidR="00765223" w:rsidRDefault="007652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ЗАЩИТЫ ИНФОРМАЦИИ В САРАТОВСКОЙ ОБЛАСТИ</w:t>
      </w:r>
    </w:p>
    <w:p w:rsidR="00765223" w:rsidRDefault="00765223">
      <w:pPr>
        <w:widowControl w:val="0"/>
        <w:autoSpaceDE w:val="0"/>
        <w:autoSpaceDN w:val="0"/>
        <w:adjustRightInd w:val="0"/>
        <w:spacing w:after="0" w:line="240" w:lineRule="auto"/>
        <w:jc w:val="center"/>
        <w:rPr>
          <w:rFonts w:ascii="Calibri" w:hAnsi="Calibri" w:cs="Calibri"/>
        </w:rPr>
      </w:pPr>
    </w:p>
    <w:p w:rsidR="00765223" w:rsidRDefault="0076522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Губернатора Саратовской области</w:t>
      </w:r>
      <w:proofErr w:type="gramEnd"/>
    </w:p>
    <w:p w:rsidR="00765223" w:rsidRDefault="00765223">
      <w:pPr>
        <w:widowControl w:val="0"/>
        <w:autoSpaceDE w:val="0"/>
        <w:autoSpaceDN w:val="0"/>
        <w:adjustRightInd w:val="0"/>
        <w:spacing w:after="0" w:line="240" w:lineRule="auto"/>
        <w:jc w:val="center"/>
        <w:rPr>
          <w:rFonts w:ascii="Calibri" w:hAnsi="Calibri" w:cs="Calibri"/>
        </w:rPr>
      </w:pPr>
      <w:r>
        <w:rPr>
          <w:rFonts w:ascii="Calibri" w:hAnsi="Calibri" w:cs="Calibri"/>
        </w:rPr>
        <w:t>от 23.01.2014 N 26)</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Общие положения</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функционирования системы защиты информации </w:t>
      </w:r>
      <w:proofErr w:type="gramStart"/>
      <w:r>
        <w:rPr>
          <w:rFonts w:ascii="Calibri" w:hAnsi="Calibri" w:cs="Calibri"/>
        </w:rPr>
        <w:t>в</w:t>
      </w:r>
      <w:proofErr w:type="gramEnd"/>
      <w:r>
        <w:rPr>
          <w:rFonts w:ascii="Calibri" w:hAnsi="Calibri" w:cs="Calibri"/>
        </w:rPr>
        <w:t xml:space="preserve"> Саратовской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proofErr w:type="gramStart"/>
      <w:r>
        <w:rPr>
          <w:rFonts w:ascii="Calibri" w:hAnsi="Calibri" w:cs="Calibri"/>
        </w:rPr>
        <w:t>Система защиты информации в Саратовской области является составной частью государственной системы защиты информации в Российской Федерации.</w:t>
      </w:r>
      <w:proofErr w:type="gramEnd"/>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center"/>
        <w:outlineLvl w:val="1"/>
        <w:rPr>
          <w:rFonts w:ascii="Calibri" w:hAnsi="Calibri" w:cs="Calibri"/>
        </w:rPr>
      </w:pPr>
      <w:bookmarkStart w:id="5" w:name="Par47"/>
      <w:bookmarkEnd w:id="5"/>
      <w:r>
        <w:rPr>
          <w:rFonts w:ascii="Calibri" w:hAnsi="Calibri" w:cs="Calibri"/>
        </w:rPr>
        <w:t>II. Организация деятельности системы защиты информации</w:t>
      </w:r>
    </w:p>
    <w:p w:rsidR="00765223" w:rsidRDefault="00765223">
      <w:pPr>
        <w:widowControl w:val="0"/>
        <w:autoSpaceDE w:val="0"/>
        <w:autoSpaceDN w:val="0"/>
        <w:adjustRightInd w:val="0"/>
        <w:spacing w:after="0" w:line="240" w:lineRule="auto"/>
        <w:jc w:val="center"/>
        <w:rPr>
          <w:rFonts w:ascii="Calibri" w:hAnsi="Calibri" w:cs="Calibri"/>
        </w:rPr>
      </w:pPr>
      <w:r>
        <w:rPr>
          <w:rFonts w:ascii="Calibri" w:hAnsi="Calibri" w:cs="Calibri"/>
        </w:rPr>
        <w:t>на областном уровне</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Систему защиты информации </w:t>
      </w:r>
      <w:proofErr w:type="gramStart"/>
      <w:r>
        <w:rPr>
          <w:rFonts w:ascii="Calibri" w:hAnsi="Calibri" w:cs="Calibri"/>
        </w:rPr>
        <w:t>в</w:t>
      </w:r>
      <w:proofErr w:type="gramEnd"/>
      <w:r>
        <w:rPr>
          <w:rFonts w:ascii="Calibri" w:hAnsi="Calibri" w:cs="Calibri"/>
        </w:rPr>
        <w:t xml:space="preserve"> Саратовской области возглавляет Губернатор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Непосредственную организацию системы защиты информации </w:t>
      </w:r>
      <w:proofErr w:type="gramStart"/>
      <w:r>
        <w:rPr>
          <w:rFonts w:ascii="Calibri" w:hAnsi="Calibri" w:cs="Calibri"/>
        </w:rPr>
        <w:t>в</w:t>
      </w:r>
      <w:proofErr w:type="gramEnd"/>
      <w:r>
        <w:rPr>
          <w:rFonts w:ascii="Calibri" w:hAnsi="Calibri" w:cs="Calibri"/>
        </w:rPr>
        <w:t xml:space="preserve"> Саратовской области осуществляет вице-губернатор области.</w:t>
      </w:r>
    </w:p>
    <w:p w:rsidR="00765223" w:rsidRDefault="0076522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 w:history="1">
        <w:r>
          <w:rPr>
            <w:rFonts w:ascii="Calibri" w:hAnsi="Calibri" w:cs="Calibri"/>
            <w:color w:val="0000FF"/>
          </w:rPr>
          <w:t>постановления</w:t>
        </w:r>
      </w:hyperlink>
      <w:r>
        <w:rPr>
          <w:rFonts w:ascii="Calibri" w:hAnsi="Calibri" w:cs="Calibri"/>
        </w:rPr>
        <w:t xml:space="preserve"> Губернатора Саратовской области от 23.01.2014 N 26)</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Совет по защите информации в Саратовской области создается и прекращает свою деятельность по решению Губернатора области.</w:t>
      </w:r>
      <w:proofErr w:type="gramEnd"/>
      <w:r>
        <w:rPr>
          <w:rFonts w:ascii="Calibri" w:hAnsi="Calibri" w:cs="Calibri"/>
        </w:rPr>
        <w:t xml:space="preserve"> </w:t>
      </w:r>
      <w:proofErr w:type="gramStart"/>
      <w:r>
        <w:rPr>
          <w:rFonts w:ascii="Calibri" w:hAnsi="Calibri" w:cs="Calibri"/>
        </w:rPr>
        <w:t>Положение о Совете по защите информации в Саратовской области и его состав утверждаются Губернатором области.</w:t>
      </w:r>
      <w:proofErr w:type="gramEnd"/>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Постоянно действующая техническая комиссия по защите государственной тайны при Правительстве Саратовской области </w:t>
      </w:r>
      <w:proofErr w:type="gramStart"/>
      <w:r>
        <w:rPr>
          <w:rFonts w:ascii="Calibri" w:hAnsi="Calibri" w:cs="Calibri"/>
        </w:rPr>
        <w:t>создается и прекращает</w:t>
      </w:r>
      <w:proofErr w:type="gramEnd"/>
      <w:r>
        <w:rPr>
          <w:rFonts w:ascii="Calibri" w:hAnsi="Calibri" w:cs="Calibri"/>
        </w:rPr>
        <w:t xml:space="preserve"> свою деятельность по решению Губернатора области. Положение о постоянно действующей технической комиссии по защите государственной тайны при Правительстве Саратовской области и ее состав утверждаются Губернатором области.</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center"/>
        <w:outlineLvl w:val="1"/>
        <w:rPr>
          <w:rFonts w:ascii="Calibri" w:hAnsi="Calibri" w:cs="Calibri"/>
        </w:rPr>
      </w:pPr>
      <w:bookmarkStart w:id="6" w:name="Par56"/>
      <w:bookmarkEnd w:id="6"/>
      <w:r>
        <w:rPr>
          <w:rFonts w:ascii="Calibri" w:hAnsi="Calibri" w:cs="Calibri"/>
        </w:rPr>
        <w:t>III. Организация деятельности системы защиты информации</w:t>
      </w:r>
    </w:p>
    <w:p w:rsidR="00765223" w:rsidRDefault="00765223">
      <w:pPr>
        <w:widowControl w:val="0"/>
        <w:autoSpaceDE w:val="0"/>
        <w:autoSpaceDN w:val="0"/>
        <w:adjustRightInd w:val="0"/>
        <w:spacing w:after="0" w:line="240" w:lineRule="auto"/>
        <w:jc w:val="center"/>
        <w:rPr>
          <w:rFonts w:ascii="Calibri" w:hAnsi="Calibri" w:cs="Calibri"/>
        </w:rPr>
      </w:pPr>
      <w:r>
        <w:rPr>
          <w:rFonts w:ascii="Calibri" w:hAnsi="Calibri" w:cs="Calibri"/>
        </w:rPr>
        <w:t>в органах исполнительной власти области</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исполнительной власти области по вопросам защиты информации взаимодействуют в установленном порядке с федеральными органами исполнительной власти и их территориальными органами по вопросам исполнения законодательства Российской Федерации, решений Президента Российской Федерации и Правительства Российской Федерации, а также выполнения федеральных программ в области защиты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работ по защите информации в органах исполнительной власти области осуществляется их руководителями через структурные подразделения по защите государственной тайны и технической защите информации или соответствующих штатных специалистов.</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Решением руководителя органа исполнительной власти области назначается ответственный за организацию работ по защите информации из числа его заместителей.</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Постоянно действующая техническая комиссия по защите государственной тайны в органе исполнительной власти области </w:t>
      </w:r>
      <w:proofErr w:type="gramStart"/>
      <w:r>
        <w:rPr>
          <w:rFonts w:ascii="Calibri" w:hAnsi="Calibri" w:cs="Calibri"/>
        </w:rPr>
        <w:t>создается и прекращает</w:t>
      </w:r>
      <w:proofErr w:type="gramEnd"/>
      <w:r>
        <w:rPr>
          <w:rFonts w:ascii="Calibri" w:hAnsi="Calibri" w:cs="Calibri"/>
        </w:rPr>
        <w:t xml:space="preserve"> свою деятельность по решению руководителя и решает следующие задачи: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выявление и закрытие возможных каналов неправомерного распространения сведений, составляющих государственную тайну, в органе исполнительной власти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противодействию иностранным техническим разведкам и технической защите информации в органе исполнительной власти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физической и технической защиты объектов органа исполнительной власти области, направленной на обеспечение их безопасности;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материалов, предназначенных для открытого опубликования, а также рассмотрение иных вопросов по защите охраняемой законом информации, не отнесенной к сведениям, составляющим государственную тайну.</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органах исполнительной власти области, не допущенных к проведению секретных работ, создаются постоянно действующие технические комиссии по вопросам защиты информации, решающие вопросы организации защиты информации, не отнесенной к сведениям, составляющим государственную тайну.</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органах исполнительной власти области, допущенных к проведению секретных работ, создаются структурные подразделения по защите государственной тайны и технической защите информации или назначаются штатные специалисты по этим вопросам.</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Наличие подразделения или количество штатных специалистов по технической защите информации определяется руководителем органа исполнительной власти области в зависимости от объема работ по защите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Критериями определения необходимости создания подразделения по технической защите информации (определения количества штатных специалистов по защите информации) являются:</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количество объектов информатизации (автоматизированных систем и выделенных помещений), предназначенных для обработки сведений, составляющих государственную тайну;</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количество информационных систем персональных данных;</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количество подведомственных организаций;</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количество ключевых систем информационной инфраструктуры.</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незначительном объеме работ по защите информации по решению руководителя органа </w:t>
      </w:r>
      <w:r>
        <w:rPr>
          <w:rFonts w:ascii="Calibri" w:hAnsi="Calibri" w:cs="Calibri"/>
        </w:rPr>
        <w:lastRenderedPageBreak/>
        <w:t>исполнительной власти области назначаются нештатные специалисты по технической защите информации, которые непосредственные мероприятия и разрабатываемые документы в сфере безопасности информации согласовывают с головными подразделениями по технической защите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Подразделения по защите государственной тайны и технической защите информации или штатные (нештатные) специалисты по этим вопросам наделяются полномочиями в области координации и контроля защиты информации в структурных подразделениях органа исполнительной власти области и в подведомственных организациях.</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center"/>
        <w:outlineLvl w:val="1"/>
        <w:rPr>
          <w:rFonts w:ascii="Calibri" w:hAnsi="Calibri" w:cs="Calibri"/>
        </w:rPr>
      </w:pPr>
      <w:bookmarkStart w:id="7" w:name="Par78"/>
      <w:bookmarkEnd w:id="7"/>
      <w:r>
        <w:rPr>
          <w:rFonts w:ascii="Calibri" w:hAnsi="Calibri" w:cs="Calibri"/>
        </w:rPr>
        <w:t>IV. Основные мероприятия по защите информации</w:t>
      </w:r>
    </w:p>
    <w:p w:rsidR="00765223" w:rsidRDefault="00765223">
      <w:pPr>
        <w:widowControl w:val="0"/>
        <w:autoSpaceDE w:val="0"/>
        <w:autoSpaceDN w:val="0"/>
        <w:adjustRightInd w:val="0"/>
        <w:spacing w:after="0" w:line="240" w:lineRule="auto"/>
        <w:jc w:val="center"/>
        <w:rPr>
          <w:rFonts w:ascii="Calibri" w:hAnsi="Calibri" w:cs="Calibri"/>
        </w:rPr>
      </w:pPr>
      <w:r>
        <w:rPr>
          <w:rFonts w:ascii="Calibri" w:hAnsi="Calibri" w:cs="Calibri"/>
        </w:rPr>
        <w:t>в Саратовской области</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Основными мероприятиями по защите информации </w:t>
      </w:r>
      <w:proofErr w:type="gramStart"/>
      <w:r>
        <w:rPr>
          <w:rFonts w:ascii="Calibri" w:hAnsi="Calibri" w:cs="Calibri"/>
        </w:rPr>
        <w:t>в</w:t>
      </w:r>
      <w:proofErr w:type="gramEnd"/>
      <w:r>
        <w:rPr>
          <w:rFonts w:ascii="Calibri" w:hAnsi="Calibri" w:cs="Calibri"/>
        </w:rPr>
        <w:t xml:space="preserve"> Саратовской области являются:</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нормативных правовых актов по защите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головных подразделений по технической защите информации и по защите государственной тайны области, наделение их полномочиями по координации и контролю по технической защите информации и защите государственной тайны в органах исполнительной власти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подразделений (штатных специалистов) по технической защите информации и защите государственной тайны в органах исполнительной власти области. Наделение их полномочиями по решению задач технической защиты информации и защиты государственной тайны, координации и контролю в структурных подразделениях, подведомственных организациях и учреждениях;</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перечней информационных ресурсов, подлежащих защите, в разрабатываемых (модернизируемых) информационных системах. Определение отношения данной системы к ключевой системе информационной инфраструктуры, информационной системе персональных данных, информационной системе, обрабатывающей государственную, служебную, коммерческую тайну или иную информацию ограниченного доступа;</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требованиям защиты информации разрабатываемых и реализуемых региональных программ (проектов) в сфере информатизации;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объемов финансирования работ по защите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проектных и технических заданий на создание информационных систем и проведение работ по обеспечению безопасности информации в данных системах в ходе их проектирования, строительства и эксплуатации;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Управление Федеральной службы по техническому и экспортному контролю по Приволжскому федеральному округу для проведения экспертизы технических заданий на создание ключевых систем информационной инфраструктуры и их проектов;</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перечней ключевых систем информационной инфраструктуры, информационных систем, обрабатывающих государственную тайну, персональные данные, служебную информацию, коммерческую тайну и иную информацию ограниченного доступа;</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семинаров, конференций, форумов, сборов, занятий по вопросам защиты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по приоритетным направлениям деятельности по обеспечению безопасности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методического руководства деятельностью органов исполнительной власти области по созданию и совершенствованию элементов системы защиты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 по оценке возможностей технических разведок и выявлению угроз безопасности информации применительно к объектам, подведомственным органам исполнительной власти области и органам местного самоуправления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проводимых органами исполнительной власти области и подведомственными им организациями международных научных и научно-технических программ и проектов с целью выявления иностранных технических средств наблюдения и контроля, поставляемых иностранной стороной в ходе их реализации;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учебными заведениями, осуществляющими подготовку, переподготовку и повышение квалификации специалистов в области защиты государственной тайны и технической защиты информации. Формирование групп для проведения обучения;</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нормативно-методическими документами по вопросам технической защиты информации и защиты государственной тайны органов исполнительной власти области и подведомственных им организаций.</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center"/>
        <w:outlineLvl w:val="1"/>
        <w:rPr>
          <w:rFonts w:ascii="Calibri" w:hAnsi="Calibri" w:cs="Calibri"/>
        </w:rPr>
      </w:pPr>
      <w:bookmarkStart w:id="8" w:name="Par99"/>
      <w:bookmarkEnd w:id="8"/>
      <w:r>
        <w:rPr>
          <w:rFonts w:ascii="Calibri" w:hAnsi="Calibri" w:cs="Calibri"/>
        </w:rPr>
        <w:t>V. Головное подразделение по защите государственной тайны</w:t>
      </w:r>
    </w:p>
    <w:p w:rsidR="00765223" w:rsidRDefault="00765223">
      <w:pPr>
        <w:widowControl w:val="0"/>
        <w:autoSpaceDE w:val="0"/>
        <w:autoSpaceDN w:val="0"/>
        <w:adjustRightInd w:val="0"/>
        <w:spacing w:after="0" w:line="240" w:lineRule="auto"/>
        <w:jc w:val="center"/>
        <w:rPr>
          <w:rFonts w:ascii="Calibri" w:hAnsi="Calibri" w:cs="Calibri"/>
        </w:rPr>
      </w:pPr>
      <w:r>
        <w:rPr>
          <w:rFonts w:ascii="Calibri" w:hAnsi="Calibri" w:cs="Calibri"/>
        </w:rPr>
        <w:t>и технической защите информации, содержащей сведения,</w:t>
      </w:r>
    </w:p>
    <w:p w:rsidR="00765223" w:rsidRDefault="00765223">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составляющие государственную тайну</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структуре органов исполнительной власти области определяется головное подразделение по </w:t>
      </w:r>
      <w:r>
        <w:rPr>
          <w:rFonts w:ascii="Calibri" w:hAnsi="Calibri" w:cs="Calibri"/>
        </w:rPr>
        <w:lastRenderedPageBreak/>
        <w:t>защите государственной тайны и технической защите информации, содержащей сведения, составляющие государственную тайну (далее - ГПТЗ</w:t>
      </w:r>
      <w:proofErr w:type="gramStart"/>
      <w:r>
        <w:rPr>
          <w:rFonts w:ascii="Calibri" w:hAnsi="Calibri" w:cs="Calibri"/>
        </w:rPr>
        <w:t>И(</w:t>
      </w:r>
      <w:proofErr w:type="gramEnd"/>
      <w:r>
        <w:rPr>
          <w:rFonts w:ascii="Calibri" w:hAnsi="Calibri" w:cs="Calibri"/>
        </w:rPr>
        <w:t>ГТ).</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ГПТЗ</w:t>
      </w:r>
      <w:proofErr w:type="gramStart"/>
      <w:r>
        <w:rPr>
          <w:rFonts w:ascii="Calibri" w:hAnsi="Calibri" w:cs="Calibri"/>
        </w:rPr>
        <w:t>И(</w:t>
      </w:r>
      <w:proofErr w:type="gramEnd"/>
      <w:r>
        <w:rPr>
          <w:rFonts w:ascii="Calibri" w:hAnsi="Calibri" w:cs="Calibri"/>
        </w:rPr>
        <w:t>ГТ) является органом исполнительной власти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ГПТЗ</w:t>
      </w:r>
      <w:proofErr w:type="gramStart"/>
      <w:r>
        <w:rPr>
          <w:rFonts w:ascii="Calibri" w:hAnsi="Calibri" w:cs="Calibri"/>
        </w:rPr>
        <w:t>И(</w:t>
      </w:r>
      <w:proofErr w:type="gramEnd"/>
      <w:r>
        <w:rPr>
          <w:rFonts w:ascii="Calibri" w:hAnsi="Calibri" w:cs="Calibri"/>
        </w:rPr>
        <w:t>ГТ) свою работу проводит во взаимодействии с Управлением Федеральной службы по техническому и экспортному контролю по Приволжскому федеральному округу (по согласованию), Управлением Федеральной службы безопасности Российской Федерации по Саратовской области (по согласованию), Центром специальной связи и информации Федеральной службы охраны Российской Федерации в Саратовской области (по согласованию), лицензиатами Федеральной службы по техническому и экспортному контролю и Федеральной службы безопасности Российской Федерации (по согласованию), образовательными учреждениями высшего и среднего специального образования и другими организациями (по согласованию).</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Основными функциями ГПТЗ</w:t>
      </w:r>
      <w:proofErr w:type="gramStart"/>
      <w:r>
        <w:rPr>
          <w:rFonts w:ascii="Calibri" w:hAnsi="Calibri" w:cs="Calibri"/>
        </w:rPr>
        <w:t>И(</w:t>
      </w:r>
      <w:proofErr w:type="gramEnd"/>
      <w:r>
        <w:rPr>
          <w:rFonts w:ascii="Calibri" w:hAnsi="Calibri" w:cs="Calibri"/>
        </w:rPr>
        <w:t>ГТ) являются:</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 по защите государственной тайны в Правительстве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планирования работ по защите государственной тайны;</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и контроль деятельности подразделений (штатных специалистов) по защите государственной тайны (</w:t>
      </w:r>
      <w:proofErr w:type="spellStart"/>
      <w:r>
        <w:rPr>
          <w:rFonts w:ascii="Calibri" w:hAnsi="Calibri" w:cs="Calibri"/>
        </w:rPr>
        <w:t>режимно</w:t>
      </w:r>
      <w:proofErr w:type="spellEnd"/>
      <w:r>
        <w:rPr>
          <w:rFonts w:ascii="Calibri" w:hAnsi="Calibri" w:cs="Calibri"/>
        </w:rPr>
        <w:t>-секретных подразделений) органов исполнительной власти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постоянно действующей технической комиссии по защите государственной тайны при Правительстве Саратовской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 установленном порядке расследования причин и условий появления нарушений по вопросам защиты государственной тайны и разработка предложений по устранению недостатков и предупреждению подобного рода нарушений, а также осуществление контроля устранения данных нарушений;</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и повышения квалификации специалистов по вопросам защиты государственной тайны;</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состояния работ по защите государственной тайны </w:t>
      </w:r>
      <w:proofErr w:type="gramStart"/>
      <w:r>
        <w:rPr>
          <w:rFonts w:ascii="Calibri" w:hAnsi="Calibri" w:cs="Calibri"/>
        </w:rPr>
        <w:t>в</w:t>
      </w:r>
      <w:proofErr w:type="gramEnd"/>
      <w:r>
        <w:rPr>
          <w:rFonts w:ascii="Calibri" w:hAnsi="Calibri" w:cs="Calibri"/>
        </w:rPr>
        <w:t xml:space="preserve"> Саратовской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семинаров, занятий по вопросам защиты государственной тайны с руководителями органов исполнительной власти области, органов местного самоуправления области, организаций и предприятий области, руководителями и сотрудниками подразделений по защите государственной тайны (</w:t>
      </w:r>
      <w:proofErr w:type="spellStart"/>
      <w:r>
        <w:rPr>
          <w:rFonts w:ascii="Calibri" w:hAnsi="Calibri" w:cs="Calibri"/>
        </w:rPr>
        <w:t>режимно</w:t>
      </w:r>
      <w:proofErr w:type="spellEnd"/>
      <w:r>
        <w:rPr>
          <w:rFonts w:ascii="Calibri" w:hAnsi="Calibri" w:cs="Calibri"/>
        </w:rPr>
        <w:t>-секретных подразделений);</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единой технической политики, организация и координация работ по технической защите информации, содержащей сведения, составляющие государственную тайну, в органах исполнительной власти области и подведомственных им организациях;</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координация работ и деятельности подразделений (штатных специалистов) по технической защите информации в органах исполнительной власти области и подведомственных им организациях;</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планирования работ по защите информации от иностранных технических разведок и от ее утечки по техническим каналам;</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методической помощи в проведении работ по аттестации объектов информатизации, обрабатывающих сведения, составляющие государственную тайну, органов исполнительной власти области, органов местного самоуправления области и контроль выполнения органами исполнительной власти области требований обеспечения защиты информации при проведении работ со сведениями соответствующей степени секретности;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работ по контролю эффективности проводимых мероприятий и принимаемых мер по защите информации, содержащей сведения, составляющие государственную тайну, в органах исполнительной власти области и подведомственных им организациях;</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причин и условий возникновения нарушений по вопросам защиты информации, содержащей сведения, составляющие государственную тайну, и разработка предложений по устранению недостатков и их предупреждению;</w:t>
      </w:r>
    </w:p>
    <w:p w:rsidR="00765223" w:rsidRDefault="007652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разработка предложений по организации и совершенствованию системы защиты информации в Саратовской области, в том числе по вопросам, решаемым в рамках федеральных программ;</w:t>
      </w:r>
      <w:proofErr w:type="gramEnd"/>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функций заказчика на проведение научно-исследовательских и опытно-конструкторских работ по проблемам защиты информации, содержащей сведения, составляющие государственную тайну;</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координация разработки, внедрения и эксплуатации системы мер по безопасности информации, содержащей сведения, составляющие государственную тайну, обрабатываемой техническими средствами, в целях предотвращения утечки информации по техническим каналам;</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мероприятий по защите информации, содержащей сведения, составляющие государственную тайну, при установлении и осуществлении научно-технических и торгово-экономических связей с зарубежными фирмами, а также при посещении иностранными представителями органов исполнительной власти области и подведомственных им организаций;</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и повышения квалификации специалистов по защите информации по вопросам технической защиты информации, содержащей сведения, составляющие государственную тайну;</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координация работ по обеспечению безопасности информации в ключевых системах информационной инфраструктуры;</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w:t>
      </w:r>
      <w:proofErr w:type="gramStart"/>
      <w:r>
        <w:rPr>
          <w:rFonts w:ascii="Calibri" w:hAnsi="Calibri" w:cs="Calibri"/>
        </w:rPr>
        <w:t>перечня ключевых систем информационной инфраструктуры органов исполнительной власти</w:t>
      </w:r>
      <w:proofErr w:type="gramEnd"/>
      <w:r>
        <w:rPr>
          <w:rFonts w:ascii="Calibri" w:hAnsi="Calibri" w:cs="Calibri"/>
        </w:rPr>
        <w:t xml:space="preserve"> области, органов местного самоуправления области и подведомственных им организаций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программ и проектов по информатизации, организация работ по отнесению создаваемых информационно-телекоммуникационных систем к ключевым системам информационной инфраструктуры;</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выполнения решений Координационного Совета по защите информации при полномочном представителе Президента Российской Федерации в Приволжском федеральном округе в части касающейся защиты государственной тайны и технической защиты информации, содержащей сведения, составляющие государственную тайну;</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отчетов о состоянии работ по защите информации, содержащей сведения, составляющие государственную тайну, в органах исполнительной власти области, органах местного самоуправления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семинаров, занятий по вопросам защиты информации, содержащей сведения, составляющие государственную тайну, с руководителями органов исполнительной власти области, органов местного самоуправления области, руководителями и сотрудниками подразделений по технической защите информации.</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center"/>
        <w:outlineLvl w:val="1"/>
        <w:rPr>
          <w:rFonts w:ascii="Calibri" w:hAnsi="Calibri" w:cs="Calibri"/>
        </w:rPr>
      </w:pPr>
      <w:bookmarkStart w:id="9" w:name="Par133"/>
      <w:bookmarkEnd w:id="9"/>
      <w:r>
        <w:rPr>
          <w:rFonts w:ascii="Calibri" w:hAnsi="Calibri" w:cs="Calibri"/>
        </w:rPr>
        <w:t>VI. Головное подразделение по технической защите информации</w:t>
      </w:r>
    </w:p>
    <w:p w:rsidR="00765223" w:rsidRDefault="0076522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ограниченного доступа, не </w:t>
      </w:r>
      <w:proofErr w:type="gramStart"/>
      <w:r>
        <w:rPr>
          <w:rFonts w:ascii="Calibri" w:hAnsi="Calibri" w:cs="Calibri"/>
        </w:rPr>
        <w:t>отнесенной</w:t>
      </w:r>
      <w:proofErr w:type="gramEnd"/>
      <w:r>
        <w:rPr>
          <w:rFonts w:ascii="Calibri" w:hAnsi="Calibri" w:cs="Calibri"/>
        </w:rPr>
        <w:t xml:space="preserve"> к государственной</w:t>
      </w:r>
    </w:p>
    <w:p w:rsidR="00765223" w:rsidRDefault="00765223">
      <w:pPr>
        <w:widowControl w:val="0"/>
        <w:autoSpaceDE w:val="0"/>
        <w:autoSpaceDN w:val="0"/>
        <w:adjustRightInd w:val="0"/>
        <w:spacing w:after="0" w:line="240" w:lineRule="auto"/>
        <w:jc w:val="center"/>
        <w:rPr>
          <w:rFonts w:ascii="Calibri" w:hAnsi="Calibri" w:cs="Calibri"/>
        </w:rPr>
      </w:pPr>
      <w:r>
        <w:rPr>
          <w:rFonts w:ascii="Calibri" w:hAnsi="Calibri" w:cs="Calibri"/>
        </w:rPr>
        <w:t>тайне, и обеспечению защиты общедоступной информации</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структуре органов исполнительной власти области определяется головное подразделение по технической защите информации ограниченного доступа, не отнесенной к государственной тайне, и обеспечению защиты общедоступной информации (далее - ГПТЗ</w:t>
      </w:r>
      <w:proofErr w:type="gramStart"/>
      <w:r>
        <w:rPr>
          <w:rFonts w:ascii="Calibri" w:hAnsi="Calibri" w:cs="Calibri"/>
        </w:rPr>
        <w:t>И(</w:t>
      </w:r>
      <w:proofErr w:type="gramEnd"/>
      <w:r>
        <w:rPr>
          <w:rFonts w:ascii="Calibri" w:hAnsi="Calibri" w:cs="Calibri"/>
        </w:rPr>
        <w:t>ОД).</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ГПТЗ</w:t>
      </w:r>
      <w:proofErr w:type="gramStart"/>
      <w:r>
        <w:rPr>
          <w:rFonts w:ascii="Calibri" w:hAnsi="Calibri" w:cs="Calibri"/>
        </w:rPr>
        <w:t>И(</w:t>
      </w:r>
      <w:proofErr w:type="gramEnd"/>
      <w:r>
        <w:rPr>
          <w:rFonts w:ascii="Calibri" w:hAnsi="Calibri" w:cs="Calibri"/>
        </w:rPr>
        <w:t>ОД) является органом исполнительной власти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ГПТЗ</w:t>
      </w:r>
      <w:proofErr w:type="gramStart"/>
      <w:r>
        <w:rPr>
          <w:rFonts w:ascii="Calibri" w:hAnsi="Calibri" w:cs="Calibri"/>
        </w:rPr>
        <w:t>И(</w:t>
      </w:r>
      <w:proofErr w:type="gramEnd"/>
      <w:r>
        <w:rPr>
          <w:rFonts w:ascii="Calibri" w:hAnsi="Calibri" w:cs="Calibri"/>
        </w:rPr>
        <w:t xml:space="preserve">ОД) свою работу проводит во взаимодействии с подразделениями (штатными специалистами) по технической защите информации, с подразделениями (штатными специалистами) по информатизации органов исполнительной власти области и органов местного самоуправления области, Управлением Федеральной службы по техническому и экспортному контролю по Приволжскому федеральному округу (по согласованию), Управлением Федеральной службы безопасности Российской Федерации по Саратовской области (по согласованию), Управлением Федеральной службы по надзору </w:t>
      </w:r>
      <w:proofErr w:type="gramStart"/>
      <w:r>
        <w:rPr>
          <w:rFonts w:ascii="Calibri" w:hAnsi="Calibri" w:cs="Calibri"/>
        </w:rPr>
        <w:t>в сфере связи, информационных технологий и массовых коммуникаций по Саратовской области (по согласованию), Центром специальной связи и информации Федеральной службы охраны Российской Федерации в Саратовской области (по согласованию), лицензиатами Федеральной службы по техническому и экспортному контролю и Федеральной службы безопасности Российской Федерации (по согласованию), образовательными учреждениями высшего и среднего специального образования и другими организациями (по согласованию).</w:t>
      </w:r>
      <w:proofErr w:type="gramEnd"/>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Основными функциями ГПТЗ</w:t>
      </w:r>
      <w:proofErr w:type="gramStart"/>
      <w:r>
        <w:rPr>
          <w:rFonts w:ascii="Calibri" w:hAnsi="Calibri" w:cs="Calibri"/>
        </w:rPr>
        <w:t>И(</w:t>
      </w:r>
      <w:proofErr w:type="gramEnd"/>
      <w:r>
        <w:rPr>
          <w:rFonts w:ascii="Calibri" w:hAnsi="Calibri" w:cs="Calibri"/>
        </w:rPr>
        <w:t>ОД) являются:</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единой технической политики, организация и координация работ по технической защите информации ограниченного доступа, не отнесенной к государственной тайне, и обеспечению защиты общедоступной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координация работ и деятельности подразделений (штатных специалистов) по технической защите информации в органах исполнительной власти области по вопросам технической защиты информации ограниченного доступа, не отнесенной к государственной тайне, и обеспечению защиты общедоступной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оказание методической помощи в проведении работ по аттестации объектов информатизации, обрабатывающих персональные данные или иную информацию ограниченного доступа, не отнесенную к государственной тайне, органов исполнительной власти области, органов местного самоуправления области и контроль выполнения органами исполнительной власти области требований обеспечения защиты информации ограниченного доступа, не отнесенной к государственной тайне, и защиты общедоступной информации;</w:t>
      </w:r>
      <w:proofErr w:type="gramEnd"/>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работ по обеспечению безопасности конфиденциальной информации в органах исполнительной власти области и подведомственных им организациях;</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работ по обеспечению безопасности информации в информационных системах персональных данных в органах исполнительной власти области и подведомственных им организациях;</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перечня информационных систем персональных данных органов исполнительной власти области и подведомственных им организаций;</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работы Совета по защите информации </w:t>
      </w:r>
      <w:proofErr w:type="gramStart"/>
      <w:r>
        <w:rPr>
          <w:rFonts w:ascii="Calibri" w:hAnsi="Calibri" w:cs="Calibri"/>
        </w:rPr>
        <w:t>в</w:t>
      </w:r>
      <w:proofErr w:type="gramEnd"/>
      <w:r>
        <w:rPr>
          <w:rFonts w:ascii="Calibri" w:hAnsi="Calibri" w:cs="Calibri"/>
        </w:rPr>
        <w:t xml:space="preserve"> Саратовской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проведение работ по контролю эффективности проводимых мероприятий и </w:t>
      </w:r>
      <w:r>
        <w:rPr>
          <w:rFonts w:ascii="Calibri" w:hAnsi="Calibri" w:cs="Calibri"/>
        </w:rPr>
        <w:lastRenderedPageBreak/>
        <w:t>принимаемых мер по защите информации ограниченного доступа, не отнесенной к государственной тайне, и обеспечению защиты общедоступной информации в органах исполнительной власти области и подведомственных им организациях;</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причин и условий возникновения нарушений по вопросам защиты информации ограниченного доступа, не отнесенной к государственной тайне, и обеспечению защиты общедоступной информации и разработка предложений по устранению недостатков и их предупреждению;</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предложений по организации и совершенствованию системы защиты информации </w:t>
      </w:r>
      <w:proofErr w:type="gramStart"/>
      <w:r>
        <w:rPr>
          <w:rFonts w:ascii="Calibri" w:hAnsi="Calibri" w:cs="Calibri"/>
        </w:rPr>
        <w:t>в</w:t>
      </w:r>
      <w:proofErr w:type="gramEnd"/>
      <w:r>
        <w:rPr>
          <w:rFonts w:ascii="Calibri" w:hAnsi="Calibri" w:cs="Calibri"/>
        </w:rPr>
        <w:t xml:space="preserve"> Саратовской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функций заказчика на проведение научно-исследовательских и опытно-конструкторских работ по проблемам защиты информации ограниченного доступа, не отнесенной к государственной тайне, и обеспечению защиты общедоступной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координация разработки, внедрения и эксплуатации системы мер по безопасности информации ограниченного доступа, не отнесенной к государственной тайне, и обеспечению защиты общедоступной информации, обрабатываемой техническими средствами, в целях предотвращения утечки информации по техническим каналам;</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и повышения квалификации специалистов по защите информации по вопросам защиты информации ограниченного доступа, не отнесенной к государственной тайне, и обеспечению защиты общедоступной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выполнения решений Координационного Совета по защите информации при полномочном представителе Президента Российской Федерации в Приволжском федеральном округе в части, касающейся технической защиты информации ограниченного доступа, не отнесенной к государственной тайне, и обеспечению защиты общедоступной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отчетов о состоянии работ по защите информации ограниченного доступа, не отнесенной к государственной тайне, и обеспечению защиты общедоступной информации в органах исполнительной власти области и подведомственных им организациях;</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семинаров, занятий по вопросам защиты информации ограниченного доступа, не отнесенной к государственной тайне, и обеспечению защиты общедоступной информации с руководителями органов исполнительной власти области, органов местного самоуправления области, руководителями и сотрудниками подразделений (штатными специалистами) по технической защите информации.</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center"/>
        <w:outlineLvl w:val="1"/>
        <w:rPr>
          <w:rFonts w:ascii="Calibri" w:hAnsi="Calibri" w:cs="Calibri"/>
        </w:rPr>
      </w:pPr>
      <w:bookmarkStart w:id="10" w:name="Par158"/>
      <w:bookmarkEnd w:id="10"/>
      <w:r>
        <w:rPr>
          <w:rFonts w:ascii="Calibri" w:hAnsi="Calibri" w:cs="Calibri"/>
        </w:rPr>
        <w:t>VII. Подразделения по технической защите информации органов</w:t>
      </w:r>
    </w:p>
    <w:p w:rsidR="00765223" w:rsidRDefault="00765223">
      <w:pPr>
        <w:widowControl w:val="0"/>
        <w:autoSpaceDE w:val="0"/>
        <w:autoSpaceDN w:val="0"/>
        <w:adjustRightInd w:val="0"/>
        <w:spacing w:after="0" w:line="240" w:lineRule="auto"/>
        <w:jc w:val="center"/>
        <w:rPr>
          <w:rFonts w:ascii="Calibri" w:hAnsi="Calibri" w:cs="Calibri"/>
        </w:rPr>
      </w:pPr>
      <w:r>
        <w:rPr>
          <w:rFonts w:ascii="Calibri" w:hAnsi="Calibri" w:cs="Calibri"/>
        </w:rPr>
        <w:t>исполнительной власти области</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В соответствии с Положением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утвержденным постановлением Совета Министров - Правительства Российской Федерации от 15 сентября 1993 г. N 912-51, Основами организации защиты информации в Приволжском федеральном округе, одобренными решением Координационного Совета по защите информации в Приволжском федеральном округе от 12 ноября 2009</w:t>
      </w:r>
      <w:proofErr w:type="gramEnd"/>
      <w:r>
        <w:rPr>
          <w:rFonts w:ascii="Calibri" w:hAnsi="Calibri" w:cs="Calibri"/>
        </w:rPr>
        <w:t xml:space="preserve"> года, в органах исполнительной власти области, осуществляющих работу со сведениями, составляющими государственную тайну, создаются подразделения (назначаются штатные специалисты) по технической защите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остальных органах исполнительной власти области, в зависимости от сложности и объема задач по защите информации, из числа работников могут назначаться в установленном порядке нештатные специалисты, ответственные за обеспечение защиты информации, которые </w:t>
      </w:r>
      <w:proofErr w:type="gramStart"/>
      <w:r>
        <w:rPr>
          <w:rFonts w:ascii="Calibri" w:hAnsi="Calibri" w:cs="Calibri"/>
        </w:rPr>
        <w:t>разрабатывают документы и проводят</w:t>
      </w:r>
      <w:proofErr w:type="gramEnd"/>
      <w:r>
        <w:rPr>
          <w:rFonts w:ascii="Calibri" w:hAnsi="Calibri" w:cs="Calibri"/>
        </w:rPr>
        <w:t xml:space="preserve"> мероприятия по технической защите информации, согласовывая их с головными подразделениями по технической защите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Подразделения по технической защите информации органов исполнительной власти области проводят свою работу под методическим руководством головных подразделений по технической защите информации. Непосредственное руководство работой подразделения по технической защите информации осуществляет один из заместителей руководителя.</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Назначение и освобождение от должности руководителя подразделения (штатного специалиста) по технической защите информации производится по согласованию с Управлением Федеральной службы по техническому и экспортному контролю по Приволжскому федеральному округу.</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На подразделение по технической защите информации запрещается возлагать задачи, не связанные с его деятельностью.</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Основными функциями подразделений по технической защите информации в органах исполнительной власти области являются:</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координация работ по технической защите информации в структурных подразделениях и в подведомственных организациях;</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планирования работ по защите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аттестации объектов информатизации по требованиям безопасности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информации при проведении работ со сведениями, составляющими государственную тайну;</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работ по обеспечению безопасности конфиденциальной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информации, предназначенной для открытого опубликования;</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работ по обеспечению безопасности информации в информационных системах персональных данных в органе исполнительной власти области и подведомственных организациях;</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перечня информационных систем персональных данных органа исполнительной власти области и подведомственных организаций;</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соответствия требованиям защиты информации разрабатываемых и реализуемых программ (проектов) по информатизации;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отнесению создаваемых информационно-телекоммуникационных систем к ключевым системам информационной инфраструктуры;</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работе постоянно действующей технической комиссии по защите государственной тайны органа исполнительной власти области;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работ по контролю эффективности проводимых мероприятий и принимаемых мер по защите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расследование причин и условий возникновения нарушений по вопросам защиты информации и разработка предложений по устранению недостатков и их предупреждению;</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координация разработки, внедрения и эксплуатации системы мер по безопасности информации, обрабатываемой техническими средствами, в целях предотвращения утечки информации по техническим каналам;</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по защите информации при установлении и осуществлении научно-технических и торгово-экономических связей с зарубежными фирмами, а также при посещении иностранными представителями органа исполнительной власти области и подведомственных организаций;</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состояния работ по защите информации;</w:t>
      </w:r>
    </w:p>
    <w:p w:rsidR="00765223" w:rsidRDefault="007652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семинаров, занятий по вопросам защиты информации с руководителями и сотрудниками органа исполнительной власти области, подведомственных организаций.</w:t>
      </w: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autoSpaceDE w:val="0"/>
        <w:autoSpaceDN w:val="0"/>
        <w:adjustRightInd w:val="0"/>
        <w:spacing w:after="0" w:line="240" w:lineRule="auto"/>
        <w:jc w:val="both"/>
        <w:rPr>
          <w:rFonts w:ascii="Calibri" w:hAnsi="Calibri" w:cs="Calibri"/>
        </w:rPr>
      </w:pPr>
    </w:p>
    <w:p w:rsidR="00765223" w:rsidRDefault="0076522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A3863" w:rsidRDefault="00FA3863"/>
    <w:sectPr w:rsidR="00FA3863" w:rsidSect="00765223">
      <w:pgSz w:w="11909" w:h="16838" w:code="9"/>
      <w:pgMar w:top="228" w:right="443" w:bottom="228" w:left="1247" w:header="0" w:footer="6" w:gutter="0"/>
      <w:cols w:space="708"/>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23"/>
    <w:rsid w:val="00765223"/>
    <w:rsid w:val="00BE1045"/>
    <w:rsid w:val="00C03B92"/>
    <w:rsid w:val="00D65D67"/>
    <w:rsid w:val="00FA3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B03506B4C38AB85223AFB53AFCC7373E8EB1B013A954467E841513C4C05AE7147C93776A45EDF633FBD3z0h3N" TargetMode="External"/><Relationship Id="rId13" Type="http://schemas.openxmlformats.org/officeDocument/2006/relationships/hyperlink" Target="consultantplus://offline/ref=EBB03506B4C38AB85223AFB53AFCC7373E8EB1B012AD5F467D841513C4C05AE7147C93776A45EDF633FBD3z0h2N" TargetMode="External"/><Relationship Id="rId3" Type="http://schemas.openxmlformats.org/officeDocument/2006/relationships/settings" Target="settings.xml"/><Relationship Id="rId7" Type="http://schemas.openxmlformats.org/officeDocument/2006/relationships/hyperlink" Target="consultantplus://offline/ref=EBB03506B4C38AB85223B1B82C909A3F3783EAB412AD5C1727DB4E4E93C950B05333CA352E48EDF2z3h7N" TargetMode="External"/><Relationship Id="rId12" Type="http://schemas.openxmlformats.org/officeDocument/2006/relationships/hyperlink" Target="consultantplus://offline/ref=EBB03506B4C38AB85223AFB53AFCC7373E8EB1B011A857417C841513C4C05AE7z1h4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B03506B4C38AB85223AFB53AFCC7373E8EB1B012AD5F467D841513C4C05AE7147C93776A45EDF633FBD3z0h0N" TargetMode="External"/><Relationship Id="rId11" Type="http://schemas.openxmlformats.org/officeDocument/2006/relationships/hyperlink" Target="consultantplus://offline/ref=EBB03506B4C38AB85223AFB53AFCC7373E8EB1B012AD5F467D841513C4C05AE7147C93776A45EDF633FBD3z0h3N" TargetMode="External"/><Relationship Id="rId5" Type="http://schemas.openxmlformats.org/officeDocument/2006/relationships/hyperlink" Target="consultantplus://offline/ref=EBB03506B4C38AB85223AFB53AFCC7373E8EB1B013A954467E841513C4C05AE7147C93776A45EDF633FBD3z0h0N" TargetMode="External"/><Relationship Id="rId15" Type="http://schemas.openxmlformats.org/officeDocument/2006/relationships/fontTable" Target="fontTable.xml"/><Relationship Id="rId10" Type="http://schemas.openxmlformats.org/officeDocument/2006/relationships/hyperlink" Target="consultantplus://offline/ref=EBB03506B4C38AB85223AFB53AFCC7373E8EB1B013A954467E841513C4C05AE7147C93776A45EDF633FBD3z0h3N" TargetMode="External"/><Relationship Id="rId4" Type="http://schemas.openxmlformats.org/officeDocument/2006/relationships/webSettings" Target="webSettings.xml"/><Relationship Id="rId9" Type="http://schemas.openxmlformats.org/officeDocument/2006/relationships/hyperlink" Target="consultantplus://offline/ref=EBB03506B4C38AB85223AFB53AFCC7373E8EB1B012AD5F467D841513C4C05AE7147C93776A45EDF633FBD3z0h3N" TargetMode="External"/><Relationship Id="rId14" Type="http://schemas.openxmlformats.org/officeDocument/2006/relationships/hyperlink" Target="consultantplus://offline/ref=EBB03506B4C38AB85223AFB53AFCC7373E8EB1B012AD5F467D841513C4C05AE7147C93776A45EDF633FBD3z0h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4227</Words>
  <Characters>24095</Characters>
  <Application>Microsoft Office Word</Application>
  <DocSecurity>0</DocSecurity>
  <Lines>200</Lines>
  <Paragraphs>56</Paragraphs>
  <ScaleCrop>false</ScaleCrop>
  <Company/>
  <LinksUpToDate>false</LinksUpToDate>
  <CharactersWithSpaces>28266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Лёвушкин Алексей Игоревич</dc:creator>
  <cp:lastModifiedBy>Лёвушкин Алексей Игоревич</cp:lastModifiedBy>
  <cp:revision>1</cp:revision>
  <dcterms:created xsi:type="dcterms:W3CDTF">2014-12-19T13:33:00Z</dcterms:created>
  <dcterms:modified xsi:type="dcterms:W3CDTF">2014-12-19T13:35:00Z</dcterms:modified>
</cp:coreProperties>
</file>