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E" w:rsidRDefault="00D311C5" w:rsidP="0024734E">
      <w:pPr>
        <w:pStyle w:val="a3"/>
        <w:rPr>
          <w:sz w:val="20"/>
        </w:rPr>
      </w:pPr>
      <w:r w:rsidRPr="00B01692">
        <w:rPr>
          <w:sz w:val="20"/>
        </w:rPr>
        <w:t>ПЛАН</w:t>
      </w:r>
      <w:r w:rsidR="00D41AD0" w:rsidRPr="00B01692">
        <w:rPr>
          <w:sz w:val="20"/>
        </w:rPr>
        <w:t xml:space="preserve"> </w:t>
      </w:r>
      <w:r w:rsidR="00581A72" w:rsidRPr="00B01692">
        <w:rPr>
          <w:sz w:val="20"/>
        </w:rPr>
        <w:t xml:space="preserve"> </w:t>
      </w:r>
    </w:p>
    <w:p w:rsidR="000C6B81" w:rsidRPr="00B01692" w:rsidRDefault="004F58F1" w:rsidP="0024734E">
      <w:pPr>
        <w:pStyle w:val="a3"/>
        <w:rPr>
          <w:sz w:val="20"/>
        </w:rPr>
      </w:pPr>
      <w:r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работы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620FC6">
        <w:rPr>
          <w:sz w:val="20"/>
        </w:rPr>
        <w:t>01 по 07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135"/>
        <w:gridCol w:w="15025"/>
      </w:tblGrid>
      <w:tr w:rsidR="00105C5E" w:rsidRPr="0024734E" w:rsidTr="00105C5E">
        <w:trPr>
          <w:trHeight w:val="162"/>
        </w:trPr>
        <w:tc>
          <w:tcPr>
            <w:tcW w:w="1135" w:type="dxa"/>
            <w:vMerge w:val="restart"/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1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понедельник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МЕЖДУНАРОДНЫЙ ДЕНЬ ЗАЩИТЫ ДЕТЕЙ</w:t>
            </w:r>
          </w:p>
          <w:p w:rsidR="00105C5E" w:rsidRPr="0024734E" w:rsidRDefault="00105C5E" w:rsidP="00FC5748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</w:rPr>
              <w:t>ДЕНЬ СЕВЕРНОГО ФЛОТА РОССИИ</w:t>
            </w:r>
          </w:p>
        </w:tc>
      </w:tr>
      <w:tr w:rsidR="00105C5E" w:rsidRPr="0024734E" w:rsidTr="00105C5E">
        <w:trPr>
          <w:trHeight w:hRule="exact" w:val="225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351211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05C5E" w:rsidRPr="0024734E" w:rsidTr="00105C5E">
        <w:trPr>
          <w:trHeight w:hRule="exact" w:val="24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Старт </w:t>
            </w:r>
            <w:r w:rsidRPr="0024734E">
              <w:rPr>
                <w:sz w:val="18"/>
                <w:szCs w:val="18"/>
                <w:lang w:val="en-US"/>
              </w:rPr>
              <w:t>IV</w:t>
            </w:r>
            <w:r w:rsidRPr="0024734E">
              <w:rPr>
                <w:sz w:val="18"/>
                <w:szCs w:val="18"/>
                <w:lang w:val="ru-RU"/>
              </w:rPr>
              <w:t xml:space="preserve"> Всероссийской акции «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Добровольцы-детям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>» в рамках Международного дня защиты детей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гор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арк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>)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Литературный праздник «Аллея читающего детства» (в рамках празднования Дня защиты детей)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гор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арк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>)</w:t>
            </w:r>
          </w:p>
        </w:tc>
      </w:tr>
      <w:tr w:rsidR="00105C5E" w:rsidRPr="0024734E" w:rsidTr="00105C5E">
        <w:trPr>
          <w:trHeight w:hRule="exact" w:val="417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Вручение поздравительного письма Президента РФ в связи с 90-летием участнику Великой Отечественной войны К.П.Семину  (г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ольск)</w:t>
            </w:r>
          </w:p>
        </w:tc>
      </w:tr>
      <w:tr w:rsidR="00105C5E" w:rsidRPr="0024734E" w:rsidTr="00105C5E">
        <w:trPr>
          <w:trHeight w:hRule="exact" w:val="270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Добровольческая акция «Добрая мастерская» (в рамках празднования Дня защиты детей)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гор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арк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>)</w:t>
            </w:r>
          </w:p>
        </w:tc>
      </w:tr>
      <w:tr w:rsidR="00105C5E" w:rsidRPr="0024734E" w:rsidTr="00105C5E">
        <w:trPr>
          <w:trHeight w:hRule="exact" w:val="270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Соревнования по футболу среди детских команд, посвященные Дню защиты детей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гор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арк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>)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Концертная программа «Должны смеяться дети» (ДК п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.Б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ольшевик)</w:t>
            </w:r>
          </w:p>
        </w:tc>
      </w:tr>
      <w:tr w:rsidR="00105C5E" w:rsidRPr="0024734E" w:rsidTr="00105C5E">
        <w:trPr>
          <w:trHeight w:hRule="exact" w:val="1545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Совещание по оперативным вопросам, в том числе по вопросу погашения задолженности бюджетных организаций и органов местного самоуправления перед Фондом социального страхования РФ, реализации проектов (модернизация региональной системы дошкольного образования; создание в общеобразовательных организациях, расположенных в сельской местности, условий для занятия физической культурой и спортом; 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формирование сети общеобразовательных организаций, в которых созданы условия для инклюзивного образования детей-инвалидов) в 2015 г., организации органами местного самоуправления оздоровительной кампании для детей и подростков в летний период 2015 г., обеспечении безопасности детей в летний период, в том числе в период, в том числе в период купального сезона, с участием министра по делам территориальных образований Саратовской области Л.П.Жуковской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 xml:space="preserve"> (в режиме видеоконференции) (малый зал)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05C5E" w:rsidRPr="0024734E" w:rsidTr="00105C5E">
        <w:trPr>
          <w:trHeight w:hRule="exact" w:val="39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1D57BE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105C5E" w:rsidRPr="0024734E" w:rsidTr="00105C5E">
        <w:trPr>
          <w:trHeight w:hRule="exact" w:val="285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105C5E" w:rsidRPr="0024734E" w:rsidTr="00105C5E">
        <w:trPr>
          <w:trHeight w:hRule="exact" w:val="21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Отчетный концерт творческих коллективов МУК «ЦКС» «Взрослые и дети» (ДК г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.В</w:t>
            </w:r>
            <w:proofErr w:type="gramEnd"/>
            <w:r w:rsidRPr="0024734E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105C5E" w:rsidRPr="0024734E" w:rsidTr="00105C5E">
        <w:trPr>
          <w:trHeight w:hRule="exact" w:val="38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2 июня 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вторник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734E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105C5E" w:rsidRPr="0024734E" w:rsidTr="00105C5E">
        <w:trPr>
          <w:trHeight w:hRule="exact" w:val="297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900F6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Заседание призывной комиссии (ул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.Н</w:t>
            </w:r>
            <w:proofErr w:type="gramEnd"/>
            <w:r w:rsidRPr="0024734E">
              <w:rPr>
                <w:sz w:val="18"/>
                <w:szCs w:val="18"/>
                <w:u w:val="none"/>
              </w:rPr>
              <w:t>ародная, д.174)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Межмуниципальный Форум сельских территорий  «Сельские территории: горизонты развития» (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Балтайский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район,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с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.Ц</w:t>
            </w:r>
            <w:proofErr w:type="gramEnd"/>
            <w:r w:rsidRPr="0024734E">
              <w:rPr>
                <w:sz w:val="18"/>
                <w:szCs w:val="18"/>
                <w:u w:val="none"/>
              </w:rPr>
              <w:t>аревщина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>)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24734E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Совещание по вопросу проведения мероприятий «Акватория - 2015» (большой зал)</w:t>
            </w:r>
          </w:p>
        </w:tc>
      </w:tr>
      <w:tr w:rsidR="00105C5E" w:rsidRPr="0024734E" w:rsidTr="00105C5E">
        <w:trPr>
          <w:trHeight w:hRule="exact" w:val="261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Е.И.Лосаловой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 (с.Н.Чернавка)</w:t>
            </w:r>
          </w:p>
        </w:tc>
      </w:tr>
      <w:tr w:rsidR="00105C5E" w:rsidRPr="0024734E" w:rsidTr="00105C5E">
        <w:trPr>
          <w:trHeight w:hRule="exact" w:val="294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комиссии по публичным слушаниям по вопросам градостроительной деятельности (каб.8)</w:t>
            </w:r>
          </w:p>
        </w:tc>
      </w:tr>
      <w:tr w:rsidR="00105C5E" w:rsidRPr="0024734E" w:rsidTr="00105C5E">
        <w:trPr>
          <w:trHeight w:hRule="exact" w:val="275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ПР</w:t>
            </w:r>
            <w:proofErr w:type="gramEnd"/>
            <w:r w:rsidRPr="0024734E">
              <w:rPr>
                <w:sz w:val="18"/>
                <w:szCs w:val="18"/>
                <w:u w:val="none"/>
              </w:rPr>
              <w:t xml:space="preserve"> администрации ВМР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А.В.Дудниковым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105C5E" w:rsidRPr="0024734E" w:rsidTr="00105C5E">
        <w:trPr>
          <w:trHeight w:hRule="exact" w:val="245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05C5E" w:rsidRPr="0024734E" w:rsidTr="00105C5E">
        <w:trPr>
          <w:trHeight w:hRule="exact" w:val="308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М.А.Болмосовым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каб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. </w:t>
            </w:r>
            <w:r w:rsidRPr="0024734E">
              <w:rPr>
                <w:sz w:val="18"/>
                <w:szCs w:val="18"/>
              </w:rPr>
              <w:t>№ 8)</w:t>
            </w:r>
          </w:p>
        </w:tc>
      </w:tr>
      <w:tr w:rsidR="00105C5E" w:rsidRPr="0024734E" w:rsidTr="00105C5E">
        <w:trPr>
          <w:trHeight w:val="239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3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734E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105C5E" w:rsidRPr="0024734E" w:rsidTr="00105C5E">
        <w:trPr>
          <w:trHeight w:hRule="exact"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B51CC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105C5E" w:rsidRPr="0024734E" w:rsidTr="00105C5E">
        <w:trPr>
          <w:trHeight w:hRule="exact" w:val="333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734E">
              <w:rPr>
                <w:sz w:val="18"/>
                <w:szCs w:val="18"/>
              </w:rPr>
              <w:t>Заседание</w:t>
            </w:r>
            <w:proofErr w:type="spellEnd"/>
            <w:r w:rsidRPr="0024734E">
              <w:rPr>
                <w:sz w:val="18"/>
                <w:szCs w:val="18"/>
              </w:rPr>
              <w:t xml:space="preserve"> </w:t>
            </w:r>
            <w:proofErr w:type="spellStart"/>
            <w:r w:rsidRPr="0024734E">
              <w:rPr>
                <w:sz w:val="18"/>
                <w:szCs w:val="18"/>
              </w:rPr>
              <w:t>жилищной</w:t>
            </w:r>
            <w:proofErr w:type="spellEnd"/>
            <w:r w:rsidRPr="0024734E">
              <w:rPr>
                <w:sz w:val="18"/>
                <w:szCs w:val="18"/>
              </w:rPr>
              <w:t xml:space="preserve"> </w:t>
            </w:r>
            <w:proofErr w:type="spellStart"/>
            <w:r w:rsidRPr="0024734E">
              <w:rPr>
                <w:sz w:val="18"/>
                <w:szCs w:val="18"/>
              </w:rPr>
              <w:t>комиссии</w:t>
            </w:r>
            <w:proofErr w:type="spellEnd"/>
            <w:r w:rsidRPr="0024734E">
              <w:rPr>
                <w:sz w:val="18"/>
                <w:szCs w:val="18"/>
              </w:rPr>
              <w:t xml:space="preserve"> (каб.№8) </w:t>
            </w:r>
          </w:p>
        </w:tc>
      </w:tr>
      <w:tr w:rsidR="00105C5E" w:rsidRPr="0024734E" w:rsidTr="00105C5E">
        <w:trPr>
          <w:trHeight w:hRule="exact" w:val="335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Совещание по рассмотрению представления прокурора об устранении нарушений требований природоохранного законодательства (каб.3)</w:t>
            </w:r>
          </w:p>
        </w:tc>
      </w:tr>
      <w:tr w:rsidR="00105C5E" w:rsidRPr="0024734E" w:rsidTr="00105C5E">
        <w:trPr>
          <w:trHeight w:hRule="exact" w:val="324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F538B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Совещание по рассмотрению представления прокурора об устранении нарушений земельного законодательства (каб.3)</w:t>
            </w:r>
          </w:p>
        </w:tc>
      </w:tr>
      <w:tr w:rsidR="00105C5E" w:rsidRPr="0024734E" w:rsidTr="00105C5E">
        <w:trPr>
          <w:trHeight w:hRule="exact" w:val="324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734E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(МОУ СОШ №19, МОУ СОШ №6, МОУ Лицей г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ольска)</w:t>
            </w:r>
          </w:p>
        </w:tc>
      </w:tr>
      <w:tr w:rsidR="00105C5E" w:rsidRPr="0024734E" w:rsidTr="00105C5E">
        <w:trPr>
          <w:trHeight w:hRule="exact" w:val="557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Обучающий семинар по порядку подключения к федеральной государственной информационной системе «Федеральный портал государственной службы и управленческих кадров» (г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аратов, ул.Московская, д.72)</w:t>
            </w:r>
          </w:p>
        </w:tc>
      </w:tr>
      <w:tr w:rsidR="00105C5E" w:rsidRPr="0024734E" w:rsidTr="00105C5E">
        <w:trPr>
          <w:trHeight w:hRule="exact" w:val="76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Зональное совещание  по вопросу: «Об итогах прохождения жилищно-коммунальным и топливно-энергетическим комплексами, объектами социальной сферы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Базарно-Карабулакского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Балтайского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Воскресенского,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Новобурасского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муниципальных районов и ЗАТО Шиханы осенне-зимнего периода 2014-2015 гг. и задачах по подготовке к осенне-зимнему  периоду 2015-2016  гг.» </w:t>
            </w:r>
            <w:r w:rsidRPr="0024734E">
              <w:rPr>
                <w:sz w:val="18"/>
                <w:szCs w:val="18"/>
              </w:rPr>
              <w:t>(</w:t>
            </w:r>
            <w:proofErr w:type="spellStart"/>
            <w:r w:rsidRPr="0024734E">
              <w:rPr>
                <w:sz w:val="18"/>
                <w:szCs w:val="18"/>
              </w:rPr>
              <w:t>большой</w:t>
            </w:r>
            <w:proofErr w:type="spellEnd"/>
            <w:r w:rsidRPr="0024734E">
              <w:rPr>
                <w:sz w:val="18"/>
                <w:szCs w:val="18"/>
              </w:rPr>
              <w:t xml:space="preserve"> </w:t>
            </w:r>
            <w:proofErr w:type="spellStart"/>
            <w:r w:rsidRPr="0024734E">
              <w:rPr>
                <w:sz w:val="18"/>
                <w:szCs w:val="18"/>
              </w:rPr>
              <w:t>зал</w:t>
            </w:r>
            <w:proofErr w:type="spellEnd"/>
            <w:r w:rsidRPr="0024734E">
              <w:rPr>
                <w:sz w:val="18"/>
                <w:szCs w:val="18"/>
              </w:rPr>
              <w:t>)</w:t>
            </w:r>
          </w:p>
        </w:tc>
      </w:tr>
      <w:tr w:rsidR="00105C5E" w:rsidRPr="0024734E" w:rsidTr="00105C5E">
        <w:trPr>
          <w:trHeight w:hRule="exact" w:val="73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Межведомственное совещание руководителей правоохранительных и контролирующих органов ВМР на тему: «Обобщение состояния работы правоохранительных органов и контролирующих органов в сфере противодействия незаконному обороту наркотических средств и психотропных веществ на территории ВМР» (пл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>вободы, д.1)</w:t>
            </w:r>
          </w:p>
        </w:tc>
      </w:tr>
      <w:tr w:rsidR="00105C5E" w:rsidRPr="0024734E" w:rsidTr="00105C5E">
        <w:trPr>
          <w:trHeight w:hRule="exact" w:val="28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Работа общественной приемной 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М.А.Болмосов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С.В.Подсобляев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А.В.Дудников,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Н.А.Валова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>) (большой зал)</w:t>
            </w:r>
          </w:p>
        </w:tc>
      </w:tr>
      <w:tr w:rsidR="00105C5E" w:rsidRPr="0024734E" w:rsidTr="00105C5E">
        <w:trPr>
          <w:trHeight w:val="149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4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>. № 3)</w:t>
            </w:r>
          </w:p>
        </w:tc>
      </w:tr>
      <w:tr w:rsidR="00105C5E" w:rsidRPr="0024734E" w:rsidTr="00105C5E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24DF0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05C5E" w:rsidRPr="0024734E" w:rsidTr="00105C5E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24734E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№17, МОУ Гимназия г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.В</w:t>
            </w:r>
            <w:proofErr w:type="gramEnd"/>
            <w:r w:rsidRPr="0024734E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105C5E" w:rsidRPr="0024734E" w:rsidTr="00105C5E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</w:rPr>
              <w:t>Сдача норм ГТО работниками администраций и учреждений ВМР (ст. «Юность»)</w:t>
            </w:r>
          </w:p>
        </w:tc>
      </w:tr>
      <w:tr w:rsidR="00105C5E" w:rsidRPr="0024734E" w:rsidTr="00105C5E">
        <w:trPr>
          <w:trHeight w:hRule="exact" w:val="34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734E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(ДООЦ «Цементник»)</w:t>
            </w:r>
          </w:p>
        </w:tc>
      </w:tr>
      <w:tr w:rsidR="00105C5E" w:rsidRPr="0024734E" w:rsidTr="00105C5E">
        <w:trPr>
          <w:trHeight w:hRule="exact" w:val="34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Торжественное мероприятие, посвященное Дню социального работника (МУДО «ЦДОД «Радуга»)</w:t>
            </w:r>
          </w:p>
        </w:tc>
      </w:tr>
      <w:tr w:rsidR="00105C5E" w:rsidRPr="0024734E" w:rsidTr="00105C5E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105C5E" w:rsidRPr="0024734E" w:rsidTr="00105C5E">
        <w:trPr>
          <w:trHeight w:val="173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105C5E" w:rsidRPr="0024734E" w:rsidTr="00105C5E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05C5E" w:rsidRPr="0024734E" w:rsidTr="00105C5E">
        <w:trPr>
          <w:trHeight w:val="201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>. № 7)</w:t>
            </w:r>
          </w:p>
        </w:tc>
      </w:tr>
      <w:tr w:rsidR="00105C5E" w:rsidRPr="0024734E" w:rsidTr="00105C5E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75AA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BD759B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5 июня</w:t>
            </w:r>
          </w:p>
          <w:p w:rsidR="00105C5E" w:rsidRPr="00BD759B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пятница</w:t>
            </w:r>
          </w:p>
          <w:p w:rsidR="00105C5E" w:rsidRPr="00BD759B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BD759B" w:rsidRDefault="00105C5E" w:rsidP="00FC5748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ВСЕМИРНЫЙ ДЕНЬ ОХРАНЫ ОКРУЖАЮЩЕЙ СРЕДЫ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7B73D9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D759B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BD759B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D759B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BD759B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D759B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BD759B">
              <w:rPr>
                <w:sz w:val="17"/>
                <w:szCs w:val="17"/>
                <w:u w:val="none"/>
                <w:lang w:eastAsia="ar-SA"/>
              </w:rPr>
              <w:t xml:space="preserve"> района) (каб.№3)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F45B10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F45B10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 xml:space="preserve">Выезд специалистов администрации ВМР в поселения с целью оказания правовой, методической помощи по кадровым вопросам и  противодействию коррупции в администрациях МО </w:t>
            </w:r>
            <w:proofErr w:type="spellStart"/>
            <w:r w:rsidRPr="00BD759B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района (администрация </w:t>
            </w:r>
            <w:proofErr w:type="spellStart"/>
            <w:r w:rsidRPr="00BD759B">
              <w:rPr>
                <w:sz w:val="17"/>
                <w:szCs w:val="17"/>
                <w:u w:val="none"/>
              </w:rPr>
              <w:t>Нижнечернавского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МО, </w:t>
            </w:r>
            <w:proofErr w:type="spellStart"/>
            <w:r w:rsidRPr="00BD759B">
              <w:rPr>
                <w:sz w:val="17"/>
                <w:szCs w:val="17"/>
                <w:u w:val="none"/>
              </w:rPr>
              <w:t>Белогорновского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МО)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CB2FEE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790F8C">
            <w:pPr>
              <w:jc w:val="both"/>
              <w:rPr>
                <w:sz w:val="17"/>
                <w:szCs w:val="17"/>
                <w:u w:val="none"/>
              </w:rPr>
            </w:pPr>
            <w:proofErr w:type="spellStart"/>
            <w:r w:rsidRPr="00BD759B">
              <w:rPr>
                <w:sz w:val="17"/>
                <w:szCs w:val="17"/>
                <w:u w:val="none"/>
              </w:rPr>
              <w:t>Кинопоказ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790F8C">
            <w:pPr>
              <w:jc w:val="both"/>
              <w:rPr>
                <w:sz w:val="17"/>
                <w:szCs w:val="17"/>
                <w:u w:val="none"/>
              </w:rPr>
            </w:pPr>
            <w:r>
              <w:rPr>
                <w:sz w:val="17"/>
                <w:szCs w:val="17"/>
                <w:u w:val="none"/>
              </w:rPr>
              <w:t>Встреча главы администрации ВМР И.И.Пивоварова с активом ООО «Российские пенсионеры» (малый зал)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sz w:val="17"/>
                <w:szCs w:val="17"/>
                <w:u w:val="none"/>
              </w:rPr>
            </w:pPr>
            <w:proofErr w:type="spellStart"/>
            <w:r w:rsidRPr="00BD759B">
              <w:rPr>
                <w:sz w:val="17"/>
                <w:szCs w:val="17"/>
                <w:u w:val="none"/>
              </w:rPr>
              <w:t>Кинопоказ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на детских площадках в рамках кинофестиваля «Ура, каникулы» (МОУ СОШ №5)</w:t>
            </w:r>
            <w:r>
              <w:rPr>
                <w:sz w:val="17"/>
                <w:szCs w:val="17"/>
                <w:u w:val="none"/>
              </w:rPr>
              <w:t xml:space="preserve"> 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FC5748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BD759B">
              <w:rPr>
                <w:sz w:val="17"/>
                <w:szCs w:val="17"/>
                <w:u w:val="none"/>
              </w:rPr>
              <w:t>Музыкально-поэтический вечер «Пушкинский день» посвященный 215-летию со дня рождения А.С. Пушкина с участием воспитанников «Центра социальной реабилитации для несовершеннолетних «Волжанка» (картинная галерея)</w:t>
            </w:r>
          </w:p>
        </w:tc>
      </w:tr>
      <w:tr w:rsidR="00105C5E" w:rsidRPr="0024734E" w:rsidTr="00105C5E">
        <w:trPr>
          <w:trHeight w:val="227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BD759B">
              <w:rPr>
                <w:sz w:val="17"/>
                <w:szCs w:val="17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BD759B">
              <w:rPr>
                <w:sz w:val="17"/>
                <w:szCs w:val="17"/>
                <w:u w:val="none"/>
              </w:rPr>
              <w:t>.В</w:t>
            </w:r>
            <w:proofErr w:type="gramEnd"/>
            <w:r w:rsidRPr="00BD759B">
              <w:rPr>
                <w:sz w:val="17"/>
                <w:szCs w:val="17"/>
                <w:u w:val="none"/>
              </w:rPr>
              <w:t>ольск (большой зал)</w:t>
            </w:r>
          </w:p>
        </w:tc>
      </w:tr>
      <w:tr w:rsidR="00105C5E" w:rsidRPr="0024734E" w:rsidTr="00105C5E">
        <w:trPr>
          <w:trHeight w:val="227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Заседание Совета МО г</w:t>
            </w:r>
            <w:proofErr w:type="gramStart"/>
            <w:r w:rsidRPr="00BD759B">
              <w:rPr>
                <w:sz w:val="17"/>
                <w:szCs w:val="17"/>
                <w:u w:val="none"/>
              </w:rPr>
              <w:t>.В</w:t>
            </w:r>
            <w:proofErr w:type="gramEnd"/>
            <w:r w:rsidRPr="00BD759B">
              <w:rPr>
                <w:sz w:val="17"/>
                <w:szCs w:val="17"/>
                <w:u w:val="none"/>
              </w:rPr>
              <w:t>ольск (большой зал)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Праздник «Лето красное, детство - золотое» (ГАУ РЦИ «Волжские зори»)</w:t>
            </w:r>
          </w:p>
        </w:tc>
      </w:tr>
      <w:tr w:rsidR="00105C5E" w:rsidRPr="0024734E" w:rsidTr="00105C5E">
        <w:trPr>
          <w:trHeight w:val="160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6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суббота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  <w:lang w:eastAsia="ar-SA"/>
              </w:rPr>
              <w:t>ПУШКИНСКИЙ ДЕНЬ РОССИИ</w:t>
            </w:r>
          </w:p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105C5E" w:rsidRPr="0024734E" w:rsidTr="00105C5E">
        <w:trPr>
          <w:trHeight w:val="16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BB0020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Национальный праздник «Сабантуй-2015» (с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.У</w:t>
            </w:r>
            <w:proofErr w:type="gramEnd"/>
            <w:r w:rsidRPr="0024734E">
              <w:rPr>
                <w:sz w:val="18"/>
                <w:szCs w:val="18"/>
                <w:u w:val="none"/>
              </w:rPr>
              <w:t>сть-Курдюм)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tcBorders>
              <w:top w:val="double" w:sz="4" w:space="0" w:color="auto"/>
            </w:tcBorders>
          </w:tcPr>
          <w:p w:rsidR="00105C5E" w:rsidRDefault="00105C5E" w:rsidP="00A57AF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7 июня</w:t>
            </w:r>
          </w:p>
          <w:p w:rsidR="00105C5E" w:rsidRPr="0024734E" w:rsidRDefault="00105C5E" w:rsidP="00A57AF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 воскресенье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6D6E52" w:rsidRDefault="006D6E52" w:rsidP="00105C5E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746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5C5E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5B5"/>
    <w:rsid w:val="009E371C"/>
    <w:rsid w:val="009E37ED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3A"/>
    <w:rsid w:val="00C20C8B"/>
    <w:rsid w:val="00C20DA0"/>
    <w:rsid w:val="00C2162A"/>
    <w:rsid w:val="00C21810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2015-05-29T12:08:00Z</cp:lastPrinted>
  <dcterms:created xsi:type="dcterms:W3CDTF">2015-05-28T11:21:00Z</dcterms:created>
  <dcterms:modified xsi:type="dcterms:W3CDTF">2015-06-03T11:37:00Z</dcterms:modified>
</cp:coreProperties>
</file>