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37" w:rsidRPr="00C96678" w:rsidRDefault="00AC4F37" w:rsidP="00AC4F37">
      <w:pPr>
        <w:ind w:right="-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37" w:rsidRPr="00C96678" w:rsidRDefault="00AC4F37" w:rsidP="00AC4F37">
      <w:pPr>
        <w:keepNext/>
        <w:ind w:right="-4"/>
        <w:jc w:val="center"/>
        <w:rPr>
          <w:rFonts w:eastAsia="Lucida Sans Unicode"/>
          <w:b/>
          <w:sz w:val="28"/>
          <w:szCs w:val="28"/>
        </w:rPr>
      </w:pPr>
      <w:r w:rsidRPr="00C96678">
        <w:rPr>
          <w:rFonts w:eastAsia="Lucida Sans Unicode"/>
          <w:b/>
          <w:sz w:val="28"/>
          <w:szCs w:val="28"/>
        </w:rPr>
        <w:t>АДМИНИСТРАЦИЯ</w:t>
      </w:r>
    </w:p>
    <w:p w:rsidR="00AC4F37" w:rsidRDefault="00AC4F37" w:rsidP="00AC4F37">
      <w:pPr>
        <w:tabs>
          <w:tab w:val="left" w:pos="708"/>
          <w:tab w:val="center" w:pos="4677"/>
          <w:tab w:val="right" w:pos="9355"/>
        </w:tabs>
        <w:spacing w:line="252" w:lineRule="auto"/>
        <w:ind w:right="-4"/>
        <w:jc w:val="center"/>
        <w:rPr>
          <w:b/>
          <w:spacing w:val="20"/>
          <w:szCs w:val="28"/>
        </w:rPr>
      </w:pPr>
      <w:r w:rsidRPr="00C96678">
        <w:rPr>
          <w:b/>
          <w:spacing w:val="20"/>
          <w:szCs w:val="28"/>
        </w:rPr>
        <w:t>В</w:t>
      </w:r>
      <w:r>
        <w:rPr>
          <w:b/>
          <w:spacing w:val="20"/>
          <w:szCs w:val="28"/>
        </w:rPr>
        <w:t>ОЛЬСКОГО МУНИЦИПАЛЬНОГО РАЙОНА</w:t>
      </w:r>
    </w:p>
    <w:p w:rsidR="00AC4F37" w:rsidRPr="00C96678" w:rsidRDefault="00AC4F37" w:rsidP="00AC4F37">
      <w:pPr>
        <w:tabs>
          <w:tab w:val="left" w:pos="708"/>
          <w:tab w:val="center" w:pos="4677"/>
          <w:tab w:val="right" w:pos="9355"/>
        </w:tabs>
        <w:spacing w:line="252" w:lineRule="auto"/>
        <w:ind w:right="-4"/>
        <w:jc w:val="center"/>
        <w:rPr>
          <w:b/>
          <w:spacing w:val="20"/>
          <w:szCs w:val="28"/>
        </w:rPr>
      </w:pPr>
      <w:r w:rsidRPr="00C96678">
        <w:rPr>
          <w:b/>
          <w:spacing w:val="20"/>
          <w:szCs w:val="28"/>
        </w:rPr>
        <w:t>САРАТОВСКОЙ ОБЛАСТИ</w:t>
      </w:r>
    </w:p>
    <w:p w:rsidR="00AC4F37" w:rsidRPr="00C96678" w:rsidRDefault="00AC4F37" w:rsidP="00AC4F37">
      <w:pPr>
        <w:keepNext/>
        <w:ind w:right="-4"/>
        <w:jc w:val="center"/>
        <w:outlineLvl w:val="5"/>
        <w:rPr>
          <w:b/>
          <w:sz w:val="28"/>
          <w:szCs w:val="28"/>
        </w:rPr>
      </w:pPr>
    </w:p>
    <w:p w:rsidR="00AC4F37" w:rsidRDefault="00AC4F37" w:rsidP="00AC4F37">
      <w:pPr>
        <w:keepNext/>
        <w:ind w:right="-4"/>
        <w:jc w:val="center"/>
        <w:outlineLvl w:val="5"/>
        <w:rPr>
          <w:b/>
          <w:sz w:val="28"/>
          <w:szCs w:val="28"/>
        </w:rPr>
      </w:pPr>
      <w:r w:rsidRPr="00C96678">
        <w:rPr>
          <w:b/>
          <w:sz w:val="28"/>
          <w:szCs w:val="28"/>
        </w:rPr>
        <w:t>ПОСТАНОВЛЕНИЕ</w:t>
      </w:r>
    </w:p>
    <w:p w:rsidR="00AC4F37" w:rsidRPr="00BE75CA" w:rsidRDefault="00AC4F37" w:rsidP="00AC4F37">
      <w:pPr>
        <w:ind w:left="-284"/>
        <w:jc w:val="both"/>
        <w:rPr>
          <w:b/>
          <w:sz w:val="28"/>
          <w:szCs w:val="28"/>
        </w:rPr>
      </w:pPr>
    </w:p>
    <w:p w:rsidR="00AC4F37" w:rsidRPr="00BE75CA" w:rsidRDefault="00AC4F37" w:rsidP="00AC4F37">
      <w:pPr>
        <w:jc w:val="both"/>
        <w:rPr>
          <w:sz w:val="28"/>
          <w:szCs w:val="28"/>
        </w:rPr>
      </w:pPr>
      <w:r w:rsidRPr="0041179B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12</w:t>
      </w:r>
      <w:r w:rsidRPr="0041179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41179B">
        <w:rPr>
          <w:sz w:val="28"/>
          <w:szCs w:val="28"/>
          <w:u w:val="single"/>
        </w:rPr>
        <w:t>.2014 г.</w:t>
      </w:r>
      <w:r>
        <w:rPr>
          <w:sz w:val="28"/>
          <w:szCs w:val="28"/>
        </w:rPr>
        <w:t xml:space="preserve"> </w:t>
      </w:r>
      <w:r w:rsidRPr="00BE75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4362</w:t>
      </w:r>
    </w:p>
    <w:p w:rsidR="00AC4F37" w:rsidRPr="00BE75CA" w:rsidRDefault="00AC4F37" w:rsidP="00AC4F37">
      <w:pPr>
        <w:jc w:val="both"/>
        <w:rPr>
          <w:b/>
          <w:i/>
          <w:sz w:val="28"/>
          <w:szCs w:val="28"/>
        </w:rPr>
      </w:pPr>
    </w:p>
    <w:p w:rsidR="00AC4F37" w:rsidRDefault="00AC4F37" w:rsidP="00AC4F37">
      <w:pPr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 в административный регламент</w:t>
      </w:r>
      <w:r w:rsidRPr="0074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Pr="000F12DE">
        <w:rPr>
          <w:sz w:val="28"/>
          <w:szCs w:val="28"/>
        </w:rPr>
        <w:t>«Предоставление доступа к оцифрованным изданиям, хранящимся в б</w:t>
      </w:r>
      <w:r>
        <w:rPr>
          <w:sz w:val="28"/>
          <w:szCs w:val="28"/>
        </w:rPr>
        <w:t>иблиотеках, в том числе к фонду</w:t>
      </w:r>
      <w:r w:rsidRPr="000F12DE">
        <w:rPr>
          <w:sz w:val="28"/>
          <w:szCs w:val="28"/>
        </w:rPr>
        <w:t xml:space="preserve"> редких книг, с </w:t>
      </w:r>
      <w:proofErr w:type="spellStart"/>
      <w:r w:rsidRPr="000F12DE">
        <w:rPr>
          <w:sz w:val="28"/>
          <w:szCs w:val="28"/>
        </w:rPr>
        <w:t>учетом</w:t>
      </w:r>
      <w:proofErr w:type="spellEnd"/>
      <w:r w:rsidRPr="000F12DE">
        <w:rPr>
          <w:sz w:val="28"/>
          <w:szCs w:val="28"/>
        </w:rPr>
        <w:t xml:space="preserve"> соблюден</w:t>
      </w:r>
      <w:r>
        <w:rPr>
          <w:sz w:val="28"/>
          <w:szCs w:val="28"/>
        </w:rPr>
        <w:t>ия требований законодательства Российской Федерации</w:t>
      </w:r>
      <w:r w:rsidRPr="000F12DE">
        <w:rPr>
          <w:sz w:val="28"/>
          <w:szCs w:val="28"/>
        </w:rPr>
        <w:t xml:space="preserve"> об авторских правах и смежных правах»</w:t>
      </w:r>
      <w:r w:rsidRPr="00D01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утверждённый постановлением администрации Вольского муниципального района от </w:t>
      </w:r>
      <w:r w:rsidR="006973A1">
        <w:rPr>
          <w:color w:val="000000"/>
          <w:sz w:val="28"/>
          <w:szCs w:val="28"/>
        </w:rPr>
        <w:t xml:space="preserve">05.08.2013 г. </w:t>
      </w:r>
      <w:proofErr w:type="gramEnd"/>
      <w:r w:rsidR="006973A1">
        <w:rPr>
          <w:color w:val="000000"/>
          <w:sz w:val="28"/>
          <w:szCs w:val="28"/>
        </w:rPr>
        <w:t>№ 1672</w:t>
      </w:r>
      <w:bookmarkStart w:id="0" w:name="_GoBack"/>
      <w:bookmarkEnd w:id="0"/>
    </w:p>
    <w:p w:rsidR="00AC4F37" w:rsidRDefault="00AC4F37" w:rsidP="00AC4F37">
      <w:pPr>
        <w:rPr>
          <w:color w:val="000000"/>
          <w:sz w:val="28"/>
          <w:szCs w:val="28"/>
        </w:rPr>
      </w:pPr>
    </w:p>
    <w:p w:rsidR="00AC4F37" w:rsidRPr="0041179B" w:rsidRDefault="00AC4F37" w:rsidP="00AC4F37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межрайоной прокуратуры № 48-2014/4948 от 05.11.2014 г. и на основании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38 и 50 Устава Вольского муниципального района</w:t>
      </w:r>
      <w:r w:rsidRPr="0041179B">
        <w:rPr>
          <w:sz w:val="28"/>
          <w:szCs w:val="28"/>
        </w:rPr>
        <w:t>, ПОСТАНОВЛЯЮ:</w:t>
      </w:r>
    </w:p>
    <w:p w:rsidR="00AC4F37" w:rsidRPr="00267F59" w:rsidRDefault="00AC4F37" w:rsidP="00AC4F3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67F59">
        <w:rPr>
          <w:sz w:val="28"/>
          <w:szCs w:val="28"/>
        </w:rPr>
        <w:t>Внести в административный регламент предоставления муниципальной услуги «Предоставление доступа к оцифрованным изданиям, хранящимся в б</w:t>
      </w:r>
      <w:r>
        <w:rPr>
          <w:sz w:val="28"/>
          <w:szCs w:val="28"/>
        </w:rPr>
        <w:t>иблиотеках, в том числе к фонду</w:t>
      </w:r>
      <w:r w:rsidRPr="00267F59">
        <w:rPr>
          <w:sz w:val="28"/>
          <w:szCs w:val="28"/>
        </w:rPr>
        <w:t xml:space="preserve"> редких книг, с </w:t>
      </w:r>
      <w:proofErr w:type="spellStart"/>
      <w:r w:rsidRPr="00267F59">
        <w:rPr>
          <w:sz w:val="28"/>
          <w:szCs w:val="28"/>
        </w:rPr>
        <w:t>учетом</w:t>
      </w:r>
      <w:proofErr w:type="spellEnd"/>
      <w:r w:rsidRPr="00267F59">
        <w:rPr>
          <w:sz w:val="28"/>
          <w:szCs w:val="28"/>
        </w:rPr>
        <w:t xml:space="preserve"> соблюден</w:t>
      </w:r>
      <w:r>
        <w:rPr>
          <w:sz w:val="28"/>
          <w:szCs w:val="28"/>
        </w:rPr>
        <w:t>ия требований законодательства Российской Федерации</w:t>
      </w:r>
      <w:r w:rsidRPr="00267F59">
        <w:rPr>
          <w:sz w:val="28"/>
          <w:szCs w:val="28"/>
        </w:rPr>
        <w:t xml:space="preserve"> об авторских правах и смежных правах</w:t>
      </w:r>
      <w:r w:rsidRPr="00267F59">
        <w:rPr>
          <w:color w:val="000000"/>
          <w:sz w:val="28"/>
          <w:szCs w:val="28"/>
        </w:rPr>
        <w:t>», утверждённый постановлением администрации Вольского муниципального района от 05.08.2013 г. № 1672</w:t>
      </w:r>
      <w:r>
        <w:rPr>
          <w:sz w:val="28"/>
          <w:szCs w:val="28"/>
        </w:rPr>
        <w:t>, изменение, признав утратившим силу пункт 5.21. раздела 5.</w:t>
      </w:r>
      <w:proofErr w:type="gramEnd"/>
    </w:p>
    <w:p w:rsidR="00AC4F37" w:rsidRDefault="00AC4F37" w:rsidP="00AC4F3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67F59">
        <w:rPr>
          <w:sz w:val="28"/>
          <w:szCs w:val="28"/>
        </w:rPr>
        <w:t>Контроль за</w:t>
      </w:r>
      <w:proofErr w:type="gramEnd"/>
      <w:r w:rsidRPr="00267F5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</w:t>
      </w:r>
      <w:r>
        <w:rPr>
          <w:sz w:val="28"/>
          <w:szCs w:val="28"/>
        </w:rPr>
        <w:t>ского муниципального района по социальным вопросам.</w:t>
      </w:r>
    </w:p>
    <w:p w:rsidR="00AC4F37" w:rsidRDefault="00AC4F37" w:rsidP="00AC4F3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 в официальном издании.</w:t>
      </w:r>
    </w:p>
    <w:p w:rsidR="00AC4F37" w:rsidRDefault="00AC4F37" w:rsidP="00AC4F37"/>
    <w:p w:rsidR="00AC4F37" w:rsidRDefault="00AC4F37" w:rsidP="00AC4F37"/>
    <w:p w:rsidR="00AC4F37" w:rsidRDefault="00AC4F37" w:rsidP="00AC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4F37" w:rsidRDefault="00AC4F37" w:rsidP="00AC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                                             </w:t>
      </w:r>
      <w:proofErr w:type="spellStart"/>
      <w:r>
        <w:rPr>
          <w:sz w:val="28"/>
          <w:szCs w:val="28"/>
        </w:rPr>
        <w:t>И.И.Пивоваров</w:t>
      </w:r>
      <w:proofErr w:type="spellEnd"/>
    </w:p>
    <w:p w:rsidR="00AC4F37" w:rsidRDefault="00AC4F37" w:rsidP="001F6539">
      <w:pPr>
        <w:jc w:val="both"/>
        <w:rPr>
          <w:sz w:val="28"/>
          <w:szCs w:val="28"/>
        </w:rPr>
        <w:sectPr w:rsidR="00AC4F37" w:rsidSect="007663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52C" w:rsidRDefault="0030552C" w:rsidP="001F6539">
      <w:pPr>
        <w:pStyle w:val="3"/>
      </w:pPr>
    </w:p>
    <w:sectPr w:rsidR="0030552C" w:rsidSect="0083548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3CD"/>
    <w:multiLevelType w:val="hybridMultilevel"/>
    <w:tmpl w:val="47B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F"/>
    <w:rsid w:val="001F6539"/>
    <w:rsid w:val="0030552C"/>
    <w:rsid w:val="006973A1"/>
    <w:rsid w:val="006E57A1"/>
    <w:rsid w:val="00AC4F37"/>
    <w:rsid w:val="00B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F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AC4F37"/>
    <w:pPr>
      <w:spacing w:before="100" w:beforeAutospacing="1" w:after="100" w:afterAutospacing="1"/>
    </w:pPr>
  </w:style>
  <w:style w:type="character" w:styleId="a4">
    <w:name w:val="Strong"/>
    <w:qFormat/>
    <w:rsid w:val="00AC4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F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AC4F37"/>
    <w:pPr>
      <w:spacing w:before="100" w:beforeAutospacing="1" w:after="100" w:afterAutospacing="1"/>
    </w:pPr>
  </w:style>
  <w:style w:type="character" w:styleId="a4">
    <w:name w:val="Strong"/>
    <w:qFormat/>
    <w:rsid w:val="00AC4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2015-03-13T13:01:00Z</dcterms:created>
  <dcterms:modified xsi:type="dcterms:W3CDTF">2015-03-18T07:28:00Z</dcterms:modified>
</cp:coreProperties>
</file>