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3" w:rsidRDefault="00633223" w:rsidP="00601E25">
      <w:pPr>
        <w:spacing w:after="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B97BEE" w:rsidRDefault="00633223" w:rsidP="00601E25">
      <w:pPr>
        <w:spacing w:after="0"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8115E">
        <w:rPr>
          <w:rFonts w:ascii="Times New Roman" w:hAnsi="Times New Roman" w:cs="Times New Roman"/>
          <w:b/>
          <w:sz w:val="28"/>
          <w:szCs w:val="28"/>
        </w:rPr>
        <w:t>и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B97BEE" w:rsidRPr="00072211" w:rsidRDefault="00B97BEE" w:rsidP="00601E25">
      <w:pPr>
        <w:spacing w:line="240" w:lineRule="auto"/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5A0591">
        <w:rPr>
          <w:rFonts w:ascii="Times New Roman" w:hAnsi="Times New Roman" w:cs="Times New Roman"/>
          <w:b/>
          <w:sz w:val="28"/>
          <w:szCs w:val="28"/>
        </w:rPr>
        <w:t>1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591">
        <w:rPr>
          <w:rFonts w:ascii="Times New Roman" w:hAnsi="Times New Roman" w:cs="Times New Roman"/>
          <w:b/>
          <w:sz w:val="28"/>
          <w:szCs w:val="28"/>
        </w:rPr>
        <w:t>23.03.2015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787C" w:rsidRDefault="00B97BEE" w:rsidP="00601E25">
      <w:pPr>
        <w:spacing w:line="240" w:lineRule="auto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A0591" w:rsidRPr="005A0591" w:rsidRDefault="005A0591" w:rsidP="005A059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0591">
        <w:rPr>
          <w:rFonts w:ascii="Times New Roman" w:hAnsi="Times New Roman" w:cs="Times New Roman"/>
          <w:b/>
          <w:sz w:val="28"/>
          <w:szCs w:val="28"/>
        </w:rPr>
        <w:t>Принять к сведению информацию заместителя начальника управления молодежной политики, спорта и туризма администрации Вольского муниципального района Храмовой Н.В.</w:t>
      </w:r>
      <w:r w:rsidRPr="005A0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591">
        <w:rPr>
          <w:rFonts w:ascii="Times New Roman" w:hAnsi="Times New Roman" w:cs="Times New Roman"/>
          <w:sz w:val="28"/>
          <w:szCs w:val="28"/>
        </w:rPr>
        <w:t>о</w:t>
      </w:r>
      <w:r w:rsidRPr="005A0591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мероприятиях в сфере противодействия коррупции в образовательных организациях, расположенных на территории Вольского муниципального района по итогам 2014 года.  </w:t>
      </w:r>
    </w:p>
    <w:p w:rsidR="005A0591" w:rsidRPr="005A0591" w:rsidRDefault="005A0591" w:rsidP="005A059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</w:rPr>
      </w:pPr>
    </w:p>
    <w:p w:rsidR="005A0591" w:rsidRPr="005A0591" w:rsidRDefault="005A0591" w:rsidP="005A0591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5A0591">
        <w:rPr>
          <w:rFonts w:ascii="Times New Roman" w:hAnsi="Times New Roman" w:cs="Times New Roman"/>
          <w:sz w:val="28"/>
        </w:rPr>
        <w:t xml:space="preserve">Начальнику управления молодежной политики, спорта и туризма администрации Вольского муниципального района </w:t>
      </w:r>
      <w:proofErr w:type="spellStart"/>
      <w:r w:rsidRPr="005A0591">
        <w:rPr>
          <w:rFonts w:ascii="Times New Roman" w:hAnsi="Times New Roman" w:cs="Times New Roman"/>
          <w:sz w:val="28"/>
        </w:rPr>
        <w:t>Шарафутдинову</w:t>
      </w:r>
      <w:proofErr w:type="spellEnd"/>
      <w:r w:rsidRPr="005A0591">
        <w:rPr>
          <w:rFonts w:ascii="Times New Roman" w:hAnsi="Times New Roman" w:cs="Times New Roman"/>
          <w:sz w:val="28"/>
        </w:rPr>
        <w:t xml:space="preserve"> И.М. в срок до </w:t>
      </w:r>
      <w:r w:rsidRPr="005A0591">
        <w:rPr>
          <w:rFonts w:ascii="Times New Roman" w:hAnsi="Times New Roman" w:cs="Times New Roman"/>
          <w:b/>
          <w:sz w:val="28"/>
        </w:rPr>
        <w:t xml:space="preserve">01.04.2015 г. </w:t>
      </w:r>
      <w:r w:rsidRPr="005A0591">
        <w:rPr>
          <w:rFonts w:ascii="Times New Roman" w:hAnsi="Times New Roman" w:cs="Times New Roman"/>
          <w:sz w:val="28"/>
        </w:rPr>
        <w:t xml:space="preserve">направить материалы анкетирования учащихся учреждений среднего профессионального образования Вольского муниципального района на предмет отношения к коррупции и наличия ее в образовательных учреждениях, для опубликования в средствах массовой информации и на официальном сайте администрации Вольского муниципального района. </w:t>
      </w:r>
      <w:proofErr w:type="gramEnd"/>
    </w:p>
    <w:p w:rsidR="005A0591" w:rsidRPr="005A0591" w:rsidRDefault="005A0591" w:rsidP="005A059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</w:rPr>
      </w:pPr>
    </w:p>
    <w:p w:rsidR="005A0591" w:rsidRPr="005A0591" w:rsidRDefault="005A0591" w:rsidP="005A0591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A0591">
        <w:rPr>
          <w:rFonts w:ascii="Times New Roman" w:hAnsi="Times New Roman" w:cs="Times New Roman"/>
          <w:b/>
          <w:sz w:val="28"/>
          <w:szCs w:val="28"/>
        </w:rPr>
        <w:t>Принять к сведению информацию заместителя начальника управления муниципального хозяйства администрации Вольского муниципального района Лабутина В.В.</w:t>
      </w:r>
      <w:r w:rsidRPr="005A0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591">
        <w:rPr>
          <w:rFonts w:ascii="Times New Roman" w:hAnsi="Times New Roman" w:cs="Times New Roman"/>
          <w:sz w:val="28"/>
          <w:szCs w:val="28"/>
        </w:rPr>
        <w:t>об анализе эффективности работы по исключению коррупционных составляющих в сфере обеспечения населения Вольского муниципального района жилищно-коммунальными услугами</w:t>
      </w:r>
      <w:r w:rsidRPr="005A0591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5A0591" w:rsidRPr="005A0591" w:rsidRDefault="005A0591" w:rsidP="005A0591">
      <w:pPr>
        <w:pStyle w:val="a3"/>
        <w:ind w:firstLine="567"/>
        <w:jc w:val="both"/>
        <w:rPr>
          <w:sz w:val="28"/>
          <w:szCs w:val="28"/>
        </w:rPr>
      </w:pPr>
    </w:p>
    <w:p w:rsidR="005A0591" w:rsidRPr="005A0591" w:rsidRDefault="005A0591" w:rsidP="005A0591">
      <w:pPr>
        <w:pStyle w:val="aa"/>
        <w:numPr>
          <w:ilvl w:val="0"/>
          <w:numId w:val="11"/>
        </w:numPr>
        <w:ind w:left="0" w:firstLine="567"/>
        <w:jc w:val="both"/>
        <w:rPr>
          <w:sz w:val="28"/>
        </w:rPr>
      </w:pPr>
      <w:r w:rsidRPr="005A0591">
        <w:rPr>
          <w:sz w:val="28"/>
        </w:rPr>
        <w:t xml:space="preserve">Начальнику управления муниципального хозяйства администрации Вольского муниципального района Гоголь В.И. совместно с начальником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5A0591">
        <w:rPr>
          <w:sz w:val="28"/>
        </w:rPr>
        <w:t>Аллазовым</w:t>
      </w:r>
      <w:proofErr w:type="spellEnd"/>
      <w:r w:rsidRPr="005A0591">
        <w:rPr>
          <w:sz w:val="28"/>
        </w:rPr>
        <w:t xml:space="preserve"> И.В.о. активизировать работу общественного совета по вопросам </w:t>
      </w:r>
      <w:proofErr w:type="spellStart"/>
      <w:proofErr w:type="gramStart"/>
      <w:r w:rsidRPr="005A0591">
        <w:rPr>
          <w:sz w:val="28"/>
        </w:rPr>
        <w:t>жилищно</w:t>
      </w:r>
      <w:proofErr w:type="spellEnd"/>
      <w:r w:rsidRPr="005A0591">
        <w:rPr>
          <w:sz w:val="28"/>
        </w:rPr>
        <w:t>- коммунального</w:t>
      </w:r>
      <w:proofErr w:type="gramEnd"/>
      <w:r w:rsidRPr="005A0591">
        <w:rPr>
          <w:sz w:val="28"/>
        </w:rPr>
        <w:t xml:space="preserve"> хозяйства при главе администрации Вольского муниципального района.  </w:t>
      </w:r>
    </w:p>
    <w:p w:rsidR="005A0591" w:rsidRPr="005A0591" w:rsidRDefault="005A0591" w:rsidP="005A0591">
      <w:pPr>
        <w:pStyle w:val="aa"/>
        <w:ind w:firstLine="567"/>
        <w:jc w:val="both"/>
        <w:rPr>
          <w:sz w:val="28"/>
        </w:rPr>
      </w:pPr>
    </w:p>
    <w:p w:rsidR="005A0591" w:rsidRPr="005A0591" w:rsidRDefault="005A0591" w:rsidP="005A0591">
      <w:pPr>
        <w:pStyle w:val="aa"/>
        <w:numPr>
          <w:ilvl w:val="0"/>
          <w:numId w:val="11"/>
        </w:numPr>
        <w:ind w:left="0" w:firstLine="567"/>
        <w:jc w:val="both"/>
        <w:rPr>
          <w:sz w:val="28"/>
        </w:rPr>
      </w:pPr>
      <w:r w:rsidRPr="005A0591">
        <w:rPr>
          <w:sz w:val="28"/>
        </w:rPr>
        <w:t xml:space="preserve">Начальнику управления муниципального хозяйства администрации Вольского муниципального района Гоголь В.И. </w:t>
      </w:r>
      <w:r w:rsidRPr="005A0591">
        <w:rPr>
          <w:b/>
          <w:sz w:val="28"/>
        </w:rPr>
        <w:t>ежеквартально</w:t>
      </w:r>
      <w:r w:rsidRPr="005A0591">
        <w:rPr>
          <w:sz w:val="28"/>
        </w:rPr>
        <w:t xml:space="preserve"> проводить анализ обращений граждан о фактах нарушений в сфере </w:t>
      </w:r>
      <w:proofErr w:type="spellStart"/>
      <w:proofErr w:type="gramStart"/>
      <w:r w:rsidRPr="005A0591">
        <w:rPr>
          <w:sz w:val="28"/>
        </w:rPr>
        <w:t>жилищно</w:t>
      </w:r>
      <w:proofErr w:type="spellEnd"/>
      <w:r w:rsidRPr="005A0591">
        <w:rPr>
          <w:sz w:val="28"/>
        </w:rPr>
        <w:t>- коммунального</w:t>
      </w:r>
      <w:proofErr w:type="gramEnd"/>
      <w:r w:rsidRPr="005A0591">
        <w:rPr>
          <w:sz w:val="28"/>
        </w:rPr>
        <w:t xml:space="preserve"> хозяйства, по итогам которого размещать в средствах массовой информации сведения о разъяснении типовых вопросов обращений.</w:t>
      </w:r>
    </w:p>
    <w:p w:rsidR="005A0591" w:rsidRPr="005A0591" w:rsidRDefault="005A0591" w:rsidP="005A059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5A0591" w:rsidRPr="005A0591" w:rsidRDefault="005A0591" w:rsidP="005A0591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A0591">
        <w:rPr>
          <w:rFonts w:ascii="Times New Roman" w:hAnsi="Times New Roman" w:cs="Times New Roman"/>
          <w:b/>
          <w:sz w:val="28"/>
          <w:szCs w:val="28"/>
        </w:rPr>
        <w:t>Принять к сведению информацию начальника управления правового обеспечения администрации Вольского муниципального района Алексеевой Я.А.</w:t>
      </w:r>
      <w:r w:rsidRPr="005A0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об анализе эффективности работы по проведению </w:t>
      </w:r>
      <w:proofErr w:type="spellStart"/>
      <w:r w:rsidRPr="005A0591">
        <w:rPr>
          <w:rFonts w:ascii="Times New Roman" w:hAnsi="Times New Roman" w:cs="Times New Roman"/>
          <w:spacing w:val="1"/>
          <w:sz w:val="28"/>
          <w:szCs w:val="28"/>
        </w:rPr>
        <w:t>антикоррупционной</w:t>
      </w:r>
      <w:proofErr w:type="spellEnd"/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экспертизы проектов нормативных правовых актов и нормативных правовых актов органов местного самоуправления Вольского муниципального района.</w:t>
      </w:r>
    </w:p>
    <w:p w:rsidR="005A0591" w:rsidRPr="005A0591" w:rsidRDefault="005A0591" w:rsidP="005A059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5A0591" w:rsidRPr="005A0591" w:rsidRDefault="005A0591" w:rsidP="005A0591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A0591">
        <w:rPr>
          <w:rFonts w:ascii="Times New Roman" w:hAnsi="Times New Roman" w:cs="Times New Roman"/>
          <w:spacing w:val="1"/>
          <w:sz w:val="28"/>
          <w:szCs w:val="28"/>
        </w:rPr>
        <w:lastRenderedPageBreak/>
        <w:t>Рекомендовать главам администраций муниципальных образований Вольского муниципального района</w:t>
      </w:r>
      <w:r w:rsidR="003A2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>направ</w:t>
      </w:r>
      <w:r w:rsidR="003A2FEC">
        <w:rPr>
          <w:rFonts w:ascii="Times New Roman" w:hAnsi="Times New Roman" w:cs="Times New Roman"/>
          <w:spacing w:val="1"/>
          <w:sz w:val="28"/>
          <w:szCs w:val="28"/>
        </w:rPr>
        <w:t>лять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проекты</w:t>
      </w:r>
      <w:r w:rsidR="002305E5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нормативных правовых актов</w:t>
      </w:r>
      <w:r w:rsidR="002305E5">
        <w:rPr>
          <w:rFonts w:ascii="Times New Roman" w:hAnsi="Times New Roman" w:cs="Times New Roman"/>
          <w:spacing w:val="1"/>
          <w:sz w:val="28"/>
          <w:szCs w:val="28"/>
        </w:rPr>
        <w:t>, в том числе проекты решений о включении объектов муниципальной собственности в план приватизации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proofErr w:type="spellStart"/>
      <w:r w:rsidRPr="005A0591">
        <w:rPr>
          <w:rFonts w:ascii="Times New Roman" w:hAnsi="Times New Roman" w:cs="Times New Roman"/>
          <w:spacing w:val="1"/>
          <w:sz w:val="28"/>
          <w:szCs w:val="28"/>
        </w:rPr>
        <w:t>Вольскую</w:t>
      </w:r>
      <w:proofErr w:type="spellEnd"/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межрайонную прокуратуру для дачи заключений.</w:t>
      </w:r>
    </w:p>
    <w:p w:rsidR="005A0591" w:rsidRPr="005A0591" w:rsidRDefault="005A0591" w:rsidP="005A059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5A0591" w:rsidRPr="005A0591" w:rsidRDefault="005A0591" w:rsidP="005A0591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Начальнику управления правового обеспечения администрации Вольского муниципального района Алексеевой Я.А. совместно с начальником отдела межмуниципальных отношений Бардиной Н.В. </w:t>
      </w:r>
      <w:r w:rsidRPr="005A0591">
        <w:rPr>
          <w:rFonts w:ascii="Times New Roman" w:hAnsi="Times New Roman" w:cs="Times New Roman"/>
          <w:b/>
          <w:spacing w:val="1"/>
          <w:sz w:val="28"/>
          <w:szCs w:val="28"/>
        </w:rPr>
        <w:t>в срок до 06.04.2015 г.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направить письмо в Правовое управление Правительства Саратовской области по вопросу разъяснения возможности включения в план приватизации муниципального имущества гидротехнических сооружений, находящихся в муниципальной собственности.</w:t>
      </w:r>
    </w:p>
    <w:p w:rsidR="005A0591" w:rsidRPr="005A0591" w:rsidRDefault="005A0591" w:rsidP="005A059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5A0591" w:rsidRPr="005A0591" w:rsidRDefault="005A0591" w:rsidP="005A0591">
      <w:pPr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Руководителю аппарата администрации Вольского муниципального района </w:t>
      </w:r>
      <w:proofErr w:type="spellStart"/>
      <w:r w:rsidRPr="005A0591">
        <w:rPr>
          <w:rFonts w:ascii="Times New Roman" w:hAnsi="Times New Roman" w:cs="Times New Roman"/>
          <w:spacing w:val="1"/>
          <w:sz w:val="28"/>
          <w:szCs w:val="28"/>
        </w:rPr>
        <w:t>Сазановой</w:t>
      </w:r>
      <w:proofErr w:type="spellEnd"/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О.Н. </w:t>
      </w:r>
      <w:r w:rsidRPr="005A0591">
        <w:rPr>
          <w:rFonts w:ascii="Times New Roman" w:hAnsi="Times New Roman" w:cs="Times New Roman"/>
          <w:b/>
          <w:spacing w:val="1"/>
          <w:sz w:val="28"/>
          <w:szCs w:val="28"/>
        </w:rPr>
        <w:t>во втором квартале 2015 г.</w:t>
      </w:r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организовать мероприятия по выезду специалистов администрации Вольского муниципального района в поселения с целью оказания правовой помощи, в том числе по проведению </w:t>
      </w:r>
      <w:proofErr w:type="spellStart"/>
      <w:r w:rsidRPr="005A0591">
        <w:rPr>
          <w:rFonts w:ascii="Times New Roman" w:hAnsi="Times New Roman" w:cs="Times New Roman"/>
          <w:spacing w:val="1"/>
          <w:sz w:val="28"/>
          <w:szCs w:val="28"/>
        </w:rPr>
        <w:t>антикоррупционной</w:t>
      </w:r>
      <w:proofErr w:type="spellEnd"/>
      <w:r w:rsidRPr="005A0591">
        <w:rPr>
          <w:rFonts w:ascii="Times New Roman" w:hAnsi="Times New Roman" w:cs="Times New Roman"/>
          <w:spacing w:val="1"/>
          <w:sz w:val="28"/>
          <w:szCs w:val="28"/>
        </w:rPr>
        <w:t xml:space="preserve"> экспертизы муниципальных нормативных правовых актов и их проектов в администрациях муниципальных образований Вольского муниципального района.</w:t>
      </w:r>
      <w:proofErr w:type="gramEnd"/>
    </w:p>
    <w:p w:rsidR="005A0591" w:rsidRPr="005A0591" w:rsidRDefault="005A0591" w:rsidP="005A0591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A0591" w:rsidRPr="005A0591" w:rsidRDefault="005A0591" w:rsidP="005A0591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5A0591">
        <w:rPr>
          <w:bCs/>
          <w:sz w:val="28"/>
          <w:szCs w:val="28"/>
        </w:rPr>
        <w:t>Директору МУ «Информационный центр «</w:t>
      </w:r>
      <w:proofErr w:type="spellStart"/>
      <w:r w:rsidRPr="005A0591">
        <w:rPr>
          <w:bCs/>
          <w:sz w:val="28"/>
          <w:szCs w:val="28"/>
        </w:rPr>
        <w:t>Вольская</w:t>
      </w:r>
      <w:proofErr w:type="spellEnd"/>
      <w:r w:rsidRPr="005A0591">
        <w:rPr>
          <w:bCs/>
          <w:sz w:val="28"/>
          <w:szCs w:val="28"/>
        </w:rPr>
        <w:t xml:space="preserve"> жизнь» А.В. Головачёву</w:t>
      </w:r>
      <w:r w:rsidRPr="005A0591">
        <w:rPr>
          <w:b/>
          <w:bCs/>
          <w:sz w:val="28"/>
          <w:szCs w:val="28"/>
        </w:rPr>
        <w:t xml:space="preserve"> в срок до 03.04.2015  г. </w:t>
      </w:r>
      <w:proofErr w:type="gramStart"/>
      <w:r w:rsidRPr="005A0591">
        <w:rPr>
          <w:bCs/>
          <w:sz w:val="28"/>
          <w:szCs w:val="28"/>
        </w:rPr>
        <w:t>разместить информацию</w:t>
      </w:r>
      <w:proofErr w:type="gramEnd"/>
      <w:r w:rsidRPr="005A0591">
        <w:rPr>
          <w:bCs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Pr="005A0591">
        <w:rPr>
          <w:bCs/>
          <w:sz w:val="28"/>
          <w:szCs w:val="28"/>
        </w:rPr>
        <w:t>Вольская</w:t>
      </w:r>
      <w:proofErr w:type="spellEnd"/>
      <w:r w:rsidRPr="005A0591">
        <w:rPr>
          <w:bCs/>
          <w:sz w:val="28"/>
          <w:szCs w:val="28"/>
        </w:rPr>
        <w:t xml:space="preserve"> жизнь».</w:t>
      </w:r>
    </w:p>
    <w:p w:rsidR="005A0591" w:rsidRPr="005A0591" w:rsidRDefault="005A0591" w:rsidP="005A0591">
      <w:pPr>
        <w:pStyle w:val="a4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A0591" w:rsidRPr="005A0591" w:rsidRDefault="005A0591" w:rsidP="005A0591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5A0591">
        <w:rPr>
          <w:bCs/>
          <w:sz w:val="28"/>
          <w:szCs w:val="28"/>
        </w:rPr>
        <w:t xml:space="preserve">Начальнику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5A0591">
        <w:rPr>
          <w:bCs/>
          <w:sz w:val="28"/>
          <w:szCs w:val="28"/>
        </w:rPr>
        <w:t>Аллазову</w:t>
      </w:r>
      <w:proofErr w:type="spellEnd"/>
      <w:r w:rsidRPr="005A0591">
        <w:rPr>
          <w:bCs/>
          <w:sz w:val="28"/>
          <w:szCs w:val="28"/>
        </w:rPr>
        <w:t xml:space="preserve"> И.В.</w:t>
      </w:r>
      <w:proofErr w:type="gramStart"/>
      <w:r w:rsidRPr="005A0591">
        <w:rPr>
          <w:bCs/>
          <w:sz w:val="28"/>
          <w:szCs w:val="28"/>
        </w:rPr>
        <w:t>о</w:t>
      </w:r>
      <w:proofErr w:type="gramEnd"/>
      <w:r w:rsidRPr="005A0591">
        <w:rPr>
          <w:bCs/>
          <w:sz w:val="28"/>
          <w:szCs w:val="28"/>
        </w:rPr>
        <w:t>.</w:t>
      </w:r>
      <w:r w:rsidRPr="005A0591">
        <w:rPr>
          <w:b/>
          <w:bCs/>
          <w:sz w:val="28"/>
          <w:szCs w:val="28"/>
        </w:rPr>
        <w:t xml:space="preserve"> </w:t>
      </w:r>
      <w:proofErr w:type="gramStart"/>
      <w:r w:rsidRPr="005A0591">
        <w:rPr>
          <w:b/>
          <w:bCs/>
          <w:sz w:val="28"/>
          <w:szCs w:val="28"/>
        </w:rPr>
        <w:t>в</w:t>
      </w:r>
      <w:proofErr w:type="gramEnd"/>
      <w:r w:rsidRPr="005A0591">
        <w:rPr>
          <w:b/>
          <w:bCs/>
          <w:sz w:val="28"/>
          <w:szCs w:val="28"/>
        </w:rPr>
        <w:t xml:space="preserve"> срок до 03.04.2015 г. </w:t>
      </w:r>
      <w:r w:rsidRPr="005A0591">
        <w:rPr>
          <w:bCs/>
          <w:sz w:val="28"/>
          <w:szCs w:val="28"/>
        </w:rPr>
        <w:t>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 на сайте администрации Вольского муниципального района.</w:t>
      </w:r>
    </w:p>
    <w:p w:rsidR="00844BFC" w:rsidRDefault="00844BFC" w:rsidP="005A0591">
      <w:pPr>
        <w:pStyle w:val="a4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3A2FEC" w:rsidRPr="005A0591" w:rsidRDefault="003A2FEC" w:rsidP="005A0591">
      <w:pPr>
        <w:pStyle w:val="a4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6300DD" w:rsidRPr="00601E25" w:rsidRDefault="006300DD" w:rsidP="005A0591">
      <w:pPr>
        <w:pStyle w:val="a3"/>
        <w:ind w:right="140" w:firstLine="567"/>
        <w:jc w:val="both"/>
        <w:rPr>
          <w:b/>
          <w:sz w:val="28"/>
          <w:szCs w:val="28"/>
        </w:rPr>
      </w:pPr>
      <w:r w:rsidRPr="00601E25">
        <w:rPr>
          <w:b/>
          <w:sz w:val="28"/>
          <w:szCs w:val="28"/>
        </w:rPr>
        <w:t xml:space="preserve">Председатель </w:t>
      </w:r>
      <w:proofErr w:type="gramStart"/>
      <w:r w:rsidRPr="00601E25">
        <w:rPr>
          <w:b/>
          <w:sz w:val="28"/>
          <w:szCs w:val="28"/>
        </w:rPr>
        <w:t>межведомственной</w:t>
      </w:r>
      <w:proofErr w:type="gramEnd"/>
      <w:r w:rsidRPr="00601E25">
        <w:rPr>
          <w:b/>
          <w:sz w:val="28"/>
          <w:szCs w:val="28"/>
        </w:rPr>
        <w:t xml:space="preserve"> </w:t>
      </w:r>
    </w:p>
    <w:p w:rsidR="006300DD" w:rsidRDefault="006300DD" w:rsidP="005A0591">
      <w:pPr>
        <w:pStyle w:val="a3"/>
        <w:tabs>
          <w:tab w:val="left" w:pos="851"/>
        </w:tabs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="00A127E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ротиводействи</w:t>
      </w:r>
      <w:r w:rsidR="00A127E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</w:t>
      </w:r>
    </w:p>
    <w:p w:rsidR="006300DD" w:rsidRDefault="006300DD" w:rsidP="005A0591">
      <w:pPr>
        <w:pStyle w:val="a3"/>
        <w:tabs>
          <w:tab w:val="left" w:pos="851"/>
        </w:tabs>
        <w:ind w:right="140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Вольском</w:t>
      </w:r>
      <w:proofErr w:type="gramEnd"/>
      <w:r>
        <w:rPr>
          <w:b/>
          <w:sz w:val="28"/>
          <w:szCs w:val="28"/>
        </w:rPr>
        <w:t xml:space="preserve"> муниципальном районе </w:t>
      </w:r>
    </w:p>
    <w:p w:rsidR="006300DD" w:rsidRDefault="006300DD" w:rsidP="005A0591">
      <w:pPr>
        <w:pStyle w:val="a3"/>
        <w:tabs>
          <w:tab w:val="left" w:pos="851"/>
        </w:tabs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A127E3" w:rsidRDefault="00A127E3" w:rsidP="005A0591">
      <w:pPr>
        <w:pStyle w:val="a3"/>
        <w:tabs>
          <w:tab w:val="left" w:pos="851"/>
        </w:tabs>
        <w:ind w:right="14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300DD">
        <w:rPr>
          <w:b/>
          <w:sz w:val="28"/>
          <w:szCs w:val="28"/>
        </w:rPr>
        <w:t xml:space="preserve">лава администрации </w:t>
      </w:r>
      <w:r>
        <w:rPr>
          <w:b/>
          <w:sz w:val="28"/>
          <w:szCs w:val="28"/>
        </w:rPr>
        <w:t>Вольского</w:t>
      </w:r>
    </w:p>
    <w:p w:rsidR="00CC787C" w:rsidRDefault="006300DD" w:rsidP="005A0591">
      <w:pPr>
        <w:pStyle w:val="a3"/>
        <w:tabs>
          <w:tab w:val="left" w:pos="851"/>
        </w:tabs>
        <w:ind w:right="140" w:firstLine="567"/>
        <w:jc w:val="both"/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 w:rsidR="004930A4">
        <w:rPr>
          <w:b/>
          <w:sz w:val="28"/>
          <w:szCs w:val="28"/>
        </w:rPr>
        <w:t xml:space="preserve"> </w:t>
      </w:r>
      <w:r w:rsidR="00A127E3">
        <w:rPr>
          <w:b/>
          <w:sz w:val="28"/>
          <w:szCs w:val="28"/>
        </w:rPr>
        <w:t xml:space="preserve">                                  </w:t>
      </w:r>
      <w:r w:rsidR="004930A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CC787C">
        <w:rPr>
          <w:b/>
          <w:sz w:val="28"/>
          <w:szCs w:val="28"/>
        </w:rPr>
        <w:t xml:space="preserve">      </w:t>
      </w:r>
      <w:r w:rsidR="004930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И.И. Пивоваров</w:t>
      </w:r>
    </w:p>
    <w:p w:rsidR="00CC787C" w:rsidRDefault="00CC787C" w:rsidP="005A0591">
      <w:pPr>
        <w:tabs>
          <w:tab w:val="left" w:pos="1320"/>
        </w:tabs>
        <w:ind w:firstLine="567"/>
      </w:pPr>
    </w:p>
    <w:p w:rsidR="005A0591" w:rsidRDefault="005A0591" w:rsidP="005A0591">
      <w:pPr>
        <w:pStyle w:val="a3"/>
        <w:ind w:firstLine="567"/>
        <w:rPr>
          <w:sz w:val="16"/>
          <w:szCs w:val="16"/>
        </w:rPr>
      </w:pPr>
    </w:p>
    <w:p w:rsidR="005A0591" w:rsidRDefault="005A0591" w:rsidP="005A0591">
      <w:pPr>
        <w:pStyle w:val="a3"/>
        <w:ind w:firstLine="567"/>
        <w:rPr>
          <w:sz w:val="16"/>
          <w:szCs w:val="16"/>
        </w:rPr>
      </w:pPr>
    </w:p>
    <w:p w:rsidR="005A0591" w:rsidRDefault="005A0591" w:rsidP="005A0591">
      <w:pPr>
        <w:pStyle w:val="a3"/>
        <w:ind w:firstLine="567"/>
        <w:rPr>
          <w:sz w:val="16"/>
          <w:szCs w:val="16"/>
        </w:rPr>
      </w:pPr>
    </w:p>
    <w:p w:rsidR="005A0591" w:rsidRDefault="005A0591" w:rsidP="005A0591">
      <w:pPr>
        <w:pStyle w:val="a3"/>
        <w:ind w:firstLine="567"/>
        <w:rPr>
          <w:sz w:val="16"/>
          <w:szCs w:val="16"/>
        </w:rPr>
      </w:pPr>
    </w:p>
    <w:p w:rsidR="00601E25" w:rsidRDefault="00CC787C" w:rsidP="005A0591">
      <w:pPr>
        <w:pStyle w:val="a3"/>
        <w:ind w:firstLine="567"/>
        <w:rPr>
          <w:sz w:val="16"/>
          <w:szCs w:val="16"/>
        </w:rPr>
      </w:pPr>
      <w:r w:rsidRPr="00601E25">
        <w:rPr>
          <w:sz w:val="16"/>
          <w:szCs w:val="16"/>
        </w:rPr>
        <w:t xml:space="preserve">секретарь  Комиссии </w:t>
      </w:r>
      <w:r w:rsidR="00601E25">
        <w:rPr>
          <w:sz w:val="16"/>
          <w:szCs w:val="16"/>
        </w:rPr>
        <w:t xml:space="preserve">  </w:t>
      </w:r>
    </w:p>
    <w:p w:rsidR="00CC787C" w:rsidRPr="00CC787C" w:rsidRDefault="007710D5" w:rsidP="00077740">
      <w:pPr>
        <w:pStyle w:val="a3"/>
        <w:ind w:firstLine="567"/>
      </w:pPr>
      <w:r w:rsidRPr="00601E25">
        <w:rPr>
          <w:sz w:val="16"/>
          <w:szCs w:val="16"/>
        </w:rPr>
        <w:t xml:space="preserve">Е.В. </w:t>
      </w:r>
      <w:proofErr w:type="spellStart"/>
      <w:r w:rsidR="00601E25" w:rsidRPr="00601E25">
        <w:rPr>
          <w:sz w:val="16"/>
          <w:szCs w:val="16"/>
        </w:rPr>
        <w:t>Безрученкова</w:t>
      </w:r>
      <w:proofErr w:type="spellEnd"/>
      <w:r w:rsidR="00CC787C" w:rsidRPr="00601E25">
        <w:rPr>
          <w:sz w:val="16"/>
          <w:szCs w:val="16"/>
        </w:rPr>
        <w:t>, 7-07-98</w:t>
      </w:r>
    </w:p>
    <w:sectPr w:rsidR="00CC787C" w:rsidRPr="00CC787C" w:rsidSect="005A05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EC" w:rsidRDefault="003A2FEC" w:rsidP="00AE0495">
      <w:pPr>
        <w:spacing w:after="0" w:line="240" w:lineRule="auto"/>
      </w:pPr>
      <w:r>
        <w:separator/>
      </w:r>
    </w:p>
  </w:endnote>
  <w:endnote w:type="continuationSeparator" w:id="1">
    <w:p w:rsidR="003A2FEC" w:rsidRDefault="003A2FEC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EC" w:rsidRDefault="003A2FEC" w:rsidP="00AE0495">
      <w:pPr>
        <w:spacing w:after="0" w:line="240" w:lineRule="auto"/>
      </w:pPr>
      <w:r>
        <w:separator/>
      </w:r>
    </w:p>
  </w:footnote>
  <w:footnote w:type="continuationSeparator" w:id="1">
    <w:p w:rsidR="003A2FEC" w:rsidRDefault="003A2FEC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323E032C"/>
    <w:lvl w:ilvl="0" w:tplc="2B16594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34256E"/>
    <w:multiLevelType w:val="hybridMultilevel"/>
    <w:tmpl w:val="EDBA9E50"/>
    <w:lvl w:ilvl="0" w:tplc="429E10B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59554E"/>
    <w:multiLevelType w:val="hybridMultilevel"/>
    <w:tmpl w:val="BF4662F0"/>
    <w:lvl w:ilvl="0" w:tplc="DDE8A79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C11B21"/>
    <w:multiLevelType w:val="hybridMultilevel"/>
    <w:tmpl w:val="5D74AD0E"/>
    <w:lvl w:ilvl="0" w:tplc="38043F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72211"/>
    <w:rsid w:val="00077740"/>
    <w:rsid w:val="00184750"/>
    <w:rsid w:val="00206B5B"/>
    <w:rsid w:val="002305E5"/>
    <w:rsid w:val="002742A5"/>
    <w:rsid w:val="00276E46"/>
    <w:rsid w:val="0029433F"/>
    <w:rsid w:val="002A6340"/>
    <w:rsid w:val="002D712B"/>
    <w:rsid w:val="003156CA"/>
    <w:rsid w:val="0031612F"/>
    <w:rsid w:val="0031786F"/>
    <w:rsid w:val="0033435B"/>
    <w:rsid w:val="00336BA9"/>
    <w:rsid w:val="003A2FEC"/>
    <w:rsid w:val="003A5026"/>
    <w:rsid w:val="003B0AC8"/>
    <w:rsid w:val="003E22EA"/>
    <w:rsid w:val="00421FDC"/>
    <w:rsid w:val="00482E10"/>
    <w:rsid w:val="004928DF"/>
    <w:rsid w:val="004930A4"/>
    <w:rsid w:val="004C6E84"/>
    <w:rsid w:val="00515882"/>
    <w:rsid w:val="00516791"/>
    <w:rsid w:val="00562C20"/>
    <w:rsid w:val="005A0591"/>
    <w:rsid w:val="00601E25"/>
    <w:rsid w:val="006300DD"/>
    <w:rsid w:val="00633223"/>
    <w:rsid w:val="00641DF1"/>
    <w:rsid w:val="006700FB"/>
    <w:rsid w:val="00701ADA"/>
    <w:rsid w:val="007115D4"/>
    <w:rsid w:val="007710D5"/>
    <w:rsid w:val="007831A0"/>
    <w:rsid w:val="00787BCC"/>
    <w:rsid w:val="007A347D"/>
    <w:rsid w:val="007F65DF"/>
    <w:rsid w:val="0080096A"/>
    <w:rsid w:val="00801CEE"/>
    <w:rsid w:val="00804540"/>
    <w:rsid w:val="0083017E"/>
    <w:rsid w:val="00844BFC"/>
    <w:rsid w:val="008A6710"/>
    <w:rsid w:val="008C48C9"/>
    <w:rsid w:val="00976686"/>
    <w:rsid w:val="0099504F"/>
    <w:rsid w:val="009B5A16"/>
    <w:rsid w:val="009D7989"/>
    <w:rsid w:val="00A05DBD"/>
    <w:rsid w:val="00A127E3"/>
    <w:rsid w:val="00A75E5C"/>
    <w:rsid w:val="00AD3263"/>
    <w:rsid w:val="00AD5C99"/>
    <w:rsid w:val="00AE0495"/>
    <w:rsid w:val="00AF2A65"/>
    <w:rsid w:val="00B55395"/>
    <w:rsid w:val="00B97BEE"/>
    <w:rsid w:val="00BA3EF8"/>
    <w:rsid w:val="00BD37CE"/>
    <w:rsid w:val="00C10037"/>
    <w:rsid w:val="00C65151"/>
    <w:rsid w:val="00C775B7"/>
    <w:rsid w:val="00C9278F"/>
    <w:rsid w:val="00CC787C"/>
    <w:rsid w:val="00CD462F"/>
    <w:rsid w:val="00D00398"/>
    <w:rsid w:val="00D8564C"/>
    <w:rsid w:val="00DB3A6D"/>
    <w:rsid w:val="00DE28C8"/>
    <w:rsid w:val="00E8115E"/>
    <w:rsid w:val="00EA491B"/>
    <w:rsid w:val="00ED27F4"/>
    <w:rsid w:val="00F332C8"/>
    <w:rsid w:val="00F52F27"/>
    <w:rsid w:val="00FB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К-34-5</cp:lastModifiedBy>
  <cp:revision>62</cp:revision>
  <cp:lastPrinted>2002-01-02T22:53:00Z</cp:lastPrinted>
  <dcterms:created xsi:type="dcterms:W3CDTF">2011-03-28T05:08:00Z</dcterms:created>
  <dcterms:modified xsi:type="dcterms:W3CDTF">2002-01-02T22:53:00Z</dcterms:modified>
</cp:coreProperties>
</file>