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E64916" w:rsidRDefault="00D311C5" w:rsidP="00F32E92">
      <w:pPr>
        <w:pStyle w:val="a3"/>
        <w:rPr>
          <w:sz w:val="20"/>
        </w:rPr>
      </w:pPr>
      <w:r w:rsidRPr="00E64916">
        <w:rPr>
          <w:sz w:val="20"/>
        </w:rPr>
        <w:t>ПЛАН</w:t>
      </w:r>
    </w:p>
    <w:p w:rsidR="000C6B81" w:rsidRPr="00E64916" w:rsidRDefault="000C6B81" w:rsidP="00F32E92">
      <w:pPr>
        <w:pStyle w:val="a3"/>
        <w:rPr>
          <w:sz w:val="20"/>
        </w:rPr>
      </w:pPr>
      <w:r w:rsidRPr="00E64916">
        <w:rPr>
          <w:sz w:val="20"/>
        </w:rPr>
        <w:t xml:space="preserve"> работы администрации </w:t>
      </w:r>
      <w:proofErr w:type="spellStart"/>
      <w:r w:rsidRPr="00E64916">
        <w:rPr>
          <w:sz w:val="20"/>
        </w:rPr>
        <w:t>Вольского</w:t>
      </w:r>
      <w:proofErr w:type="spellEnd"/>
      <w:r w:rsidRPr="00E64916">
        <w:rPr>
          <w:sz w:val="20"/>
        </w:rPr>
        <w:t xml:space="preserve"> муниципального района с</w:t>
      </w:r>
      <w:r w:rsidR="007E7B0F" w:rsidRPr="00E64916">
        <w:rPr>
          <w:sz w:val="20"/>
        </w:rPr>
        <w:t xml:space="preserve"> </w:t>
      </w:r>
      <w:r w:rsidR="00905639" w:rsidRPr="00E64916">
        <w:rPr>
          <w:sz w:val="20"/>
        </w:rPr>
        <w:t>02</w:t>
      </w:r>
      <w:r w:rsidR="00986CDA" w:rsidRPr="00E64916">
        <w:rPr>
          <w:sz w:val="20"/>
        </w:rPr>
        <w:t xml:space="preserve"> </w:t>
      </w:r>
      <w:r w:rsidRPr="00E64916">
        <w:rPr>
          <w:sz w:val="20"/>
        </w:rPr>
        <w:t xml:space="preserve"> по </w:t>
      </w:r>
      <w:r w:rsidR="00B00969" w:rsidRPr="00E64916">
        <w:rPr>
          <w:sz w:val="20"/>
        </w:rPr>
        <w:t>0</w:t>
      </w:r>
      <w:r w:rsidR="00905639" w:rsidRPr="00E64916">
        <w:rPr>
          <w:sz w:val="20"/>
        </w:rPr>
        <w:t>9</w:t>
      </w:r>
      <w:r w:rsidR="00B00969" w:rsidRPr="00E64916">
        <w:rPr>
          <w:sz w:val="20"/>
        </w:rPr>
        <w:t xml:space="preserve"> февраля</w:t>
      </w:r>
      <w:r w:rsidRPr="00E64916">
        <w:rPr>
          <w:sz w:val="20"/>
        </w:rPr>
        <w:t xml:space="preserve"> 201</w:t>
      </w:r>
      <w:r w:rsidR="0056336F" w:rsidRPr="00E64916">
        <w:rPr>
          <w:sz w:val="20"/>
        </w:rPr>
        <w:t>5</w:t>
      </w:r>
      <w:r w:rsidRPr="00E64916">
        <w:rPr>
          <w:sz w:val="20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175"/>
      </w:tblGrid>
      <w:tr w:rsidR="00C71D2E" w:rsidRPr="00E64916" w:rsidTr="00C71D2E">
        <w:trPr>
          <w:trHeight w:val="162"/>
        </w:trPr>
        <w:tc>
          <w:tcPr>
            <w:tcW w:w="1854" w:type="dxa"/>
            <w:vMerge w:val="restart"/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2 февраля понедельник</w:t>
            </w:r>
          </w:p>
        </w:tc>
        <w:tc>
          <w:tcPr>
            <w:tcW w:w="14175" w:type="dxa"/>
          </w:tcPr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ДЕНЬ ВОИНСКОЙ СЛАВЫ РОССИИ (РАЗГРОМ ФАШИСТСКИХ ВОЙСК ПОД СТАЛИНГРАДОМ)</w:t>
            </w:r>
          </w:p>
        </w:tc>
      </w:tr>
      <w:tr w:rsidR="00C71D2E" w:rsidRPr="00E64916" w:rsidTr="00C71D2E">
        <w:trPr>
          <w:trHeight w:val="165"/>
        </w:trPr>
        <w:tc>
          <w:tcPr>
            <w:tcW w:w="1854" w:type="dxa"/>
            <w:vMerge/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C71D2E" w:rsidRPr="00E64916" w:rsidTr="00C71D2E">
        <w:trPr>
          <w:trHeight w:val="162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Постоянно действующее совещание (большой зал)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Заседание организационного комитета по празднованию 70-летней  годовщины Победы в Великой Отечественной войне 1941-1945 гг.  на территории ВМР (большой зал)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В.И.Сидгазиной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 (г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.В</w:t>
            </w:r>
            <w:proofErr w:type="gramEnd"/>
            <w:r w:rsidRPr="00E64916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Торжественное мероприятие, посвященное 72-ой годовщине разгрома советскими войсками немецко-фашистских войск в Сталинградской битве (г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.С</w:t>
            </w:r>
            <w:proofErr w:type="gramEnd"/>
            <w:r w:rsidRPr="00E64916">
              <w:rPr>
                <w:sz w:val="18"/>
                <w:szCs w:val="18"/>
                <w:u w:val="none"/>
              </w:rPr>
              <w:t xml:space="preserve">аратов, Ленинский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р-он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>, пл.Ленина, д.1)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Совещание по вопросу подготовки к празднованию 70-й годовщины Победы в Великой Отечественной войне в МО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C648E1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>. № 34)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BD3D91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C71D2E" w:rsidRPr="00E64916" w:rsidTr="00C71D2E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C71D2E" w:rsidRPr="00E64916" w:rsidRDefault="00C71D2E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3  февраля</w:t>
            </w:r>
          </w:p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6491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C71D2E" w:rsidRPr="00E64916" w:rsidTr="00C71D2E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00579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Совещание с заместителями г</w:t>
            </w:r>
            <w:r>
              <w:rPr>
                <w:sz w:val="18"/>
                <w:szCs w:val="18"/>
                <w:u w:val="none"/>
              </w:rPr>
              <w:t>лавы администрации ВМР (</w:t>
            </w:r>
            <w:proofErr w:type="spellStart"/>
            <w:r>
              <w:rPr>
                <w:sz w:val="18"/>
                <w:szCs w:val="18"/>
                <w:u w:val="none"/>
              </w:rPr>
              <w:t>каб</w:t>
            </w:r>
            <w:proofErr w:type="spellEnd"/>
            <w:r>
              <w:rPr>
                <w:sz w:val="18"/>
                <w:szCs w:val="18"/>
                <w:u w:val="none"/>
              </w:rPr>
              <w:t>. № 7</w:t>
            </w:r>
            <w:r w:rsidRPr="00E64916">
              <w:rPr>
                <w:sz w:val="18"/>
                <w:szCs w:val="18"/>
                <w:u w:val="none"/>
              </w:rPr>
              <w:t xml:space="preserve">)              </w:t>
            </w:r>
          </w:p>
        </w:tc>
      </w:tr>
      <w:tr w:rsidR="00C71D2E" w:rsidRPr="00E64916" w:rsidTr="00C71D2E">
        <w:trPr>
          <w:trHeight w:val="18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00579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Расширенное заседание коллегии министерства культуры Саратовской области (г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.С</w:t>
            </w:r>
            <w:proofErr w:type="gramEnd"/>
            <w:r w:rsidRPr="00E64916">
              <w:rPr>
                <w:sz w:val="18"/>
                <w:szCs w:val="18"/>
                <w:u w:val="none"/>
              </w:rPr>
              <w:t>аратов, ул.Волжская, д.32)</w:t>
            </w:r>
          </w:p>
        </w:tc>
      </w:tr>
      <w:tr w:rsidR="00C71D2E" w:rsidRPr="00E64916" w:rsidTr="00C71D2E">
        <w:trPr>
          <w:trHeight w:val="17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00579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C71D2E" w:rsidRPr="00E64916" w:rsidTr="00C71D2E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005797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>. № 8)</w:t>
            </w:r>
          </w:p>
        </w:tc>
      </w:tr>
      <w:tr w:rsidR="00C71D2E" w:rsidRPr="00E64916" w:rsidTr="00C71D2E">
        <w:trPr>
          <w:trHeight w:val="18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4 февраля</w:t>
            </w:r>
          </w:p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6491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C71D2E" w:rsidRPr="00E64916" w:rsidTr="00C71D2E">
        <w:trPr>
          <w:trHeight w:hRule="exact" w:val="26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71D2E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. № </w:t>
            </w:r>
            <w:r>
              <w:rPr>
                <w:sz w:val="18"/>
                <w:szCs w:val="18"/>
                <w:u w:val="none"/>
              </w:rPr>
              <w:t>7</w:t>
            </w:r>
            <w:r w:rsidRPr="00E64916">
              <w:rPr>
                <w:sz w:val="18"/>
                <w:szCs w:val="18"/>
                <w:u w:val="none"/>
              </w:rPr>
              <w:t xml:space="preserve">)              </w:t>
            </w:r>
          </w:p>
        </w:tc>
      </w:tr>
      <w:tr w:rsidR="00C71D2E" w:rsidRPr="00E64916" w:rsidTr="00C71D2E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Заседание жилищной комиссии (каб.№8) </w:t>
            </w:r>
          </w:p>
        </w:tc>
      </w:tr>
      <w:tr w:rsidR="00C71D2E" w:rsidRPr="00E64916" w:rsidTr="00C71D2E">
        <w:trPr>
          <w:trHeight w:hRule="exact" w:val="29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Совещание с руководителями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МУПов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района (малый зал)</w:t>
            </w:r>
          </w:p>
        </w:tc>
      </w:tr>
      <w:tr w:rsidR="00C71D2E" w:rsidRPr="00E64916" w:rsidTr="00C71D2E">
        <w:trPr>
          <w:trHeight w:hRule="exact" w:val="43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F35FC7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весна - 2015», посвященном 70-летию Победы в Великой Отечественной войне 1941-1945 гг. (ДК с.В.Чернавка)</w:t>
            </w:r>
          </w:p>
        </w:tc>
      </w:tr>
      <w:tr w:rsidR="00C71D2E" w:rsidRPr="00E64916" w:rsidTr="00C71D2E">
        <w:trPr>
          <w:trHeight w:hRule="exact" w:val="63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0665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рабочей группы комитета Саратовской областной Думы по государственному строительству и местному самоуправлению по вопросу «О проекте закона Саратовской области №4-10846 «О почетном звании «Народный мастер Саратовской области» - </w:t>
            </w:r>
            <w:proofErr w:type="spellStart"/>
            <w:r>
              <w:rPr>
                <w:sz w:val="18"/>
                <w:szCs w:val="18"/>
                <w:u w:val="none"/>
              </w:rPr>
              <w:t>Вольским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муниципальным Собранием» 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ул.Радищева, д.24А)</w:t>
            </w:r>
          </w:p>
        </w:tc>
      </w:tr>
      <w:tr w:rsidR="00C71D2E" w:rsidRPr="00E64916" w:rsidTr="00C71D2E">
        <w:trPr>
          <w:trHeight w:hRule="exact" w:val="63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9E21D8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Совещание по вопросу: «О приоритетных задачах по защите информации в органах местного самоуправления и их подведомственных организациях», с участием председателя комитета по информатизации Саратовской области Л.Ю.Кузнецовой (в режиме видеоконференции) (малый зал)</w:t>
            </w:r>
          </w:p>
        </w:tc>
      </w:tr>
      <w:tr w:rsidR="00C71D2E" w:rsidRPr="00E64916" w:rsidTr="00C71D2E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F35FC7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весна - 2015», посвященном 70-летию Победы в Великой Отечественной войне 1941-1945 гг. (ДК с.Н.Чернавка)</w:t>
            </w:r>
          </w:p>
        </w:tc>
      </w:tr>
      <w:tr w:rsidR="00C71D2E" w:rsidRPr="00E64916" w:rsidTr="00C71D2E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F35FC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.Н</w:t>
            </w:r>
            <w:proofErr w:type="gramEnd"/>
            <w:r w:rsidRPr="00E64916">
              <w:rPr>
                <w:sz w:val="18"/>
                <w:szCs w:val="18"/>
                <w:u w:val="none"/>
              </w:rPr>
              <w:t>иколаевка)</w:t>
            </w:r>
          </w:p>
        </w:tc>
      </w:tr>
      <w:tr w:rsidR="00C71D2E" w:rsidRPr="00E64916" w:rsidTr="00C71D2E">
        <w:trPr>
          <w:trHeight w:hRule="exact" w:val="42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Публичные слушания по вопросам градостроительной деятельности (малый зал)</w:t>
            </w:r>
          </w:p>
        </w:tc>
      </w:tr>
      <w:tr w:rsidR="00C71D2E" w:rsidRPr="00E64916" w:rsidTr="00C71D2E">
        <w:trPr>
          <w:trHeight w:hRule="exact" w:val="42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BC71A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Расширенное заседание коллегии министерства молодежной политики, спорта и туризма Саратовской области (г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.С</w:t>
            </w:r>
            <w:proofErr w:type="gramEnd"/>
            <w:r w:rsidRPr="00E64916">
              <w:rPr>
                <w:sz w:val="18"/>
                <w:szCs w:val="18"/>
                <w:u w:val="none"/>
              </w:rPr>
              <w:t>аратов, ул.Московская, д.72)</w:t>
            </w:r>
          </w:p>
        </w:tc>
      </w:tr>
      <w:tr w:rsidR="00C71D2E" w:rsidRPr="00E64916" w:rsidTr="00C71D2E">
        <w:trPr>
          <w:trHeight w:hRule="exact" w:val="50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F35FC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с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.К</w:t>
            </w:r>
            <w:proofErr w:type="gramEnd"/>
            <w:r w:rsidRPr="00E64916">
              <w:rPr>
                <w:sz w:val="18"/>
                <w:szCs w:val="18"/>
                <w:u w:val="none"/>
              </w:rPr>
              <w:t>ряжим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>)</w:t>
            </w:r>
          </w:p>
        </w:tc>
      </w:tr>
      <w:tr w:rsidR="00C71D2E" w:rsidRPr="00E64916" w:rsidTr="00C71D2E">
        <w:trPr>
          <w:trHeight w:hRule="exact" w:val="29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E27705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Работа общественной приемной  (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М.А.Болмосов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,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С.В.Подсобляев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, А.А.Дудников,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Н.А.Валова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>) (большой зал)</w:t>
            </w:r>
          </w:p>
        </w:tc>
      </w:tr>
      <w:tr w:rsidR="00C71D2E" w:rsidRPr="00E64916" w:rsidTr="00C71D2E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5 февраля</w:t>
            </w:r>
          </w:p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7A4E6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. № </w:t>
            </w:r>
            <w:r>
              <w:rPr>
                <w:sz w:val="18"/>
                <w:szCs w:val="18"/>
                <w:u w:val="none"/>
              </w:rPr>
              <w:t>7</w:t>
            </w:r>
            <w:r w:rsidRPr="00E64916">
              <w:rPr>
                <w:sz w:val="18"/>
                <w:szCs w:val="18"/>
                <w:u w:val="none"/>
              </w:rPr>
              <w:t>)</w:t>
            </w:r>
          </w:p>
        </w:tc>
      </w:tr>
      <w:tr w:rsidR="00C71D2E" w:rsidRPr="00E64916" w:rsidTr="00C71D2E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4158A6">
            <w:pPr>
              <w:jc w:val="both"/>
              <w:rPr>
                <w:rFonts w:eastAsia="Calibri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C71D2E" w:rsidRPr="00E64916" w:rsidTr="00C71D2E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4158A6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C71D2E" w:rsidRPr="00E64916" w:rsidTr="00C71D2E">
        <w:trPr>
          <w:trHeight w:hRule="exact" w:val="53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C0B6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Расширенное  заседание Правительства Саратовской области по вопросу: «Об итогах социально-экономического развития Саратовской области в 2014 году и перспективах на 2015 год» (г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.С</w:t>
            </w:r>
            <w:proofErr w:type="gramEnd"/>
            <w:r w:rsidRPr="00E64916">
              <w:rPr>
                <w:sz w:val="18"/>
                <w:szCs w:val="18"/>
                <w:u w:val="none"/>
              </w:rPr>
              <w:t>аратов, ул.Московская, д.72)</w:t>
            </w:r>
          </w:p>
        </w:tc>
      </w:tr>
      <w:tr w:rsidR="00C71D2E" w:rsidRPr="00E64916" w:rsidTr="00C71D2E">
        <w:trPr>
          <w:trHeight w:hRule="exact" w:val="27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C0B6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C71D2E" w:rsidRPr="00E64916" w:rsidTr="00C71D2E">
        <w:trPr>
          <w:trHeight w:hRule="exact" w:val="29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C0B6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C71D2E" w:rsidRPr="00E64916" w:rsidTr="00C71D2E">
        <w:trPr>
          <w:trHeight w:hRule="exact" w:val="49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C0B6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C71D2E" w:rsidRPr="00E64916" w:rsidTr="00C71D2E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B17E51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>. № 7)</w:t>
            </w:r>
          </w:p>
        </w:tc>
      </w:tr>
      <w:tr w:rsidR="00C71D2E" w:rsidRPr="00E64916" w:rsidTr="00C71D2E">
        <w:trPr>
          <w:trHeight w:val="25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B17E5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C71D2E" w:rsidRPr="00E64916" w:rsidTr="00C71D2E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6 февраля</w:t>
            </w:r>
          </w:p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C71D2E" w:rsidRPr="00E64916" w:rsidTr="00C71D2E">
        <w:trPr>
          <w:trHeight w:hRule="exact" w:val="223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C71D2E" w:rsidRPr="00E64916" w:rsidTr="00C71D2E">
        <w:trPr>
          <w:trHeight w:hRule="exact" w:val="215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71D2E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</w:t>
            </w:r>
            <w:r>
              <w:rPr>
                <w:sz w:val="18"/>
                <w:szCs w:val="18"/>
                <w:u w:val="none"/>
                <w:lang w:eastAsia="ar-SA"/>
              </w:rPr>
              <w:t>7</w:t>
            </w:r>
            <w:r w:rsidRPr="00E64916"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C71D2E" w:rsidRPr="00E64916" w:rsidTr="00C71D2E">
        <w:trPr>
          <w:trHeight w:hRule="exact" w:val="420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EB2A8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Торжественное мероприятие «Талант шоу», в рамках закрытия м</w:t>
            </w:r>
            <w:r w:rsidRPr="00E64916">
              <w:rPr>
                <w:sz w:val="18"/>
                <w:szCs w:val="18"/>
                <w:u w:val="none"/>
                <w:lang w:eastAsia="ar-SA"/>
              </w:rPr>
              <w:t>униципальн</w:t>
            </w:r>
            <w:r>
              <w:rPr>
                <w:sz w:val="18"/>
                <w:szCs w:val="18"/>
                <w:u w:val="none"/>
                <w:lang w:eastAsia="ar-SA"/>
              </w:rPr>
              <w:t>ого конкурса</w:t>
            </w: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педагогического мастерства «Учитель года - 2015» (СОШ №11)</w:t>
            </w:r>
          </w:p>
        </w:tc>
      </w:tr>
      <w:tr w:rsidR="00C71D2E" w:rsidRPr="00E64916" w:rsidTr="00C71D2E">
        <w:trPr>
          <w:trHeight w:hRule="exact" w:val="420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Default="00C71D2E" w:rsidP="00EB2A8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Совещание по вопросу реализации мероприятий по поддержке начинающих фермеров и развитию семейных животноводческих ферм в 2015 году (г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>аратов, министерство сельского хозяйства Саратовской области)</w:t>
            </w:r>
          </w:p>
        </w:tc>
      </w:tr>
      <w:tr w:rsidR="00C71D2E" w:rsidRPr="00E64916" w:rsidTr="00C71D2E">
        <w:trPr>
          <w:trHeight w:hRule="exact" w:val="431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151342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90-летием труженице тыла Н.С.Захаровой  (г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.В</w:t>
            </w:r>
            <w:proofErr w:type="gramEnd"/>
            <w:r w:rsidRPr="00E64916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C71D2E" w:rsidRPr="00E64916" w:rsidTr="00C71D2E">
        <w:trPr>
          <w:trHeight w:hRule="exact" w:val="425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4064C1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90-летием труженице тыла К.К.Усовой  (с.Тр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.М</w:t>
            </w:r>
            <w:proofErr w:type="gramEnd"/>
            <w:r w:rsidRPr="00E64916">
              <w:rPr>
                <w:sz w:val="18"/>
                <w:szCs w:val="18"/>
                <w:u w:val="none"/>
              </w:rPr>
              <w:t>аза)</w:t>
            </w:r>
          </w:p>
        </w:tc>
      </w:tr>
      <w:tr w:rsidR="00C71D2E" w:rsidRPr="00E64916" w:rsidTr="00C71D2E">
        <w:trPr>
          <w:trHeight w:hRule="exact" w:val="521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4064C1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вопросу погашения задолженности организаций коммунального комплекса за потребленный природный газ и электроэнергию, с участием заместителя Председателя Правительства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В.Н.Сараева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(в режиме видеоконференции) (малый зал)</w:t>
            </w:r>
          </w:p>
        </w:tc>
      </w:tr>
      <w:tr w:rsidR="00C71D2E" w:rsidRPr="00E64916" w:rsidTr="00C71D2E">
        <w:trPr>
          <w:trHeight w:hRule="exact" w:val="457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9A6ACF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Матч в рамках регулярного чемпионата России по волейболу среди женских команд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Суперлиги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игрового сезона 2014-2015 гг., с участием команд «Протон» (Саратовская область) – «Динамо»  (Краснодар) (г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.С</w:t>
            </w:r>
            <w:proofErr w:type="gramEnd"/>
            <w:r w:rsidRPr="00E64916">
              <w:rPr>
                <w:sz w:val="18"/>
                <w:szCs w:val="18"/>
                <w:u w:val="none"/>
              </w:rPr>
              <w:t>аратов, ФОК «Звездный»)</w:t>
            </w:r>
          </w:p>
        </w:tc>
      </w:tr>
      <w:tr w:rsidR="00C71D2E" w:rsidRPr="00E64916" w:rsidTr="00C71D2E">
        <w:trPr>
          <w:trHeight w:val="255"/>
        </w:trPr>
        <w:tc>
          <w:tcPr>
            <w:tcW w:w="1854" w:type="dxa"/>
            <w:tcBorders>
              <w:top w:val="double" w:sz="4" w:space="0" w:color="auto"/>
            </w:tcBorders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     7 февраля</w:t>
            </w:r>
          </w:p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C71D2E" w:rsidRPr="00E64916" w:rsidTr="00C71D2E">
        <w:trPr>
          <w:trHeight w:val="178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8 февраля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ДЕНЬ РОССИЙСКОЙ НАУКИ</w:t>
            </w:r>
          </w:p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C71D2E" w:rsidRPr="00E64916" w:rsidTr="00C71D2E">
        <w:trPr>
          <w:trHeight w:val="381"/>
        </w:trPr>
        <w:tc>
          <w:tcPr>
            <w:tcW w:w="1854" w:type="dxa"/>
            <w:vMerge/>
          </w:tcPr>
          <w:p w:rsidR="00C71D2E" w:rsidRPr="00E64916" w:rsidRDefault="00C71D2E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F01AE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Парад-открытие </w:t>
            </w:r>
            <w:r w:rsidRPr="00E64916">
              <w:rPr>
                <w:sz w:val="18"/>
                <w:szCs w:val="18"/>
                <w:u w:val="none"/>
                <w:lang w:val="en-US" w:eastAsia="ar-SA"/>
              </w:rPr>
              <w:t>III</w:t>
            </w: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этапа областных соревнований по лыжным гонкам на призы Губернатора Саратовской области в рамках Всероссийских соревнований «Лыжня России - 2015» (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п.г.т.Б.Карабулак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C71D2E" w:rsidRPr="00E64916" w:rsidTr="00C71D2E">
        <w:trPr>
          <w:trHeight w:val="246"/>
        </w:trPr>
        <w:tc>
          <w:tcPr>
            <w:tcW w:w="1854" w:type="dxa"/>
            <w:vMerge/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Автодор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>» (Саратов) – «Нижний Новгород» (Нижний Новгород) (г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.С</w:t>
            </w:r>
            <w:proofErr w:type="gramEnd"/>
            <w:r w:rsidRPr="00E64916">
              <w:rPr>
                <w:sz w:val="18"/>
                <w:szCs w:val="18"/>
                <w:u w:val="none"/>
              </w:rPr>
              <w:t>аратов, ЛДС «Кристалл»)</w:t>
            </w:r>
          </w:p>
        </w:tc>
      </w:tr>
    </w:tbl>
    <w:p w:rsidR="00876F03" w:rsidRDefault="00876F03" w:rsidP="000C6B81">
      <w:pPr>
        <w:jc w:val="center"/>
        <w:rPr>
          <w:b/>
          <w:sz w:val="24"/>
          <w:szCs w:val="24"/>
          <w:u w:val="none"/>
        </w:rPr>
      </w:pPr>
    </w:p>
    <w:p w:rsidR="00687802" w:rsidRDefault="00687802" w:rsidP="000C6B81">
      <w:pPr>
        <w:jc w:val="center"/>
        <w:rPr>
          <w:b/>
          <w:sz w:val="24"/>
          <w:szCs w:val="24"/>
          <w:u w:val="none"/>
        </w:rPr>
      </w:pPr>
    </w:p>
    <w:sectPr w:rsidR="00687802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3DC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3C54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C65"/>
    <w:rsid w:val="0027328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5F7B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11EC"/>
    <w:rsid w:val="0032165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A69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CFB"/>
    <w:rsid w:val="00413329"/>
    <w:rsid w:val="004135AC"/>
    <w:rsid w:val="00413606"/>
    <w:rsid w:val="00413B29"/>
    <w:rsid w:val="00414658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AC2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2F46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200F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C85"/>
    <w:rsid w:val="00A96D68"/>
    <w:rsid w:val="00A96FEA"/>
    <w:rsid w:val="00A970BD"/>
    <w:rsid w:val="00A979ED"/>
    <w:rsid w:val="00A97C84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1D2E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845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88B1-A921-493B-846B-64F61D5B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2015-01-30T13:28:00Z</cp:lastPrinted>
  <dcterms:created xsi:type="dcterms:W3CDTF">2015-01-29T11:31:00Z</dcterms:created>
  <dcterms:modified xsi:type="dcterms:W3CDTF">2015-02-04T11:15:00Z</dcterms:modified>
</cp:coreProperties>
</file>