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>Доклад главы Барановского муниципального образования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>«О реализации Федерального закона РФ от 6 октября 2003 года № 131-ФЗ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>«Об общих принципах организации местного самоуправления в РФ»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>в 2014 году, в рамках исполнения полномочий определенных ст.14.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Проблемы и перспективы</w:t>
      </w:r>
    </w:p>
    <w:p w:rsidR="00221E79" w:rsidRPr="00221E79" w:rsidRDefault="00221E79" w:rsidP="00221E79">
      <w:pPr>
        <w:shd w:val="clear" w:color="auto" w:fill="FFFFFF"/>
        <w:spacing w:before="317" w:after="0" w:line="240" w:lineRule="auto"/>
        <w:ind w:left="-1134" w:right="10" w:firstLine="552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К вопросам местного значения поселения Федеральным законом РФ от 6 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 xml:space="preserve">октября 2003 года № 131-ФЗ «Об общих принципах организации местного </w:t>
      </w: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самоуправления в РФ» отнесены 40 полномочий, 11 из них переданы на исполнение администрации </w:t>
      </w:r>
      <w:proofErr w:type="spellStart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>Вольского</w:t>
      </w:r>
      <w:proofErr w:type="spellEnd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муниципального района, остальные исполняются Барановским муниципальным образованием.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spacing w:val="-1"/>
          <w:sz w:val="28"/>
          <w:szCs w:val="28"/>
        </w:rPr>
        <w:t>Количество жителей - 1185 чел., трудоспособного возраста - 933 чел., детей и подростков – 252 чел., пенсионеров – 287 чел.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221E79"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  <w:t>контроль за</w:t>
      </w:r>
      <w:proofErr w:type="gramEnd"/>
      <w:r w:rsidRPr="00221E79">
        <w:rPr>
          <w:rFonts w:ascii="Times New Roman" w:hAnsi="Times New Roman" w:cs="Times New Roman"/>
          <w:b/>
          <w:color w:val="323232"/>
          <w:spacing w:val="-1"/>
          <w:sz w:val="28"/>
          <w:szCs w:val="28"/>
        </w:rPr>
        <w:t xml:space="preserve"> исполнением данного бюджета.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  Бюджет Барановского муниципального образования на 2014 год утвержден по доходам в сумме 4053,3 тыс. руб. и расходам в сумме 4137,2 тыс. руб. с дефицитом бюджета в сумме 83,9 тыс. руб.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Исполнение доходов бюджета Барановского муниципального образования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на 01.10.2014г.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2"/>
        <w:gridCol w:w="1418"/>
        <w:gridCol w:w="1276"/>
        <w:gridCol w:w="1135"/>
        <w:gridCol w:w="1134"/>
        <w:gridCol w:w="935"/>
      </w:tblGrid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 2014г.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Фактическое поступление на 01.10.2014г.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Справ</w:t>
            </w:r>
            <w:proofErr w:type="gramStart"/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 2014г. к факту 2013г.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на 01.10.13г.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выполн2014г. к 2013г.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1 987,2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1 495,7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75,3%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988,2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507,5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294,7%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1 808,6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1 227,8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67,9%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791,0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436,8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281,1%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-39,3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77,4%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1 257,9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65,3%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821,2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0,0%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68,4%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203,0%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65,3%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245,7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97,8%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74,6%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120,5%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НЕНАЛОГОВАЕ ДОХОДЫ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178,6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267,9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150,0%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197,2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70,7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378,9%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267,9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150,0%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197,2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378,9%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БЕЗВОЗМЕЗДДНЫЕ ПОСТУПЛЕНИЯ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2 066,1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1 812,0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87,7%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-560,5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2 372,5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76,4%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из бюджета </w:t>
            </w: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105,8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-753,0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858,8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12,3%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75,1%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105,3%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Субвенция по ВУС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145,5%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1 863,1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1 619,5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86,9%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1 075,5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150,6%</w:t>
            </w:r>
          </w:p>
        </w:tc>
      </w:tr>
      <w:tr w:rsidR="00221E79" w:rsidRPr="00221E79" w:rsidTr="008C3B5B">
        <w:tc>
          <w:tcPr>
            <w:tcW w:w="2943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4 053,3</w:t>
            </w:r>
          </w:p>
        </w:tc>
        <w:tc>
          <w:tcPr>
            <w:tcW w:w="1418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3 307,7</w:t>
            </w:r>
          </w:p>
        </w:tc>
        <w:tc>
          <w:tcPr>
            <w:tcW w:w="1276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81,6%</w:t>
            </w:r>
          </w:p>
        </w:tc>
        <w:tc>
          <w:tcPr>
            <w:tcW w:w="11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427,7</w:t>
            </w:r>
          </w:p>
        </w:tc>
        <w:tc>
          <w:tcPr>
            <w:tcW w:w="1134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2 880,0</w:t>
            </w:r>
          </w:p>
        </w:tc>
        <w:tc>
          <w:tcPr>
            <w:tcW w:w="935" w:type="dxa"/>
            <w:vAlign w:val="center"/>
          </w:tcPr>
          <w:p w:rsidR="00221E79" w:rsidRPr="00221E79" w:rsidRDefault="00221E79" w:rsidP="00221E79">
            <w:pPr>
              <w:spacing w:after="0" w:line="240" w:lineRule="auto"/>
              <w:ind w:left="-1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eastAsia="Calibri" w:hAnsi="Times New Roman" w:cs="Times New Roman"/>
                <w:sz w:val="28"/>
                <w:szCs w:val="28"/>
              </w:rPr>
              <w:t>114,9%</w:t>
            </w:r>
          </w:p>
        </w:tc>
      </w:tr>
    </w:tbl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Структура расходов: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расходы на органы местного самоуправления – 1254,4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 (из них 871,6 тыс.руб. расходы на заработную плату, 256,0  тыс. руб. расходы на ТЭР, 126,8 тыс.руб. иные расходы).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– 56,0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дорожный фонд – 1257,9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жилищно-коммунальное хозяйство – 35,8 тыс. руб.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благоустройство – 110,4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уплата налога на имущество и транспортного налога – 24,4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культура – 1315,2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доплата к пенсиям муниципальным служащим – 43,3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межбюджетные трансферты: ГО и ЧС – 30,0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физкультура и спорт – 10,0  тыс. руб.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221E79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поселения.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1"/>
          <w:sz w:val="28"/>
          <w:szCs w:val="28"/>
        </w:rPr>
        <w:t>На  территории  Барановского муниципального   образования  установлены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10"/>
          <w:sz w:val="28"/>
          <w:szCs w:val="28"/>
        </w:rPr>
        <w:t xml:space="preserve">следующие ставки налога на имущество физических лиц, в зависимости от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>суммарной инвентаризационной стоимости: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  <w:sectPr w:rsidR="00221E79" w:rsidRPr="00221E79" w:rsidSect="00221E79">
          <w:pgSz w:w="11909" w:h="16834"/>
          <w:pgMar w:top="426" w:right="569" w:bottom="1134" w:left="1701" w:header="720" w:footer="720" w:gutter="0"/>
          <w:cols w:space="720"/>
          <w:noEndnote/>
          <w:docGrid w:linePitch="272"/>
        </w:sectPr>
      </w:pP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429"/>
      </w:tblGrid>
      <w:tr w:rsidR="00221E79" w:rsidRPr="00221E79" w:rsidTr="008C3B5B">
        <w:trPr>
          <w:trHeight w:hRule="exact" w:val="67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 w:righ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Суммарная инвентаризационная стоимость объектов </w:t>
            </w:r>
            <w:r w:rsidRPr="00221E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налогообложения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Ставка налога </w:t>
            </w:r>
            <w:proofErr w:type="gramStart"/>
            <w:r w:rsidRPr="00221E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proofErr w:type="gramEnd"/>
            <w:r w:rsidRPr="00221E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%</w:t>
            </w:r>
          </w:p>
        </w:tc>
      </w:tr>
      <w:tr w:rsidR="00221E79" w:rsidRPr="00221E79" w:rsidTr="008C3B5B">
        <w:trPr>
          <w:trHeight w:hRule="exact" w:val="3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21E79" w:rsidRPr="00221E79" w:rsidTr="008C3B5B">
        <w:trPr>
          <w:trHeight w:hRule="exact" w:val="6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1E79" w:rsidRPr="00221E79" w:rsidTr="008C3B5B">
        <w:trPr>
          <w:trHeight w:hRule="exact" w:val="4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Свыше 500 тыс. руб.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E79" w:rsidRPr="00221E79" w:rsidRDefault="00221E79" w:rsidP="00221E79">
            <w:pPr>
              <w:shd w:val="clear" w:color="auto" w:fill="FFFFFF"/>
              <w:spacing w:after="0" w:line="240" w:lineRule="auto"/>
              <w:ind w:left="-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221E79" w:rsidRPr="00221E79" w:rsidRDefault="00221E79" w:rsidP="00221E79">
      <w:pPr>
        <w:shd w:val="clear" w:color="auto" w:fill="FFFFFF"/>
        <w:spacing w:after="0" w:line="240" w:lineRule="auto"/>
        <w:ind w:left="-1134" w:righ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5"/>
          <w:sz w:val="28"/>
          <w:szCs w:val="28"/>
        </w:rPr>
        <w:t xml:space="preserve">Ставки  земельного  налога  за  земли,  находящиеся  в  пределах  границ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>Барановского муниципального образования установлены в следующих размерах:</w:t>
      </w:r>
    </w:p>
    <w:p w:rsidR="00221E79" w:rsidRPr="00221E79" w:rsidRDefault="00221E79" w:rsidP="00221E79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0,1%  в     отношении     земельных     участков:</w:t>
      </w:r>
    </w:p>
    <w:p w:rsidR="00221E79" w:rsidRPr="00221E79" w:rsidRDefault="00221E79" w:rsidP="00221E79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21E79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spacing w:val="2"/>
          <w:sz w:val="28"/>
          <w:szCs w:val="28"/>
        </w:rPr>
        <w:t>(предоставленных)  для  садоводства,  огородничества</w:t>
      </w:r>
    </w:p>
    <w:p w:rsidR="00221E79" w:rsidRPr="00221E79" w:rsidRDefault="00221E79" w:rsidP="00221E79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2"/>
          <w:sz w:val="28"/>
          <w:szCs w:val="28"/>
        </w:rPr>
        <w:t xml:space="preserve">         или  животноводства,   а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>также дачного хозяйства;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spacing w:val="-1"/>
          <w:sz w:val="28"/>
          <w:szCs w:val="28"/>
        </w:rPr>
        <w:t xml:space="preserve">0,08% в отношении земельных участков: </w:t>
      </w:r>
    </w:p>
    <w:p w:rsidR="00221E79" w:rsidRPr="00221E79" w:rsidRDefault="00221E79" w:rsidP="00221E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79">
        <w:rPr>
          <w:rFonts w:ascii="Times New Roman" w:hAnsi="Times New Roman" w:cs="Times New Roman"/>
          <w:spacing w:val="5"/>
          <w:sz w:val="28"/>
          <w:szCs w:val="28"/>
        </w:rPr>
        <w:t>занятых</w:t>
      </w:r>
      <w:proofErr w:type="gramEnd"/>
      <w:r w:rsidRPr="00221E79">
        <w:rPr>
          <w:rFonts w:ascii="Times New Roman" w:hAnsi="Times New Roman" w:cs="Times New Roman"/>
          <w:spacing w:val="5"/>
          <w:sz w:val="28"/>
          <w:szCs w:val="28"/>
        </w:rPr>
        <w:t xml:space="preserve"> жилищным фондом и объектами инженерной инфраструктуры </w:t>
      </w:r>
      <w:r w:rsidRPr="00221E79">
        <w:rPr>
          <w:rFonts w:ascii="Times New Roman" w:hAnsi="Times New Roman" w:cs="Times New Roman"/>
          <w:spacing w:val="3"/>
          <w:sz w:val="28"/>
          <w:szCs w:val="28"/>
        </w:rPr>
        <w:t xml:space="preserve">жилищно-коммунального   комплекса   (за   исключением   доли   в   праве   на </w:t>
      </w:r>
      <w:r w:rsidRPr="00221E79">
        <w:rPr>
          <w:rFonts w:ascii="Times New Roman" w:hAnsi="Times New Roman" w:cs="Times New Roman"/>
          <w:spacing w:val="7"/>
          <w:sz w:val="28"/>
          <w:szCs w:val="28"/>
        </w:rPr>
        <w:t xml:space="preserve">земельный участок, приходящейся на объект, не относящийся к жилищному фонду и к объектам инженерной инфраструктуры  жилищно-коммунального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 xml:space="preserve">комплекса)      или      приобретенных (предоставленных)      для      жилищного </w:t>
      </w:r>
      <w:r w:rsidRPr="00221E79">
        <w:rPr>
          <w:rFonts w:ascii="Times New Roman" w:hAnsi="Times New Roman" w:cs="Times New Roman"/>
          <w:spacing w:val="-3"/>
          <w:sz w:val="28"/>
          <w:szCs w:val="28"/>
        </w:rPr>
        <w:t>строительства;</w:t>
      </w:r>
    </w:p>
    <w:p w:rsidR="00221E79" w:rsidRPr="00221E79" w:rsidRDefault="00221E79" w:rsidP="00221E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79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хозяйства;</w:t>
      </w:r>
    </w:p>
    <w:p w:rsidR="00221E79" w:rsidRPr="00221E79" w:rsidRDefault="00221E79" w:rsidP="00221E79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-1"/>
          <w:sz w:val="28"/>
          <w:szCs w:val="28"/>
        </w:rPr>
        <w:lastRenderedPageBreak/>
        <w:t>0,3 % в отношении земельных участков:</w:t>
      </w:r>
    </w:p>
    <w:p w:rsidR="00221E79" w:rsidRPr="00221E79" w:rsidRDefault="00221E79" w:rsidP="00221E7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spacing w:val="3"/>
          <w:sz w:val="28"/>
          <w:szCs w:val="28"/>
        </w:rPr>
        <w:t xml:space="preserve">отнесенных к землям сельскохозяйственного назначения или к землям </w:t>
      </w:r>
      <w:proofErr w:type="gramStart"/>
      <w:r w:rsidRPr="00221E79">
        <w:rPr>
          <w:rFonts w:ascii="Times New Roman" w:hAnsi="Times New Roman" w:cs="Times New Roman"/>
          <w:spacing w:val="5"/>
          <w:sz w:val="28"/>
          <w:szCs w:val="28"/>
        </w:rPr>
        <w:t>составе</w:t>
      </w:r>
      <w:proofErr w:type="gramEnd"/>
      <w:r w:rsidRPr="00221E79">
        <w:rPr>
          <w:rFonts w:ascii="Times New Roman" w:hAnsi="Times New Roman" w:cs="Times New Roman"/>
          <w:spacing w:val="5"/>
          <w:sz w:val="28"/>
          <w:szCs w:val="28"/>
        </w:rPr>
        <w:t xml:space="preserve"> зон  сельскохозяйственного  использования  в  населенных пунктах и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>используемых для сельскохозяйственного производства;</w:t>
      </w:r>
    </w:p>
    <w:p w:rsidR="00221E79" w:rsidRPr="00221E79" w:rsidRDefault="00221E79" w:rsidP="00221E7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E79">
        <w:rPr>
          <w:rFonts w:ascii="Times New Roman" w:hAnsi="Times New Roman" w:cs="Times New Roman"/>
          <w:sz w:val="28"/>
          <w:szCs w:val="28"/>
        </w:rPr>
        <w:t>используемые для размещения гаражей и автостоянок;</w:t>
      </w:r>
      <w:proofErr w:type="gramEnd"/>
    </w:p>
    <w:p w:rsidR="00221E79" w:rsidRPr="00221E79" w:rsidRDefault="00221E79" w:rsidP="00221E79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spacing w:val="-1"/>
          <w:sz w:val="28"/>
          <w:szCs w:val="28"/>
        </w:rPr>
        <w:t>1,5 % в отношении прочих земельных участков.</w:t>
      </w:r>
    </w:p>
    <w:p w:rsidR="00221E79" w:rsidRPr="00221E79" w:rsidRDefault="00221E79" w:rsidP="00221E79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  Льготы по налогам предоставляются в соответствии с налоговым кодексом Российской Федерации. На основании решения Совета Барановского муниципального образования от налогообложения освобождаются: муниципальные учреждения образования, культуры, органы местного самоуправления, а также граждане, имеющие 3 и более детей.</w:t>
      </w:r>
    </w:p>
    <w:p w:rsidR="00221E79" w:rsidRPr="00221E79" w:rsidRDefault="00221E79" w:rsidP="00221E79">
      <w:pPr>
        <w:shd w:val="clear" w:color="auto" w:fill="FFFFFF"/>
        <w:tabs>
          <w:tab w:val="left" w:pos="1402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40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Организация  в  границах  поселения  </w:t>
      </w:r>
      <w:proofErr w:type="spellStart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электро</w:t>
      </w:r>
      <w:proofErr w:type="spellEnd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-, тепл</w:t>
      </w:r>
      <w:proofErr w:type="gramStart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о-</w:t>
      </w:r>
      <w:proofErr w:type="gramEnd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,  </w:t>
      </w:r>
      <w:proofErr w:type="spellStart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газо</w:t>
      </w:r>
      <w:proofErr w:type="spellEnd"/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-  и </w:t>
      </w: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водоснабжения населения, водоотведения, снабжения населения топливом в </w:t>
      </w:r>
      <w:r w:rsidRPr="00221E79"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 xml:space="preserve">пределах    полномочий,    установленных    законодательством    Российской </w:t>
      </w:r>
      <w:r w:rsidRPr="00221E79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>Федерации.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color w:val="323232"/>
          <w:spacing w:val="8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8"/>
          <w:sz w:val="28"/>
          <w:szCs w:val="28"/>
        </w:rPr>
        <w:t xml:space="preserve">    Теплоснабжение жилой и общественной застройки на территории Барановского муниципального образования осуществляется по смешанной схеме. 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Теплоснабжение социально значимых объектов и двух многоквартирных домов осуществляется от котельной, находящейся в собственности Барановского муниципального образования. В данный момент котельная находится в аренде у ОАО «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>», данной организацией и осуществляется эксплуатация  котельной и теплосетей. Здание Барановской амбулатории отапливается от собственной котельной, техническое обслуживание которой также осуществляет ОАО «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>». Общая протяженность тепловых сетей составляет 731,7 м.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отопление, работающее на природном газе, и совсем незначительная часть жилой застройки оборудованы печами на твердом топливе.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Водоснабжение села Барановка осуществляется  посредством 2 артезианских скважин и 2 водонапорных башен. Далее вода самотёком, поступает в уличные водопроводные сети. 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сельского поселения составляет 22,5 км.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Водопровод 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арановка  построен и введен в эксплуатацию в 1987 году. Водопроводные сети 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 xml:space="preserve">арановка  состоят из полиэтиленовых труб диаметром 100-160 мм. 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В 2012 году в ходе реализации долгосрочной областной целевой программы «Обеспечение населения Саратовской области питьевой водой» были заменены 2 водонапорные башни.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В результате чего проблем с водоснабжением в настоящее время нет.</w:t>
      </w:r>
    </w:p>
    <w:p w:rsidR="00221E79" w:rsidRPr="00221E79" w:rsidRDefault="00221E79" w:rsidP="00221E7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Техническое обслуживание системы водоснабжения по договору занимается ГУП СО «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 xml:space="preserve">» филиал 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>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/>
        <w:jc w:val="both"/>
        <w:rPr>
          <w:rFonts w:ascii="Times New Roman" w:hAnsi="Times New Roman" w:cs="Times New Roman"/>
          <w:color w:val="323232"/>
          <w:spacing w:val="8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40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Дорожная   деятельность:    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 На 2014 год в дорожном фонде Барановского муниципального образования предусмотрено 1257,9 тыс. рублей, на 01.11.2014 года поступило 878,6 тыс. рублей.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lastRenderedPageBreak/>
        <w:t xml:space="preserve">    Было проведено 2 электронных аукциона по ремонту 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 xml:space="preserve"> дорог на общую сумму 996 тыс. руб. В результате чего выполнены работы по ямочному ремонту дорог по ул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оветская, Ленина, Талалихина общей площадью 1638 м</w:t>
      </w:r>
      <w:r w:rsidRPr="00221E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1E79">
        <w:rPr>
          <w:rFonts w:ascii="Times New Roman" w:hAnsi="Times New Roman" w:cs="Times New Roman"/>
          <w:sz w:val="28"/>
          <w:szCs w:val="28"/>
        </w:rPr>
        <w:t>, а также отсыпка участков дорог по ул.Львова, Луговая, 60 лет СССР общей площадью 3400 м</w:t>
      </w:r>
      <w:r w:rsidRPr="00221E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1E79">
        <w:rPr>
          <w:rFonts w:ascii="Times New Roman" w:hAnsi="Times New Roman" w:cs="Times New Roman"/>
          <w:sz w:val="28"/>
          <w:szCs w:val="28"/>
        </w:rPr>
        <w:t>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На зимнее содержание дорог в январе-марте было израсходовано 68,0 </w:t>
      </w:r>
      <w:proofErr w:type="spellStart"/>
      <w:proofErr w:type="gramStart"/>
      <w:r w:rsidRPr="00221E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221E79">
        <w:rPr>
          <w:rFonts w:ascii="Times New Roman" w:hAnsi="Times New Roman" w:cs="Times New Roman"/>
          <w:sz w:val="28"/>
          <w:szCs w:val="28"/>
        </w:rPr>
        <w:t xml:space="preserve"> руб., на ноябрь-декабрь заложено 75,0 тыс.руб. 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По безопасности дорожного движения приобретено 4 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дорожных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 xml:space="preserve"> знака «Осторожно дети».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Часть средств из дорожного фонда пойдут на оплату за уличное освещение (62,0 тыс</w:t>
      </w:r>
      <w:proofErr w:type="gramStart"/>
      <w:r w:rsidRPr="00221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уб.).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090"/>
        </w:tabs>
        <w:spacing w:before="5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Создание    условий    для    предоставления    транспортных    услуг </w:t>
      </w:r>
      <w:r w:rsidRPr="00221E79">
        <w:rPr>
          <w:rFonts w:ascii="Times New Roman" w:hAnsi="Times New Roman" w:cs="Times New Roman"/>
          <w:b/>
          <w:bCs/>
          <w:color w:val="323232"/>
          <w:spacing w:val="1"/>
          <w:sz w:val="28"/>
          <w:szCs w:val="28"/>
        </w:rPr>
        <w:t xml:space="preserve">населению:   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39" w:firstLine="562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221E79">
        <w:rPr>
          <w:rFonts w:ascii="Times New Roman" w:hAnsi="Times New Roman" w:cs="Times New Roman"/>
          <w:spacing w:val="9"/>
          <w:sz w:val="28"/>
          <w:szCs w:val="28"/>
        </w:rPr>
        <w:t>В границах Барановского муниципального образования транспортного обслуживания нет, так как в этом нет необходимости. Автобусное сообщение по маршруту Вольск – Барановка, осуществляет ООО «Арсенал» понедельник, четверг, суббота три раза в день, проблем и замечаний нет.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39" w:firstLine="562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221E79">
        <w:rPr>
          <w:rFonts w:ascii="Times New Roman" w:hAnsi="Times New Roman" w:cs="Times New Roman"/>
          <w:spacing w:val="9"/>
          <w:sz w:val="28"/>
          <w:szCs w:val="28"/>
        </w:rPr>
        <w:t>Проблемные вопросы: до 01.10.2014 года 2 раза в день останавливалась электричка Саратов – Сенная, но в связи с оптимизацией все направления пригородного транспорта в сторону ст</w:t>
      </w:r>
      <w:proofErr w:type="gramStart"/>
      <w:r w:rsidRPr="00221E79">
        <w:rPr>
          <w:rFonts w:ascii="Times New Roman" w:hAnsi="Times New Roman" w:cs="Times New Roman"/>
          <w:spacing w:val="9"/>
          <w:sz w:val="28"/>
          <w:szCs w:val="28"/>
        </w:rPr>
        <w:t>.С</w:t>
      </w:r>
      <w:proofErr w:type="gramEnd"/>
      <w:r w:rsidRPr="00221E79">
        <w:rPr>
          <w:rFonts w:ascii="Times New Roman" w:hAnsi="Times New Roman" w:cs="Times New Roman"/>
          <w:spacing w:val="9"/>
          <w:sz w:val="28"/>
          <w:szCs w:val="28"/>
        </w:rPr>
        <w:t>енная отменены.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39" w:firstLine="562"/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8"/>
          <w:sz w:val="28"/>
          <w:szCs w:val="28"/>
        </w:rPr>
        <w:t xml:space="preserve">Участие в профилактике терроризма и экстремизма: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2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9"/>
          <w:sz w:val="28"/>
          <w:szCs w:val="28"/>
        </w:rPr>
        <w:t xml:space="preserve">Постановлением администрации Барановского МО создана комиссия по профилактике терроризма и экстремизма, </w:t>
      </w: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минимизации и (или) ликвидации последствий проявления терроризма и </w:t>
      </w:r>
      <w:r w:rsidRPr="00221E79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экстремизма при администрации Барановского муниципального образования, </w:t>
      </w:r>
      <w:r w:rsidRPr="00221E79">
        <w:rPr>
          <w:rFonts w:ascii="Times New Roman" w:hAnsi="Times New Roman" w:cs="Times New Roman"/>
          <w:color w:val="323232"/>
          <w:spacing w:val="-6"/>
          <w:sz w:val="28"/>
          <w:szCs w:val="28"/>
        </w:rPr>
        <w:t>ежеквартально проводятся заседания.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221E79" w:rsidRPr="00221E79" w:rsidRDefault="00221E79" w:rsidP="00221E79">
      <w:pPr>
        <w:shd w:val="clear" w:color="auto" w:fill="FFFFFF"/>
        <w:tabs>
          <w:tab w:val="left" w:pos="3101"/>
          <w:tab w:val="left" w:pos="6355"/>
        </w:tabs>
        <w:spacing w:after="0" w:line="240" w:lineRule="auto"/>
        <w:ind w:left="-1134" w:right="103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color w:val="323232"/>
          <w:spacing w:val="-7"/>
          <w:sz w:val="28"/>
          <w:szCs w:val="28"/>
        </w:rPr>
        <w:t>Национальный состав Барановского муниципального образования</w:t>
      </w:r>
      <w:r w:rsidRPr="00221E79">
        <w:rPr>
          <w:rFonts w:ascii="Times New Roman" w:hAnsi="Times New Roman" w:cs="Times New Roman"/>
          <w:color w:val="323232"/>
          <w:spacing w:val="-7"/>
          <w:sz w:val="28"/>
          <w:szCs w:val="28"/>
        </w:rPr>
        <w:t>: (чел):</w:t>
      </w:r>
      <w:r w:rsidRPr="00221E79">
        <w:rPr>
          <w:rFonts w:ascii="Times New Roman" w:hAnsi="Times New Roman" w:cs="Times New Roman"/>
          <w:color w:val="323232"/>
          <w:spacing w:val="-7"/>
          <w:sz w:val="28"/>
          <w:szCs w:val="28"/>
        </w:rPr>
        <w:br/>
      </w:r>
      <w:r w:rsidRPr="00221E79">
        <w:rPr>
          <w:rFonts w:ascii="Times New Roman" w:hAnsi="Times New Roman" w:cs="Times New Roman"/>
          <w:color w:val="323232"/>
          <w:spacing w:val="-9"/>
          <w:sz w:val="28"/>
          <w:szCs w:val="28"/>
        </w:rPr>
        <w:t>Русские - 1075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8"/>
          <w:sz w:val="28"/>
          <w:szCs w:val="28"/>
        </w:rPr>
        <w:t>Мордва - 1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6"/>
          <w:sz w:val="28"/>
          <w:szCs w:val="28"/>
        </w:rPr>
        <w:t>Армяне - 47</w:t>
      </w:r>
    </w:p>
    <w:p w:rsidR="00221E79" w:rsidRPr="00221E79" w:rsidRDefault="00221E79" w:rsidP="00221E79">
      <w:pPr>
        <w:shd w:val="clear" w:color="auto" w:fill="FFFFFF"/>
        <w:tabs>
          <w:tab w:val="left" w:pos="3096"/>
          <w:tab w:val="left" w:pos="635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z w:val="28"/>
          <w:szCs w:val="28"/>
        </w:rPr>
        <w:t>Мари - 11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10"/>
          <w:sz w:val="28"/>
          <w:szCs w:val="28"/>
        </w:rPr>
        <w:t>Украинцы - 15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6"/>
          <w:sz w:val="28"/>
          <w:szCs w:val="28"/>
        </w:rPr>
        <w:t>Чуваши - 6</w:t>
      </w:r>
    </w:p>
    <w:p w:rsidR="00221E79" w:rsidRPr="00221E79" w:rsidRDefault="00221E79" w:rsidP="00221E79">
      <w:pPr>
        <w:shd w:val="clear" w:color="auto" w:fill="FFFFFF"/>
        <w:tabs>
          <w:tab w:val="left" w:pos="3101"/>
          <w:tab w:val="left" w:pos="6346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323232"/>
          <w:spacing w:val="-4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z w:val="28"/>
          <w:szCs w:val="28"/>
        </w:rPr>
        <w:t>Немцы - 4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9"/>
          <w:sz w:val="28"/>
          <w:szCs w:val="28"/>
        </w:rPr>
        <w:t>Азербайджанцы - 6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4"/>
          <w:sz w:val="28"/>
          <w:szCs w:val="28"/>
        </w:rPr>
        <w:t>Цыгане – 6</w:t>
      </w:r>
    </w:p>
    <w:p w:rsidR="00221E79" w:rsidRPr="00221E79" w:rsidRDefault="00221E79" w:rsidP="00221E79">
      <w:pPr>
        <w:shd w:val="clear" w:color="auto" w:fill="FFFFFF"/>
        <w:tabs>
          <w:tab w:val="left" w:pos="3101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-3"/>
          <w:sz w:val="28"/>
          <w:szCs w:val="28"/>
        </w:rPr>
        <w:t>Татары - 9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ab/>
      </w:r>
      <w:r w:rsidRPr="00221E79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Удмурты – 5                      </w:t>
      </w:r>
    </w:p>
    <w:p w:rsidR="00221E79" w:rsidRPr="00221E79" w:rsidRDefault="00221E79" w:rsidP="00221E79">
      <w:pPr>
        <w:shd w:val="clear" w:color="auto" w:fill="FFFFFF"/>
        <w:tabs>
          <w:tab w:val="left" w:pos="3101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323232"/>
          <w:spacing w:val="-6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-6"/>
          <w:sz w:val="28"/>
          <w:szCs w:val="28"/>
        </w:rPr>
        <w:t>Все проживают на территории очень продолжительное время, конфликтов на межнациональной почве не возникает.</w:t>
      </w:r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8"/>
          <w:sz w:val="28"/>
          <w:szCs w:val="28"/>
        </w:rPr>
        <w:t xml:space="preserve">Обеспечение первичных мер пожарной безопасности в границах </w:t>
      </w: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населенных пунктов поселения:</w:t>
      </w:r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      В целях обеспечения первичных мер пожарной безопасности на территории Барановского муниципального образования имеется 10 пожарных гидрантов, в том числе 1 новый установлен в этом году, водонапорные башни оборудованы устройствами для забора воды, по ходу движения к местам забора воды установлены указатели. </w:t>
      </w:r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      Для оповещения населения установлены рында. </w:t>
      </w:r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      В течени</w:t>
      </w:r>
      <w:proofErr w:type="gramStart"/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и</w:t>
      </w:r>
      <w:proofErr w:type="gramEnd"/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лицам ведущим асоциальный образ жизни.</w:t>
      </w:r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     </w:t>
      </w:r>
      <w:proofErr w:type="gramStart"/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 xml:space="preserve">На территории Барановского МО создана муниципальная пожарная команда из 4 человек, в из распоряжении имеется пожарная машина ГАЗ-66, </w:t>
      </w:r>
      <w:proofErr w:type="spellStart"/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мотопомпа</w:t>
      </w:r>
      <w:proofErr w:type="spellEnd"/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, а также недавно переданный из Куриловского МО передвижной пожарный комплекс.</w:t>
      </w:r>
      <w:proofErr w:type="gramEnd"/>
    </w:p>
    <w:p w:rsidR="00221E79" w:rsidRPr="00221E79" w:rsidRDefault="00221E79" w:rsidP="00221E79">
      <w:pPr>
        <w:shd w:val="clear" w:color="auto" w:fill="FFFFFF"/>
        <w:tabs>
          <w:tab w:val="left" w:pos="994"/>
        </w:tabs>
        <w:spacing w:after="0" w:line="240" w:lineRule="auto"/>
        <w:ind w:left="-1134"/>
        <w:jc w:val="both"/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lastRenderedPageBreak/>
        <w:t xml:space="preserve">     Количество выездов на 10.11.2014 года составило – 69, из них на территории  Барановского МО – 9.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2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-4"/>
          <w:sz w:val="28"/>
          <w:szCs w:val="28"/>
        </w:rPr>
        <w:t xml:space="preserve">Также действует </w:t>
      </w:r>
      <w:r w:rsidRPr="00221E79">
        <w:rPr>
          <w:rFonts w:ascii="Times New Roman" w:hAnsi="Times New Roman" w:cs="Times New Roman"/>
          <w:spacing w:val="-5"/>
          <w:sz w:val="28"/>
          <w:szCs w:val="28"/>
        </w:rPr>
        <w:t>добровольная пожарная дружина в количестве 16</w:t>
      </w:r>
      <w:r w:rsidRPr="00221E7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spacing w:val="-5"/>
          <w:sz w:val="28"/>
          <w:szCs w:val="28"/>
        </w:rPr>
        <w:t>человек.</w:t>
      </w:r>
    </w:p>
    <w:p w:rsidR="00221E79" w:rsidRPr="00221E79" w:rsidRDefault="00221E79" w:rsidP="00221E79">
      <w:pPr>
        <w:shd w:val="clear" w:color="auto" w:fill="FFFFFF"/>
        <w:tabs>
          <w:tab w:val="left" w:pos="1109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109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spacing w:val="6"/>
          <w:sz w:val="28"/>
          <w:szCs w:val="28"/>
        </w:rPr>
        <w:t>Создание условий для обеспечения жителей поселения услугами</w:t>
      </w:r>
      <w:r w:rsidRPr="00221E79"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>связи, общественного питания, торговли и бытового обслуживания: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25" w:firstLine="55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21E79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Сенного муниципального образования осуществляют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 xml:space="preserve">торговую деятельность 4 предпринимателя, </w:t>
      </w:r>
      <w:proofErr w:type="gramStart"/>
      <w:r w:rsidRPr="00221E79">
        <w:rPr>
          <w:rFonts w:ascii="Times New Roman" w:hAnsi="Times New Roman" w:cs="Times New Roman"/>
          <w:spacing w:val="-1"/>
          <w:sz w:val="28"/>
          <w:szCs w:val="28"/>
        </w:rPr>
        <w:t>обеспечивающих</w:t>
      </w:r>
      <w:proofErr w:type="gramEnd"/>
      <w:r w:rsidRPr="00221E79">
        <w:rPr>
          <w:rFonts w:ascii="Times New Roman" w:hAnsi="Times New Roman" w:cs="Times New Roman"/>
          <w:spacing w:val="-1"/>
          <w:sz w:val="28"/>
          <w:szCs w:val="28"/>
        </w:rPr>
        <w:t xml:space="preserve"> население </w:t>
      </w:r>
      <w:r w:rsidRPr="00221E79">
        <w:rPr>
          <w:rFonts w:ascii="Times New Roman" w:hAnsi="Times New Roman" w:cs="Times New Roman"/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2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3"/>
          <w:sz w:val="28"/>
          <w:szCs w:val="28"/>
        </w:rPr>
        <w:t xml:space="preserve">Мобильную связь обеспечивают </w:t>
      </w:r>
      <w:r w:rsidRPr="00221E79">
        <w:rPr>
          <w:rFonts w:ascii="Times New Roman" w:hAnsi="Times New Roman" w:cs="Times New Roman"/>
          <w:spacing w:val="-6"/>
          <w:sz w:val="28"/>
          <w:szCs w:val="28"/>
        </w:rPr>
        <w:t xml:space="preserve">компании Мегафон, </w:t>
      </w:r>
      <w:proofErr w:type="spellStart"/>
      <w:r w:rsidRPr="00221E79">
        <w:rPr>
          <w:rFonts w:ascii="Times New Roman" w:hAnsi="Times New Roman" w:cs="Times New Roman"/>
          <w:spacing w:val="-6"/>
          <w:sz w:val="28"/>
          <w:szCs w:val="28"/>
        </w:rPr>
        <w:t>Билайн</w:t>
      </w:r>
      <w:proofErr w:type="spellEnd"/>
      <w:r w:rsidRPr="00221E79">
        <w:rPr>
          <w:rFonts w:ascii="Times New Roman" w:hAnsi="Times New Roman" w:cs="Times New Roman"/>
          <w:spacing w:val="-6"/>
          <w:sz w:val="28"/>
          <w:szCs w:val="28"/>
        </w:rPr>
        <w:t>, МТС, линейную связь и проводной интернет ОАО «</w:t>
      </w:r>
      <w:proofErr w:type="spellStart"/>
      <w:r w:rsidRPr="00221E79">
        <w:rPr>
          <w:rFonts w:ascii="Times New Roman" w:hAnsi="Times New Roman" w:cs="Times New Roman"/>
          <w:spacing w:val="-6"/>
          <w:sz w:val="28"/>
          <w:szCs w:val="28"/>
        </w:rPr>
        <w:t>Ростелеком</w:t>
      </w:r>
      <w:proofErr w:type="spellEnd"/>
      <w:r w:rsidRPr="00221E79">
        <w:rPr>
          <w:rFonts w:ascii="Times New Roman" w:hAnsi="Times New Roman" w:cs="Times New Roman"/>
          <w:spacing w:val="-6"/>
          <w:sz w:val="28"/>
          <w:szCs w:val="28"/>
        </w:rPr>
        <w:t>» (АТС на 100 номеров).</w:t>
      </w:r>
    </w:p>
    <w:p w:rsidR="00221E79" w:rsidRPr="00221E79" w:rsidRDefault="00221E79" w:rsidP="00221E79">
      <w:pPr>
        <w:shd w:val="clear" w:color="auto" w:fill="FFFFFF"/>
        <w:tabs>
          <w:tab w:val="left" w:pos="1042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2E2E2E"/>
          <w:spacing w:val="-1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042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79">
        <w:rPr>
          <w:rFonts w:ascii="Times New Roman" w:hAnsi="Times New Roman" w:cs="Times New Roman"/>
          <w:b/>
          <w:color w:val="2E2E2E"/>
          <w:spacing w:val="-1"/>
          <w:sz w:val="28"/>
          <w:szCs w:val="28"/>
        </w:rPr>
        <w:t xml:space="preserve">Сохранение, использование и популяризация объектов культурного </w:t>
      </w:r>
      <w:r w:rsidRPr="00221E79">
        <w:rPr>
          <w:rFonts w:ascii="Times New Roman" w:hAnsi="Times New Roman" w:cs="Times New Roman"/>
          <w:b/>
          <w:color w:val="2E2E2E"/>
          <w:spacing w:val="1"/>
          <w:sz w:val="28"/>
          <w:szCs w:val="28"/>
        </w:rPr>
        <w:t xml:space="preserve">наследия (памятников истории и культуры):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6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21E79">
        <w:rPr>
          <w:rFonts w:ascii="Times New Roman" w:hAnsi="Times New Roman" w:cs="Times New Roman"/>
          <w:color w:val="2E2E2E"/>
          <w:spacing w:val="-6"/>
          <w:sz w:val="28"/>
          <w:szCs w:val="28"/>
        </w:rPr>
        <w:t xml:space="preserve">На территории Барановского муниципального образования </w:t>
      </w:r>
      <w:r w:rsidRPr="00221E79">
        <w:rPr>
          <w:rFonts w:ascii="Times New Roman" w:hAnsi="Times New Roman" w:cs="Times New Roman"/>
          <w:spacing w:val="-8"/>
          <w:sz w:val="28"/>
          <w:szCs w:val="28"/>
        </w:rPr>
        <w:t xml:space="preserve">находятся памятники местного значения:  </w:t>
      </w:r>
      <w:r w:rsidRPr="00221E79">
        <w:rPr>
          <w:rFonts w:ascii="Times New Roman" w:hAnsi="Times New Roman" w:cs="Times New Roman"/>
          <w:sz w:val="28"/>
          <w:szCs w:val="28"/>
        </w:rPr>
        <w:t>памятник</w:t>
      </w:r>
      <w:r w:rsidRPr="00221E7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221E79">
        <w:rPr>
          <w:rFonts w:ascii="Times New Roman" w:hAnsi="Times New Roman" w:cs="Times New Roman"/>
          <w:bCs/>
          <w:spacing w:val="-5"/>
          <w:sz w:val="28"/>
          <w:szCs w:val="28"/>
        </w:rPr>
        <w:t>воинам-односельчанам</w:t>
      </w:r>
      <w:proofErr w:type="gramEnd"/>
      <w:r w:rsidRPr="00221E7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погибшим в годы ВОВ,</w:t>
      </w:r>
      <w:r w:rsidRPr="00221E79">
        <w:rPr>
          <w:rFonts w:ascii="Times New Roman" w:hAnsi="Times New Roman" w:cs="Times New Roman"/>
          <w:spacing w:val="-8"/>
          <w:sz w:val="28"/>
          <w:szCs w:val="28"/>
        </w:rPr>
        <w:t xml:space="preserve"> братская </w:t>
      </w:r>
      <w:proofErr w:type="spellStart"/>
      <w:r w:rsidRPr="00221E79">
        <w:rPr>
          <w:rFonts w:ascii="Times New Roman" w:hAnsi="Times New Roman" w:cs="Times New Roman"/>
          <w:spacing w:val="-8"/>
          <w:sz w:val="28"/>
          <w:szCs w:val="28"/>
        </w:rPr>
        <w:t>могила-воинское</w:t>
      </w:r>
      <w:proofErr w:type="spellEnd"/>
      <w:r w:rsidRPr="00221E79">
        <w:rPr>
          <w:rFonts w:ascii="Times New Roman" w:hAnsi="Times New Roman" w:cs="Times New Roman"/>
          <w:spacing w:val="-8"/>
          <w:sz w:val="28"/>
          <w:szCs w:val="28"/>
        </w:rPr>
        <w:t xml:space="preserve"> захоронение</w:t>
      </w:r>
      <w:r w:rsidRPr="00221E79">
        <w:rPr>
          <w:rFonts w:ascii="Times New Roman" w:hAnsi="Times New Roman" w:cs="Times New Roman"/>
          <w:spacing w:val="3"/>
          <w:sz w:val="28"/>
          <w:szCs w:val="28"/>
        </w:rPr>
        <w:t xml:space="preserve"> летчиков испытателей 2 запасного 106 -</w:t>
      </w:r>
      <w:r w:rsidRPr="00221E79">
        <w:rPr>
          <w:rFonts w:ascii="Times New Roman" w:hAnsi="Times New Roman" w:cs="Times New Roman"/>
          <w:spacing w:val="1"/>
          <w:sz w:val="28"/>
          <w:szCs w:val="28"/>
        </w:rPr>
        <w:t xml:space="preserve">АВИА полка, погибшим в годы ВОВ. Ежегодно в период месячника по благоустройству в весенний период производится уборка территории на данных объектах, проводится косметический ремонт и высадка рассады цветов. </w:t>
      </w: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1E79">
        <w:rPr>
          <w:rFonts w:ascii="Times New Roman" w:hAnsi="Times New Roman" w:cs="Times New Roman"/>
          <w:b/>
          <w:spacing w:val="-5"/>
          <w:sz w:val="28"/>
          <w:szCs w:val="28"/>
        </w:rPr>
        <w:t>Организация сбора и вывоза бытовых отходов и мусора</w:t>
      </w:r>
      <w:r w:rsidRPr="00221E7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Ежегодно в весенне-осенний период администрацией Барановского МО  принимается постановление о мерах по санитарной очистке и благоустройству территории Барановского муниципального образования, которым утверждается план мероприятий, а также закрепляются территории за учреждениями для организации санитарной очистки и благоустройства. </w:t>
      </w: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Постоянно ведется работа с собственниками жилых домов о необходимости содержания придомовой территории в чистоте.</w:t>
      </w: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 За 2014 год с территории Барановского МО было вывезено около 500 м</w:t>
      </w:r>
      <w:r w:rsidRPr="00221E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1E79">
        <w:rPr>
          <w:rFonts w:ascii="Times New Roman" w:hAnsi="Times New Roman" w:cs="Times New Roman"/>
          <w:sz w:val="28"/>
          <w:szCs w:val="28"/>
        </w:rPr>
        <w:t xml:space="preserve"> различного мусора, а также ликвидирована несанкционированная свалка на территории в 100 м</w:t>
      </w:r>
      <w:proofErr w:type="gramStart"/>
      <w:r w:rsidRPr="00221E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1E79">
        <w:rPr>
          <w:rFonts w:ascii="Times New Roman" w:hAnsi="Times New Roman" w:cs="Times New Roman"/>
          <w:sz w:val="28"/>
          <w:szCs w:val="28"/>
        </w:rPr>
        <w:t>.</w:t>
      </w:r>
    </w:p>
    <w:p w:rsidR="00221E79" w:rsidRPr="00221E79" w:rsidRDefault="00221E79" w:rsidP="00221E79">
      <w:pPr>
        <w:shd w:val="clear" w:color="auto" w:fill="FFFFFF"/>
        <w:tabs>
          <w:tab w:val="left" w:pos="1128"/>
        </w:tabs>
        <w:spacing w:before="10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FF0000"/>
          <w:spacing w:val="-5"/>
          <w:sz w:val="28"/>
          <w:szCs w:val="28"/>
        </w:rPr>
        <w:br/>
      </w:r>
      <w:r w:rsidRPr="00221E79">
        <w:rPr>
          <w:rFonts w:ascii="Times New Roman" w:hAnsi="Times New Roman" w:cs="Times New Roman"/>
          <w:b/>
          <w:sz w:val="28"/>
          <w:szCs w:val="28"/>
        </w:rPr>
        <w:t>Решением Совета</w:t>
      </w:r>
      <w:r w:rsidRPr="00221E79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Барановского муниципального образования утверждены </w:t>
      </w:r>
      <w:r w:rsidRPr="00221E79">
        <w:rPr>
          <w:rFonts w:ascii="Times New Roman" w:hAnsi="Times New Roman" w:cs="Times New Roman"/>
          <w:color w:val="2E2E2E"/>
          <w:sz w:val="28"/>
          <w:szCs w:val="28"/>
        </w:rPr>
        <w:t>п</w:t>
      </w:r>
      <w:r w:rsidRPr="00221E79">
        <w:rPr>
          <w:rFonts w:ascii="Times New Roman" w:hAnsi="Times New Roman" w:cs="Times New Roman"/>
          <w:sz w:val="28"/>
          <w:szCs w:val="28"/>
        </w:rPr>
        <w:t>равила благоустройства и озеленения на территории Барановского муниципального образования 24.05.2014 года.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По статье «Благоустройство» в бюджете Барановского МО предусмотрены средства в сумме 110,4 тыс. </w:t>
      </w:r>
      <w:proofErr w:type="spellStart"/>
      <w:r w:rsidRPr="00221E7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21E7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- на уличное освещение 76,2 тыс. руб., 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>- иные мероприятия по благоустройству 34,2 тыс. руб.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Постоянно проводятся мероприятия по санитарной очистке и благоустройству территорий, за каждой организацией закреплена своя территория. </w:t>
      </w:r>
    </w:p>
    <w:p w:rsidR="00221E79" w:rsidRPr="00221E79" w:rsidRDefault="00221E79" w:rsidP="00221E7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В течение года проводятся мероприятия по ликвидации несанкционированных свалок, по выпиловке старых сухих деревьев, по покосу травы. Для выполнения работ по благоустройству  приобретались материалы и инвентарь.  </w:t>
      </w:r>
    </w:p>
    <w:p w:rsidR="00221E79" w:rsidRPr="00221E79" w:rsidRDefault="00221E79" w:rsidP="00221E79">
      <w:pPr>
        <w:shd w:val="clear" w:color="auto" w:fill="FFFFFF"/>
        <w:tabs>
          <w:tab w:val="left" w:pos="1018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E2E2E"/>
          <w:spacing w:val="-15"/>
          <w:sz w:val="28"/>
          <w:szCs w:val="28"/>
        </w:rPr>
      </w:pPr>
      <w:r w:rsidRPr="00221E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1E79" w:rsidRPr="00221E79" w:rsidRDefault="00221E79" w:rsidP="00221E79">
      <w:pPr>
        <w:shd w:val="clear" w:color="auto" w:fill="FFFFFF"/>
        <w:tabs>
          <w:tab w:val="left" w:pos="1042"/>
        </w:tabs>
        <w:spacing w:before="5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color w:val="313131"/>
          <w:spacing w:val="-1"/>
          <w:sz w:val="28"/>
          <w:szCs w:val="28"/>
        </w:rPr>
        <w:t>Организация ритуальных услуг и содержание мест захоронения</w:t>
      </w:r>
      <w:r w:rsidRPr="00221E79">
        <w:rPr>
          <w:rFonts w:ascii="Times New Roman" w:hAnsi="Times New Roman" w:cs="Times New Roman"/>
          <w:color w:val="313131"/>
          <w:spacing w:val="-1"/>
          <w:sz w:val="28"/>
          <w:szCs w:val="28"/>
        </w:rPr>
        <w:t>.</w:t>
      </w:r>
      <w:r w:rsidRPr="00221E79">
        <w:rPr>
          <w:rFonts w:ascii="Times New Roman" w:hAnsi="Times New Roman" w:cs="Times New Roman"/>
          <w:color w:val="313131"/>
          <w:spacing w:val="-1"/>
          <w:sz w:val="28"/>
          <w:szCs w:val="28"/>
        </w:rPr>
        <w:br/>
      </w:r>
      <w:r w:rsidRPr="00221E79">
        <w:rPr>
          <w:rFonts w:ascii="Times New Roman" w:hAnsi="Times New Roman" w:cs="Times New Roman"/>
          <w:bCs/>
          <w:color w:val="313131"/>
          <w:spacing w:val="1"/>
          <w:sz w:val="28"/>
          <w:szCs w:val="28"/>
        </w:rPr>
        <w:t>Решением Совета Барановского муниципального образования от 25.12.2013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</w:pPr>
      <w:proofErr w:type="gramStart"/>
      <w:r w:rsidRPr="00221E79">
        <w:rPr>
          <w:rFonts w:ascii="Times New Roman" w:hAnsi="Times New Roman" w:cs="Times New Roman"/>
          <w:bCs/>
          <w:color w:val="313131"/>
          <w:spacing w:val="15"/>
          <w:sz w:val="28"/>
          <w:szCs w:val="28"/>
        </w:rPr>
        <w:lastRenderedPageBreak/>
        <w:t xml:space="preserve">года «О стоимости услуг, предоставляемых согласно </w:t>
      </w:r>
      <w:r w:rsidRPr="00221E79">
        <w:rPr>
          <w:rFonts w:ascii="Times New Roman" w:hAnsi="Times New Roman" w:cs="Times New Roman"/>
          <w:bCs/>
          <w:color w:val="313131"/>
          <w:spacing w:val="6"/>
          <w:sz w:val="28"/>
          <w:szCs w:val="28"/>
        </w:rPr>
        <w:t xml:space="preserve">гарантированному перечню услуг по погребению умерших (погибших)» </w:t>
      </w:r>
      <w:r w:rsidRPr="00221E79">
        <w:rPr>
          <w:rFonts w:ascii="Times New Roman" w:hAnsi="Times New Roman" w:cs="Times New Roman"/>
          <w:bCs/>
          <w:color w:val="313131"/>
          <w:spacing w:val="3"/>
          <w:sz w:val="28"/>
          <w:szCs w:val="28"/>
        </w:rPr>
        <w:t xml:space="preserve">определена стоимость услуг, предоставляемых согласно гарантированному </w:t>
      </w:r>
      <w:r w:rsidRPr="00221E79">
        <w:rPr>
          <w:rFonts w:ascii="Times New Roman" w:hAnsi="Times New Roman" w:cs="Times New Roman"/>
          <w:bCs/>
          <w:color w:val="313131"/>
          <w:spacing w:val="13"/>
          <w:sz w:val="28"/>
          <w:szCs w:val="28"/>
        </w:rPr>
        <w:t xml:space="preserve">перечню услуг по погребению умерших (погибших), в Барановском </w:t>
      </w:r>
      <w:r w:rsidRPr="00221E79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муниципальном образовании с 01 января 2014 года в сумме 5002,16 рублей и </w:t>
      </w:r>
      <w:r w:rsidRPr="00221E79">
        <w:rPr>
          <w:rFonts w:ascii="Times New Roman" w:hAnsi="Times New Roman" w:cs="Times New Roman"/>
          <w:bCs/>
          <w:color w:val="313131"/>
          <w:spacing w:val="1"/>
          <w:sz w:val="28"/>
          <w:szCs w:val="28"/>
        </w:rPr>
        <w:t xml:space="preserve">стоимость услуг по погребению умерших (погибших), не имеющих супруга, </w:t>
      </w:r>
      <w:r w:rsidRPr="00221E79">
        <w:rPr>
          <w:rFonts w:ascii="Times New Roman" w:hAnsi="Times New Roman" w:cs="Times New Roman"/>
          <w:bCs/>
          <w:color w:val="313131"/>
          <w:sz w:val="28"/>
          <w:szCs w:val="28"/>
        </w:rPr>
        <w:t>близких родственников, иных родственников либо законного представителя умершего (погибшего), в Барановском муниципальном</w:t>
      </w:r>
      <w:proofErr w:type="gramEnd"/>
      <w:r w:rsidRPr="00221E79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</w:t>
      </w:r>
      <w:proofErr w:type="gramStart"/>
      <w:r w:rsidRPr="00221E79">
        <w:rPr>
          <w:rFonts w:ascii="Times New Roman" w:hAnsi="Times New Roman" w:cs="Times New Roman"/>
          <w:bCs/>
          <w:color w:val="313131"/>
          <w:sz w:val="28"/>
          <w:szCs w:val="28"/>
        </w:rPr>
        <w:t>образовании</w:t>
      </w:r>
      <w:proofErr w:type="gramEnd"/>
      <w:r w:rsidRPr="00221E79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с 01 января </w:t>
      </w:r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2014 года в сумме 5002,16 рублей.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 xml:space="preserve">    На территории поселения имеются 3 кладбища (2-с</w:t>
      </w:r>
      <w:proofErr w:type="gramStart"/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.Б</w:t>
      </w:r>
      <w:proofErr w:type="gramEnd"/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арановка, 1-с.Песчанка).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 xml:space="preserve">    Организаций предоставляющих ритуальные услуги на территории поселения нет, поэтому жители пользуются услугами организаций находящихся на территории г</w:t>
      </w:r>
      <w:proofErr w:type="gramStart"/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.В</w:t>
      </w:r>
      <w:proofErr w:type="gramEnd"/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>ольска.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4"/>
        <w:jc w:val="both"/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bCs/>
          <w:color w:val="313131"/>
          <w:spacing w:val="-1"/>
          <w:sz w:val="28"/>
          <w:szCs w:val="28"/>
        </w:rPr>
        <w:t xml:space="preserve">    Администрация Барановского муниципального образования производит регистрацию всех захоронений.</w:t>
      </w:r>
    </w:p>
    <w:p w:rsidR="00221E79" w:rsidRPr="00221E79" w:rsidRDefault="00221E79" w:rsidP="00221E79">
      <w:pPr>
        <w:shd w:val="clear" w:color="auto" w:fill="FFFFFF"/>
        <w:tabs>
          <w:tab w:val="left" w:pos="1176"/>
        </w:tabs>
        <w:spacing w:after="0" w:line="240" w:lineRule="auto"/>
        <w:ind w:left="-1134"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04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Осуществление мероприятий по обеспечению безопасности людей </w:t>
      </w: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на водных объектах, охране их жизни и здоровья.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Ежегодно принимается постановление администрации Барановского муниципального образования «О мероприятиях по обеспечению безопасности людей на водных объектах в Сенном муниципальном образовании». В </w:t>
      </w:r>
      <w:proofErr w:type="gramStart"/>
      <w:r w:rsidRPr="00221E79">
        <w:rPr>
          <w:rFonts w:ascii="Times New Roman" w:hAnsi="Times New Roman" w:cs="Times New Roman"/>
          <w:color w:val="323232"/>
          <w:spacing w:val="-4"/>
          <w:sz w:val="28"/>
          <w:szCs w:val="28"/>
        </w:rPr>
        <w:t>местах</w:t>
      </w:r>
      <w:proofErr w:type="gramEnd"/>
      <w:r w:rsidRPr="00221E79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 запрещенных для купания выставляются аншлаги. Специалистами администрации проводится инструктаж с населением о правилах безопасности на воде.</w:t>
      </w:r>
    </w:p>
    <w:p w:rsidR="00221E79" w:rsidRPr="00221E79" w:rsidRDefault="00221E79" w:rsidP="00221E79">
      <w:pPr>
        <w:shd w:val="clear" w:color="auto" w:fill="FFFFFF"/>
        <w:tabs>
          <w:tab w:val="left" w:pos="1219"/>
        </w:tabs>
        <w:spacing w:before="5" w:after="0" w:line="240" w:lineRule="auto"/>
        <w:ind w:left="-1134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219"/>
        </w:tabs>
        <w:spacing w:before="5"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Содействие   в   развитии   сельскохозяйственного   производства: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-5"/>
          <w:sz w:val="28"/>
          <w:szCs w:val="28"/>
        </w:rPr>
        <w:t>На территории Барановского муниципального образования имеются земли сельскохозяйственного назначения общей площадью 8047 га (734 доли), из них пашни 5381 га.</w:t>
      </w:r>
      <w:r w:rsidRPr="00221E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spacing w:val="-4"/>
          <w:sz w:val="28"/>
          <w:szCs w:val="28"/>
        </w:rPr>
        <w:t>Оформлены 5387,73 га (479 долей), из них 3653,75 га пашня.</w:t>
      </w:r>
    </w:p>
    <w:p w:rsidR="00221E79" w:rsidRPr="00221E79" w:rsidRDefault="00221E79" w:rsidP="00221E79">
      <w:pPr>
        <w:shd w:val="clear" w:color="auto" w:fill="FFFFFF"/>
        <w:tabs>
          <w:tab w:val="left" w:pos="859"/>
        </w:tabs>
        <w:spacing w:after="0" w:line="240" w:lineRule="auto"/>
        <w:ind w:left="-1134" w:firstLine="56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221E79">
        <w:rPr>
          <w:rFonts w:ascii="Times New Roman" w:hAnsi="Times New Roman" w:cs="Times New Roman"/>
          <w:spacing w:val="8"/>
          <w:sz w:val="28"/>
          <w:szCs w:val="28"/>
        </w:rPr>
        <w:t xml:space="preserve">В настоящее время ведется работа о признании </w:t>
      </w:r>
      <w:proofErr w:type="gramStart"/>
      <w:r w:rsidRPr="00221E79">
        <w:rPr>
          <w:rFonts w:ascii="Times New Roman" w:hAnsi="Times New Roman" w:cs="Times New Roman"/>
          <w:spacing w:val="8"/>
          <w:sz w:val="28"/>
          <w:szCs w:val="28"/>
        </w:rPr>
        <w:t>невостребованными</w:t>
      </w:r>
      <w:proofErr w:type="gramEnd"/>
      <w:r w:rsidRPr="00221E79">
        <w:rPr>
          <w:rFonts w:ascii="Times New Roman" w:hAnsi="Times New Roman" w:cs="Times New Roman"/>
          <w:spacing w:val="8"/>
          <w:sz w:val="28"/>
          <w:szCs w:val="28"/>
        </w:rPr>
        <w:t xml:space="preserve"> 143 долей из числа не оформленных. 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2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spacing w:val="-3"/>
          <w:sz w:val="28"/>
          <w:szCs w:val="28"/>
        </w:rPr>
        <w:t xml:space="preserve">На территории Барановского муниципального образования осуществляют </w:t>
      </w:r>
      <w:r w:rsidRPr="00221E79">
        <w:rPr>
          <w:rFonts w:ascii="Times New Roman" w:hAnsi="Times New Roman" w:cs="Times New Roman"/>
          <w:spacing w:val="-6"/>
          <w:sz w:val="28"/>
          <w:szCs w:val="28"/>
        </w:rPr>
        <w:t xml:space="preserve">свою деятельность  ЗАО «Аркада-С», обрабатывают 2103 га, ИП </w:t>
      </w:r>
      <w:proofErr w:type="spellStart"/>
      <w:r w:rsidRPr="00221E79">
        <w:rPr>
          <w:rFonts w:ascii="Times New Roman" w:hAnsi="Times New Roman" w:cs="Times New Roman"/>
          <w:spacing w:val="-6"/>
          <w:sz w:val="28"/>
          <w:szCs w:val="28"/>
        </w:rPr>
        <w:t>Козичкин</w:t>
      </w:r>
      <w:proofErr w:type="spellEnd"/>
      <w:r w:rsidRPr="00221E79">
        <w:rPr>
          <w:rFonts w:ascii="Times New Roman" w:hAnsi="Times New Roman" w:cs="Times New Roman"/>
          <w:spacing w:val="-6"/>
          <w:sz w:val="28"/>
          <w:szCs w:val="28"/>
        </w:rPr>
        <w:t xml:space="preserve"> С.С., обрабатывает 271 га, </w:t>
      </w:r>
      <w:proofErr w:type="spellStart"/>
      <w:r w:rsidRPr="00221E79">
        <w:rPr>
          <w:rFonts w:ascii="Times New Roman" w:hAnsi="Times New Roman" w:cs="Times New Roman"/>
          <w:spacing w:val="-6"/>
          <w:sz w:val="28"/>
          <w:szCs w:val="28"/>
        </w:rPr>
        <w:t>Гончаревский</w:t>
      </w:r>
      <w:proofErr w:type="spellEnd"/>
      <w:r w:rsidRPr="00221E79">
        <w:rPr>
          <w:rFonts w:ascii="Times New Roman" w:hAnsi="Times New Roman" w:cs="Times New Roman"/>
          <w:spacing w:val="-6"/>
          <w:sz w:val="28"/>
          <w:szCs w:val="28"/>
        </w:rPr>
        <w:t xml:space="preserve"> В.В., обрабатывает 300 га.</w:t>
      </w:r>
    </w:p>
    <w:p w:rsidR="00221E79" w:rsidRPr="00221E79" w:rsidRDefault="00221E79" w:rsidP="00221E79">
      <w:pPr>
        <w:shd w:val="clear" w:color="auto" w:fill="FFFFFF"/>
        <w:tabs>
          <w:tab w:val="left" w:pos="101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02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>Создание условий для деятельности добровольных формирований</w:t>
      </w:r>
      <w:r w:rsidRPr="00221E79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br/>
      </w: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населения по охране общественного порядка.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На территории Барановского муниципального образования действует 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 xml:space="preserve">Добровольная народная дружина Барановского муниципального образования от </w:t>
      </w: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>Общественной организации «</w:t>
      </w:r>
      <w:proofErr w:type="spellStart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>Вольская</w:t>
      </w:r>
      <w:proofErr w:type="spellEnd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добровольная народная дружина». </w:t>
      </w:r>
      <w:r w:rsidRPr="00221E7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spacing w:val="-1"/>
          <w:sz w:val="28"/>
          <w:szCs w:val="28"/>
        </w:rPr>
        <w:t>В ДНД состоит 11 человек, за истекший период текущего года членами ДНД совместно с участковым полиции совершено 60</w:t>
      </w:r>
      <w:r w:rsidRPr="00221E79">
        <w:rPr>
          <w:rFonts w:ascii="Times New Roman" w:hAnsi="Times New Roman" w:cs="Times New Roman"/>
          <w:sz w:val="28"/>
          <w:szCs w:val="28"/>
        </w:rPr>
        <w:t xml:space="preserve"> рейдов с целью выявления правонарушений.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sz w:val="28"/>
          <w:szCs w:val="28"/>
        </w:rPr>
        <w:t>Предоставление   помещения   для   работы   на   обслуживаемом</w:t>
      </w:r>
      <w:r w:rsidRPr="00221E79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221E79"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 xml:space="preserve">административном      участке      поселения      сотруднику,     замещающему </w:t>
      </w:r>
      <w:r w:rsidRPr="00221E79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>должность участкового уполномоченного полиции.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Помещение для работы на обслуживаемом административном участке </w:t>
      </w: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поселения </w:t>
      </w:r>
      <w:proofErr w:type="gramStart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>сотруднику, замещающему должность участкового уполномоченного полиции имеется</w:t>
      </w:r>
      <w:proofErr w:type="gramEnd"/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в здании администрации.</w:t>
      </w:r>
    </w:p>
    <w:p w:rsidR="00221E79" w:rsidRPr="00221E79" w:rsidRDefault="00221E79" w:rsidP="00221E79">
      <w:pPr>
        <w:shd w:val="clear" w:color="auto" w:fill="FFFFFF"/>
        <w:tabs>
          <w:tab w:val="left" w:pos="1104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color w:val="323232"/>
          <w:spacing w:val="-6"/>
          <w:sz w:val="28"/>
          <w:szCs w:val="28"/>
        </w:rPr>
      </w:pPr>
    </w:p>
    <w:p w:rsidR="00221E79" w:rsidRPr="00221E79" w:rsidRDefault="00221E79" w:rsidP="00221E79">
      <w:pPr>
        <w:shd w:val="clear" w:color="auto" w:fill="FFFFFF"/>
        <w:tabs>
          <w:tab w:val="left" w:pos="110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b/>
          <w:bCs/>
          <w:color w:val="323232"/>
          <w:spacing w:val="7"/>
          <w:sz w:val="28"/>
          <w:szCs w:val="28"/>
        </w:rPr>
        <w:t xml:space="preserve">Осуществление мер по противодействию коррупции в границах </w:t>
      </w:r>
      <w:r w:rsidRPr="00221E79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>поселения.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5" w:firstLine="562"/>
        <w:jc w:val="both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Постановлением администрации Барановского муниципального образования </w:t>
      </w:r>
      <w:r w:rsidRPr="00221E79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от 21.03.2014 года № 9 утвержден план мероприятий по противодействию </w:t>
      </w:r>
      <w:r w:rsidRPr="00221E79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коррупции в Барановском муниципальном образовании на 2014-2016 годы. </w:t>
      </w:r>
      <w:r w:rsidRPr="00221E79">
        <w:rPr>
          <w:rFonts w:ascii="Times New Roman" w:hAnsi="Times New Roman" w:cs="Times New Roman"/>
          <w:color w:val="323232"/>
          <w:sz w:val="28"/>
          <w:szCs w:val="28"/>
        </w:rPr>
        <w:t xml:space="preserve">Проводятся проверки нормативных правовых актов и проектов нормативных </w:t>
      </w:r>
      <w:r w:rsidRPr="00221E7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правовых актов на </w:t>
      </w:r>
      <w:proofErr w:type="spellStart"/>
      <w:r w:rsidRPr="00221E79">
        <w:rPr>
          <w:rFonts w:ascii="Times New Roman" w:hAnsi="Times New Roman" w:cs="Times New Roman"/>
          <w:color w:val="323232"/>
          <w:spacing w:val="4"/>
          <w:sz w:val="28"/>
          <w:szCs w:val="28"/>
        </w:rPr>
        <w:t>коррупциогенность</w:t>
      </w:r>
      <w:proofErr w:type="spellEnd"/>
      <w:r w:rsidRPr="00221E79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. Организована работа ящика «Для </w:t>
      </w:r>
      <w:r w:rsidRPr="00221E79">
        <w:rPr>
          <w:rFonts w:ascii="Times New Roman" w:hAnsi="Times New Roman" w:cs="Times New Roman"/>
          <w:color w:val="323232"/>
          <w:spacing w:val="-1"/>
          <w:sz w:val="28"/>
          <w:szCs w:val="28"/>
        </w:rPr>
        <w:t>обращений» для получения информации о фактах коррупции. По состоянию на 01.11.2014 года таких обращений не было.</w:t>
      </w:r>
    </w:p>
    <w:p w:rsidR="00221E79" w:rsidRPr="00221E79" w:rsidRDefault="00221E79" w:rsidP="00221E79">
      <w:pPr>
        <w:shd w:val="clear" w:color="auto" w:fill="FFFFFF"/>
        <w:spacing w:after="0" w:line="240" w:lineRule="auto"/>
        <w:ind w:left="-1134" w:right="5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Барановского</w:t>
      </w:r>
    </w:p>
    <w:p w:rsidR="00221E79" w:rsidRPr="00221E79" w:rsidRDefault="00221E79" w:rsidP="00221E79">
      <w:pPr>
        <w:shd w:val="clear" w:color="auto" w:fill="FFFFFF"/>
        <w:tabs>
          <w:tab w:val="left" w:pos="810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21E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                                                           </w:t>
      </w:r>
      <w:r w:rsidRPr="00221E79">
        <w:rPr>
          <w:rFonts w:ascii="Times New Roman" w:hAnsi="Times New Roman" w:cs="Times New Roman"/>
          <w:color w:val="000000"/>
          <w:sz w:val="28"/>
          <w:szCs w:val="28"/>
        </w:rPr>
        <w:t>И.С.Харитонов</w:t>
      </w:r>
    </w:p>
    <w:p w:rsidR="00221E79" w:rsidRDefault="00221E79" w:rsidP="00221E79">
      <w:pPr>
        <w:shd w:val="clear" w:color="auto" w:fill="FFFFFF"/>
        <w:spacing w:after="0" w:line="322" w:lineRule="exact"/>
        <w:ind w:left="10" w:right="62" w:firstLine="557"/>
        <w:jc w:val="both"/>
      </w:pPr>
    </w:p>
    <w:p w:rsidR="00097BA0" w:rsidRDefault="00097BA0"/>
    <w:sectPr w:rsidR="00097BA0" w:rsidSect="00221E79">
      <w:type w:val="continuous"/>
      <w:pgSz w:w="11909" w:h="16834"/>
      <w:pgMar w:top="426" w:right="569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E79"/>
    <w:rsid w:val="00097BA0"/>
    <w:rsid w:val="0022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2014-11-12T12:16:00Z</dcterms:created>
  <dcterms:modified xsi:type="dcterms:W3CDTF">2014-11-12T12:17:00Z</dcterms:modified>
</cp:coreProperties>
</file>