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Информация на постоянно-действующее совещание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 вопросу: «Об итогах уборки зерновых и зернобобовых культур, сева озимых культур, заготовки кормов».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</w:t>
      </w:r>
      <w:r>
        <w:rPr>
          <w:b/>
          <w:bCs/>
          <w:i/>
          <w:iCs/>
          <w:color w:val="000000"/>
          <w:sz w:val="30"/>
          <w:szCs w:val="30"/>
        </w:rPr>
        <w:t>слайд 1)</w:t>
      </w:r>
      <w:r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Завершается уборка зерновых и зернобобовых культур. На сегодняшний день из 28529 га убрано 26320 га зерновых культур (92%). При средней урожайности 19,2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общий </w:t>
      </w:r>
      <w:proofErr w:type="spellStart"/>
      <w:r>
        <w:rPr>
          <w:color w:val="000000"/>
          <w:sz w:val="30"/>
          <w:szCs w:val="30"/>
        </w:rPr>
        <w:t>валовый</w:t>
      </w:r>
      <w:proofErr w:type="spellEnd"/>
      <w:r>
        <w:rPr>
          <w:color w:val="000000"/>
          <w:sz w:val="30"/>
          <w:szCs w:val="30"/>
        </w:rPr>
        <w:t xml:space="preserve"> сбор в первоначально-оприходованном весе составил 50,5 тыс. тонн (2013 г. - 48,6 тыс. тонн). Целевой показатель составляет 46,8 тыс. тонн в весе после доработки.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Уборка озимых.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</w:t>
      </w:r>
      <w:r>
        <w:rPr>
          <w:b/>
          <w:bCs/>
          <w:i/>
          <w:iCs/>
          <w:color w:val="000000"/>
          <w:sz w:val="30"/>
          <w:szCs w:val="30"/>
        </w:rPr>
        <w:t>слайд 2)</w:t>
      </w:r>
      <w:r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Озимые зерновые культуры убраны полностью на площади 17,5 тыс. га. При средней урожайности 21,9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 (2013 г. - 18,1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/га) </w:t>
      </w:r>
      <w:proofErr w:type="spellStart"/>
      <w:r>
        <w:rPr>
          <w:color w:val="000000"/>
          <w:sz w:val="30"/>
          <w:szCs w:val="30"/>
        </w:rPr>
        <w:t>валовый</w:t>
      </w:r>
      <w:proofErr w:type="spellEnd"/>
      <w:r>
        <w:rPr>
          <w:color w:val="000000"/>
          <w:sz w:val="30"/>
          <w:szCs w:val="30"/>
        </w:rPr>
        <w:t xml:space="preserve"> сбор на озимых культурах составил 38,3 тыс. тонн (2013 г. – 33,2 тыс. тонн).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Более 75% производимого на территории </w:t>
      </w:r>
      <w:proofErr w:type="spellStart"/>
      <w:r>
        <w:rPr>
          <w:color w:val="000000"/>
          <w:sz w:val="30"/>
          <w:szCs w:val="30"/>
        </w:rPr>
        <w:t>Вольского</w:t>
      </w:r>
      <w:proofErr w:type="spellEnd"/>
      <w:r>
        <w:rPr>
          <w:color w:val="000000"/>
          <w:sz w:val="30"/>
          <w:szCs w:val="30"/>
        </w:rPr>
        <w:t xml:space="preserve"> района зерна занимает зерно озимых культур. Запасы продуктивной влаги осенью – весной позволяют получать более стабильный урожай озимых культур, чем яровых, выращиваемых в засушливый летний период. Это способствует увеличению озимого клина в структуре посевных площадей. Сложившиеся в текущем году благоприятные погодные условия для озимых культур, а так же весенняя подкормка минеральными удобрениями и микр</w:t>
      </w:r>
      <w:proofErr w:type="gramStart"/>
      <w:r>
        <w:rPr>
          <w:color w:val="000000"/>
          <w:sz w:val="30"/>
          <w:szCs w:val="30"/>
        </w:rPr>
        <w:t>о-</w:t>
      </w:r>
      <w:proofErr w:type="gram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макро-элементами</w:t>
      </w:r>
      <w:proofErr w:type="spellEnd"/>
      <w:r>
        <w:rPr>
          <w:color w:val="000000"/>
          <w:sz w:val="30"/>
          <w:szCs w:val="30"/>
        </w:rPr>
        <w:t xml:space="preserve"> позволили достичь наивысшей средней урожайности по району за последние 35 лет. Среди сельхозпредприятий и КФХ лидерами являются: </w:t>
      </w:r>
      <w:proofErr w:type="gramStart"/>
      <w:r>
        <w:rPr>
          <w:color w:val="000000"/>
          <w:sz w:val="30"/>
          <w:szCs w:val="30"/>
        </w:rPr>
        <w:t>ООО «</w:t>
      </w:r>
      <w:proofErr w:type="spellStart"/>
      <w:r>
        <w:rPr>
          <w:color w:val="000000"/>
          <w:sz w:val="30"/>
          <w:szCs w:val="30"/>
        </w:rPr>
        <w:t>Куликовское</w:t>
      </w:r>
      <w:proofErr w:type="spellEnd"/>
      <w:r>
        <w:rPr>
          <w:color w:val="000000"/>
          <w:sz w:val="30"/>
          <w:szCs w:val="30"/>
        </w:rPr>
        <w:t xml:space="preserve">» - 32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ООО «Рассвет-1» - 32,5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ООО «СХП «Элита-С» - 25,6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>/га, ООО «</w:t>
      </w:r>
      <w:proofErr w:type="spellStart"/>
      <w:r>
        <w:rPr>
          <w:color w:val="000000"/>
          <w:sz w:val="30"/>
          <w:szCs w:val="30"/>
        </w:rPr>
        <w:t>Агро-Альянс</w:t>
      </w:r>
      <w:proofErr w:type="spellEnd"/>
      <w:r>
        <w:rPr>
          <w:color w:val="000000"/>
          <w:sz w:val="30"/>
          <w:szCs w:val="30"/>
        </w:rPr>
        <w:t xml:space="preserve">» - 24,8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СКХ «Коммунар» - 20,7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>/га, КФХ «</w:t>
      </w:r>
      <w:proofErr w:type="spellStart"/>
      <w:r>
        <w:rPr>
          <w:color w:val="000000"/>
          <w:sz w:val="30"/>
          <w:szCs w:val="30"/>
        </w:rPr>
        <w:t>Мортре</w:t>
      </w:r>
      <w:proofErr w:type="spellEnd"/>
      <w:r>
        <w:rPr>
          <w:color w:val="000000"/>
          <w:sz w:val="30"/>
          <w:szCs w:val="30"/>
        </w:rPr>
        <w:t xml:space="preserve">» - 25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ИП Глава КФХ Колков А.В. – 25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ИП Глава КФХ Чуев В.К. – 20,3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ИП Глава КФХ </w:t>
      </w:r>
      <w:proofErr w:type="spellStart"/>
      <w:r>
        <w:rPr>
          <w:color w:val="000000"/>
          <w:sz w:val="30"/>
          <w:szCs w:val="30"/>
        </w:rPr>
        <w:t>Гаджадаев</w:t>
      </w:r>
      <w:proofErr w:type="spellEnd"/>
      <w:r>
        <w:rPr>
          <w:color w:val="000000"/>
          <w:sz w:val="30"/>
          <w:szCs w:val="30"/>
        </w:rPr>
        <w:t xml:space="preserve"> Г.М. – 20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ИП </w:t>
      </w:r>
      <w:proofErr w:type="spellStart"/>
      <w:r>
        <w:rPr>
          <w:color w:val="000000"/>
          <w:sz w:val="30"/>
          <w:szCs w:val="30"/>
        </w:rPr>
        <w:t>Кандыбин</w:t>
      </w:r>
      <w:proofErr w:type="spellEnd"/>
      <w:proofErr w:type="gramEnd"/>
      <w:r>
        <w:rPr>
          <w:color w:val="000000"/>
          <w:sz w:val="30"/>
          <w:szCs w:val="30"/>
        </w:rPr>
        <w:t xml:space="preserve"> Н.Н. – 21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>/га.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Уборка яровых зерновых культур.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(слайд 3)</w:t>
      </w:r>
      <w:r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Завершается уборка яровых зерновых и зернобобовых культур. Из 11,0 тыс. га яровых зерновых и зернобобовых культур на сегодняшний день убрано 8807 га. При средней урожайности 13,9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 (2013 г – 11,4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/га), </w:t>
      </w:r>
      <w:proofErr w:type="spellStart"/>
      <w:r>
        <w:rPr>
          <w:color w:val="000000"/>
          <w:sz w:val="30"/>
          <w:szCs w:val="30"/>
        </w:rPr>
        <w:t>валовый</w:t>
      </w:r>
      <w:proofErr w:type="spellEnd"/>
      <w:r>
        <w:rPr>
          <w:color w:val="000000"/>
          <w:sz w:val="30"/>
          <w:szCs w:val="30"/>
        </w:rPr>
        <w:t xml:space="preserve"> сбор на текущую дату составил 12,2 тыс. </w:t>
      </w:r>
      <w:r>
        <w:rPr>
          <w:color w:val="000000"/>
          <w:sz w:val="30"/>
          <w:szCs w:val="30"/>
        </w:rPr>
        <w:lastRenderedPageBreak/>
        <w:t>тонн (2013 г. – 15,4 тыс</w:t>
      </w:r>
      <w:proofErr w:type="gramStart"/>
      <w:r>
        <w:rPr>
          <w:color w:val="000000"/>
          <w:sz w:val="30"/>
          <w:szCs w:val="30"/>
        </w:rPr>
        <w:t>.т</w:t>
      </w:r>
      <w:proofErr w:type="gramEnd"/>
      <w:r>
        <w:rPr>
          <w:color w:val="000000"/>
          <w:sz w:val="30"/>
          <w:szCs w:val="30"/>
        </w:rPr>
        <w:t>онн). Лидерами являются: ООО «</w:t>
      </w:r>
      <w:proofErr w:type="spellStart"/>
      <w:r>
        <w:rPr>
          <w:color w:val="000000"/>
          <w:sz w:val="30"/>
          <w:szCs w:val="30"/>
        </w:rPr>
        <w:t>Агро-Альянс</w:t>
      </w:r>
      <w:proofErr w:type="spellEnd"/>
      <w:r>
        <w:rPr>
          <w:color w:val="000000"/>
          <w:sz w:val="30"/>
          <w:szCs w:val="30"/>
        </w:rPr>
        <w:t xml:space="preserve">» - 26,5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ООО «Рассвет-1» - 22,3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ИП Глава КФХ Чуев В.К. – 19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>/га.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сегодняшний день остается к уборке 1,5 тыс. га поздних зерновых культур (сорго – 600 га, кукуруза на зерно – 900 га.), 740 га яровых зерновых культур было списано.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Уборка подсолнечника.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(</w:t>
      </w:r>
      <w:proofErr w:type="gramStart"/>
      <w:r>
        <w:rPr>
          <w:b/>
          <w:bCs/>
          <w:i/>
          <w:iCs/>
          <w:color w:val="000000"/>
          <w:sz w:val="30"/>
          <w:szCs w:val="30"/>
        </w:rPr>
        <w:t>с</w:t>
      </w:r>
      <w:proofErr w:type="gramEnd"/>
      <w:r>
        <w:rPr>
          <w:b/>
          <w:bCs/>
          <w:i/>
          <w:iCs/>
          <w:color w:val="000000"/>
          <w:sz w:val="30"/>
          <w:szCs w:val="30"/>
        </w:rPr>
        <w:t>лайд 4)</w:t>
      </w:r>
      <w:r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Начата уборка подсолнечника. На 29.09.2014 г. из 23,3 тыс. га убрано 6,4 тыс</w:t>
      </w:r>
      <w:proofErr w:type="gramStart"/>
      <w:r>
        <w:rPr>
          <w:color w:val="000000"/>
          <w:sz w:val="30"/>
          <w:szCs w:val="30"/>
        </w:rPr>
        <w:t>.г</w:t>
      </w:r>
      <w:proofErr w:type="gramEnd"/>
      <w:r>
        <w:rPr>
          <w:color w:val="000000"/>
          <w:sz w:val="30"/>
          <w:szCs w:val="30"/>
        </w:rPr>
        <w:t xml:space="preserve">а подсолнечника. При средней урожайности 10,3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 </w:t>
      </w:r>
      <w:proofErr w:type="spellStart"/>
      <w:r>
        <w:rPr>
          <w:color w:val="000000"/>
          <w:sz w:val="30"/>
          <w:szCs w:val="30"/>
        </w:rPr>
        <w:t>валовый</w:t>
      </w:r>
      <w:proofErr w:type="spellEnd"/>
      <w:r>
        <w:rPr>
          <w:color w:val="000000"/>
          <w:sz w:val="30"/>
          <w:szCs w:val="30"/>
        </w:rPr>
        <w:t xml:space="preserve"> сбор составил - 6,5 тыс</w:t>
      </w:r>
      <w:proofErr w:type="gramStart"/>
      <w:r>
        <w:rPr>
          <w:color w:val="000000"/>
          <w:sz w:val="30"/>
          <w:szCs w:val="30"/>
        </w:rPr>
        <w:t>.т</w:t>
      </w:r>
      <w:proofErr w:type="gramEnd"/>
      <w:r>
        <w:rPr>
          <w:color w:val="000000"/>
          <w:sz w:val="30"/>
          <w:szCs w:val="30"/>
        </w:rPr>
        <w:t>онн (ООО «</w:t>
      </w:r>
      <w:proofErr w:type="spellStart"/>
      <w:r>
        <w:rPr>
          <w:color w:val="000000"/>
          <w:sz w:val="30"/>
          <w:szCs w:val="30"/>
        </w:rPr>
        <w:t>Куликовское</w:t>
      </w:r>
      <w:proofErr w:type="spellEnd"/>
      <w:r>
        <w:rPr>
          <w:color w:val="000000"/>
          <w:sz w:val="30"/>
          <w:szCs w:val="30"/>
        </w:rPr>
        <w:t xml:space="preserve">» - 16,0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ООО «Рассвет-1» - 16,0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 xml:space="preserve">/га, КФХ «Аленка» - 15,1 </w:t>
      </w:r>
      <w:proofErr w:type="spellStart"/>
      <w:r>
        <w:rPr>
          <w:color w:val="000000"/>
          <w:sz w:val="30"/>
          <w:szCs w:val="30"/>
        </w:rPr>
        <w:t>ц</w:t>
      </w:r>
      <w:proofErr w:type="spellEnd"/>
      <w:r>
        <w:rPr>
          <w:color w:val="000000"/>
          <w:sz w:val="30"/>
          <w:szCs w:val="30"/>
        </w:rPr>
        <w:t>/га). Из технических культур остаются к уборке: соя - 316 га, сафлор – 110 га.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Уборка картофеля и овощей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текущую дату всеми категориями хозяйств произведено 18,3 тыс</w:t>
      </w:r>
      <w:proofErr w:type="gramStart"/>
      <w:r>
        <w:rPr>
          <w:color w:val="000000"/>
          <w:sz w:val="30"/>
          <w:szCs w:val="30"/>
        </w:rPr>
        <w:t>.т</w:t>
      </w:r>
      <w:proofErr w:type="gramEnd"/>
      <w:r>
        <w:rPr>
          <w:color w:val="000000"/>
          <w:sz w:val="30"/>
          <w:szCs w:val="30"/>
        </w:rPr>
        <w:t>онн картофеля и 10,7 тыс.тонн овощей, в т.ч. 1,1 тыс.тонн произведено крестьянско-фермерскими хозяйствами и индивидуальными предпринимателями. Сбор овощей продолжается.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Сев озимых.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Завершен сев озимых культур. Благоприятные погодные условия позволили своевременно провести сев озимых культур. В текущем году посеяно 23,9 тыс. га озимых культур, что на 3,9 тыс. га больше уровня 2013 года (пшеница – 14,1 тыс</w:t>
      </w:r>
      <w:proofErr w:type="gramStart"/>
      <w:r>
        <w:rPr>
          <w:color w:val="000000"/>
          <w:sz w:val="30"/>
          <w:szCs w:val="30"/>
        </w:rPr>
        <w:t>.г</w:t>
      </w:r>
      <w:proofErr w:type="gramEnd"/>
      <w:r>
        <w:rPr>
          <w:color w:val="000000"/>
          <w:sz w:val="30"/>
          <w:szCs w:val="30"/>
        </w:rPr>
        <w:t>а, рожь – 6,3 тыс.га, тритикале – 0,6 тыс.га, рыжик – 2,9 тыс.га).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Заготовка кормов.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(слайд 5)</w:t>
      </w:r>
      <w:r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Сено заготовлено во всех категориях хозяйств в полном объеме от потребности – 19 тыс. тонн, в том числе в сельхозпредприятиях и КФХ - 7,6 тыс</w:t>
      </w:r>
      <w:proofErr w:type="gramStart"/>
      <w:r>
        <w:rPr>
          <w:color w:val="000000"/>
          <w:sz w:val="30"/>
          <w:szCs w:val="30"/>
        </w:rPr>
        <w:t>.т</w:t>
      </w:r>
      <w:proofErr w:type="gramEnd"/>
      <w:r>
        <w:rPr>
          <w:color w:val="000000"/>
          <w:sz w:val="30"/>
          <w:szCs w:val="30"/>
        </w:rPr>
        <w:t>онн.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Солома заготовлена во всех категориях хозяйств в полном объеме - 13 тыс. тонн, в том числе в сельхозпредприятиях и КФХ – 4,6 тыс. тонн.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Зернофураж засыпан в полном объеме - 8 тыс. тонн, в т.ч. в сельхозпредприятиях и КФХ – 3,0 тыс. тонн.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Заканчивается заготовка силоса. На сегодняшний день заготовлено 8,5 тыс</w:t>
      </w:r>
      <w:proofErr w:type="gramStart"/>
      <w:r>
        <w:rPr>
          <w:color w:val="000000"/>
          <w:sz w:val="30"/>
          <w:szCs w:val="30"/>
        </w:rPr>
        <w:t>.т</w:t>
      </w:r>
      <w:proofErr w:type="gramEnd"/>
      <w:r>
        <w:rPr>
          <w:color w:val="000000"/>
          <w:sz w:val="30"/>
          <w:szCs w:val="30"/>
        </w:rPr>
        <w:t>онн, что составляет 83% от плана (10,3 тыс.тонн). Заготовкой силоса занимаются 4 сельхозпредприятия: ООО «</w:t>
      </w:r>
      <w:proofErr w:type="spellStart"/>
      <w:r>
        <w:rPr>
          <w:color w:val="000000"/>
          <w:sz w:val="30"/>
          <w:szCs w:val="30"/>
        </w:rPr>
        <w:t>Гуно</w:t>
      </w:r>
      <w:proofErr w:type="spellEnd"/>
      <w:r>
        <w:rPr>
          <w:color w:val="000000"/>
          <w:sz w:val="30"/>
          <w:szCs w:val="30"/>
        </w:rPr>
        <w:t>», СКХ «</w:t>
      </w:r>
      <w:proofErr w:type="spellStart"/>
      <w:r>
        <w:rPr>
          <w:color w:val="000000"/>
          <w:sz w:val="30"/>
          <w:szCs w:val="30"/>
        </w:rPr>
        <w:t>Кряжим</w:t>
      </w:r>
      <w:proofErr w:type="spellEnd"/>
      <w:r>
        <w:rPr>
          <w:color w:val="000000"/>
          <w:sz w:val="30"/>
          <w:szCs w:val="30"/>
        </w:rPr>
        <w:t>», ЗАО «</w:t>
      </w:r>
      <w:proofErr w:type="spellStart"/>
      <w:r>
        <w:rPr>
          <w:color w:val="000000"/>
          <w:sz w:val="30"/>
          <w:szCs w:val="30"/>
        </w:rPr>
        <w:t>Чернавское</w:t>
      </w:r>
      <w:proofErr w:type="spellEnd"/>
      <w:r>
        <w:rPr>
          <w:color w:val="000000"/>
          <w:sz w:val="30"/>
          <w:szCs w:val="30"/>
        </w:rPr>
        <w:t>», ООО «Рассвет-1».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Продолжается вспашка зяби. На сегодняшний день вспахано 21,2 тыс. га зяби, что составляет 54% от плана (39 тыс</w:t>
      </w:r>
      <w:proofErr w:type="gramStart"/>
      <w:r>
        <w:rPr>
          <w:color w:val="000000"/>
          <w:sz w:val="30"/>
          <w:szCs w:val="30"/>
        </w:rPr>
        <w:t>.г</w:t>
      </w:r>
      <w:proofErr w:type="gramEnd"/>
      <w:r>
        <w:rPr>
          <w:color w:val="000000"/>
          <w:sz w:val="30"/>
          <w:szCs w:val="30"/>
        </w:rPr>
        <w:t>а).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Полностью засыпаны семена зерновых и зернобобовых культур под яровой сев 2014 года в количестве 1,4 тыс. тонн, из них 0,1 тыс</w:t>
      </w:r>
      <w:proofErr w:type="gramStart"/>
      <w:r>
        <w:rPr>
          <w:color w:val="000000"/>
          <w:sz w:val="30"/>
          <w:szCs w:val="30"/>
        </w:rPr>
        <w:t>.т</w:t>
      </w:r>
      <w:proofErr w:type="gramEnd"/>
      <w:r>
        <w:rPr>
          <w:color w:val="000000"/>
          <w:sz w:val="30"/>
          <w:szCs w:val="30"/>
        </w:rPr>
        <w:t xml:space="preserve">онн проверено </w:t>
      </w:r>
      <w:proofErr w:type="spellStart"/>
      <w:r>
        <w:rPr>
          <w:color w:val="000000"/>
          <w:sz w:val="30"/>
          <w:szCs w:val="30"/>
        </w:rPr>
        <w:t>Вольским</w:t>
      </w:r>
      <w:proofErr w:type="spellEnd"/>
      <w:r>
        <w:rPr>
          <w:color w:val="000000"/>
          <w:sz w:val="30"/>
          <w:szCs w:val="30"/>
        </w:rPr>
        <w:t xml:space="preserve"> отделом Саратовского филиала ФГБУ «</w:t>
      </w:r>
      <w:proofErr w:type="spellStart"/>
      <w:r>
        <w:rPr>
          <w:color w:val="000000"/>
          <w:sz w:val="30"/>
          <w:szCs w:val="30"/>
        </w:rPr>
        <w:t>Россельхозцентр</w:t>
      </w:r>
      <w:proofErr w:type="spellEnd"/>
      <w:r>
        <w:rPr>
          <w:color w:val="000000"/>
          <w:sz w:val="30"/>
          <w:szCs w:val="30"/>
        </w:rPr>
        <w:t>».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уборке зерновых культур было задействовано 99 зерноуборочных комбайна. За 8 месяцев текущего года приобретено 12 тракторов, 5 зерноуборочных комбайнов, 1 кормоуборочный комбайн, 9 сеялок, 7 культиваторов и другая прицепная техника.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Среднемесячная заработная плата на 1 работающего составила 11273 рубля, что на 12 % выше уровня прошлого года (10084 – 2013 г.).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Приобретено 158 голов племенного крупного рогатого скота, из них 152 головы – ООО «</w:t>
      </w:r>
      <w:proofErr w:type="spellStart"/>
      <w:r>
        <w:rPr>
          <w:color w:val="000000"/>
          <w:sz w:val="30"/>
          <w:szCs w:val="30"/>
        </w:rPr>
        <w:t>Гуно</w:t>
      </w:r>
      <w:proofErr w:type="spellEnd"/>
      <w:r>
        <w:rPr>
          <w:color w:val="000000"/>
          <w:sz w:val="30"/>
          <w:szCs w:val="30"/>
        </w:rPr>
        <w:t>» (2013 г. – 233 гол.).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Сельхозтоваропроизводителями</w:t>
      </w:r>
      <w:proofErr w:type="spellEnd"/>
      <w:r>
        <w:rPr>
          <w:color w:val="000000"/>
          <w:sz w:val="30"/>
          <w:szCs w:val="30"/>
        </w:rPr>
        <w:t xml:space="preserve"> района получено 16,0 млн. рублей субсидий по несвязанной поддержке (13,7 млн. рублей – 2013 г.).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bookmarkStart w:id="0" w:name="_GoBack"/>
      <w:bookmarkEnd w:id="0"/>
      <w:r>
        <w:rPr>
          <w:b/>
          <w:bCs/>
          <w:i/>
          <w:iCs/>
          <w:color w:val="000000"/>
          <w:sz w:val="30"/>
          <w:szCs w:val="30"/>
        </w:rPr>
        <w:t>(слайд 6)</w:t>
      </w:r>
      <w:r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Закупочные цены на рынке зерна в зависимости от качества составляют: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пшеница 3 </w:t>
      </w:r>
      <w:proofErr w:type="spellStart"/>
      <w:r>
        <w:rPr>
          <w:color w:val="000000"/>
          <w:sz w:val="30"/>
          <w:szCs w:val="30"/>
        </w:rPr>
        <w:t>кл</w:t>
      </w:r>
      <w:proofErr w:type="spellEnd"/>
      <w:r>
        <w:rPr>
          <w:color w:val="000000"/>
          <w:sz w:val="30"/>
          <w:szCs w:val="30"/>
        </w:rPr>
        <w:t xml:space="preserve">. – 6500-6700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>/тонна,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 </w:t>
      </w:r>
      <w:proofErr w:type="spellStart"/>
      <w:r>
        <w:rPr>
          <w:color w:val="000000"/>
          <w:sz w:val="30"/>
          <w:szCs w:val="30"/>
        </w:rPr>
        <w:t>кл</w:t>
      </w:r>
      <w:proofErr w:type="spellEnd"/>
      <w:r>
        <w:rPr>
          <w:color w:val="000000"/>
          <w:sz w:val="30"/>
          <w:szCs w:val="30"/>
        </w:rPr>
        <w:t xml:space="preserve">. – 6200-6300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>/тонна,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 </w:t>
      </w:r>
      <w:proofErr w:type="spellStart"/>
      <w:r>
        <w:rPr>
          <w:color w:val="000000"/>
          <w:sz w:val="30"/>
          <w:szCs w:val="30"/>
        </w:rPr>
        <w:t>кл</w:t>
      </w:r>
      <w:proofErr w:type="spellEnd"/>
      <w:r>
        <w:rPr>
          <w:color w:val="000000"/>
          <w:sz w:val="30"/>
          <w:szCs w:val="30"/>
        </w:rPr>
        <w:t xml:space="preserve">. - 5800-6000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>/тонна,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рожь продовольственная – 2800 – 3000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>/тонна,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ячмень – 4500-4700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>/тонна,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нут – 10700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>/тонна,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Закупочные цены на подсолнечник составляют 11000-11500 </w:t>
      </w:r>
      <w:proofErr w:type="spellStart"/>
      <w:r>
        <w:rPr>
          <w:color w:val="000000"/>
          <w:sz w:val="30"/>
          <w:szCs w:val="30"/>
        </w:rPr>
        <w:t>руб</w:t>
      </w:r>
      <w:proofErr w:type="spellEnd"/>
      <w:r>
        <w:rPr>
          <w:color w:val="000000"/>
          <w:sz w:val="30"/>
          <w:szCs w:val="30"/>
        </w:rPr>
        <w:t>/тонна.</w:t>
      </w:r>
    </w:p>
    <w:p w:rsidR="005A131D" w:rsidRDefault="005A131D" w:rsidP="005A131D">
      <w:pPr>
        <w:pStyle w:val="western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</w:p>
    <w:p w:rsidR="005A131D" w:rsidRDefault="005A131D" w:rsidP="005A131D">
      <w:pPr>
        <w:pStyle w:val="western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Начальник МУ «УСХ ВМР» А.А. Бояркин</w:t>
      </w:r>
    </w:p>
    <w:p w:rsidR="001B7C00" w:rsidRDefault="001B7C00"/>
    <w:sectPr w:rsidR="001B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131D"/>
    <w:rsid w:val="001B7C00"/>
    <w:rsid w:val="005A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2014-10-01T10:15:00Z</dcterms:created>
  <dcterms:modified xsi:type="dcterms:W3CDTF">2014-10-01T10:20:00Z</dcterms:modified>
</cp:coreProperties>
</file>