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3C6" w:rsidRDefault="00D22301" w:rsidP="00D223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301">
        <w:rPr>
          <w:rFonts w:ascii="Times New Roman" w:hAnsi="Times New Roman" w:cs="Times New Roman"/>
          <w:b/>
          <w:sz w:val="28"/>
          <w:szCs w:val="28"/>
        </w:rPr>
        <w:t xml:space="preserve">Перечень муниципальных услуг и муниципальных функций в сфере контроля </w:t>
      </w:r>
    </w:p>
    <w:p w:rsidR="00D22301" w:rsidRPr="00D22301" w:rsidRDefault="00D22301" w:rsidP="00D223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2301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Pr="00D2230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 состоянию на 01.07.2012 года</w:t>
      </w:r>
    </w:p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672"/>
        <w:gridCol w:w="3723"/>
        <w:gridCol w:w="4961"/>
        <w:gridCol w:w="4678"/>
        <w:gridCol w:w="1843"/>
      </w:tblGrid>
      <w:tr w:rsidR="003D712F" w:rsidTr="00201367">
        <w:tc>
          <w:tcPr>
            <w:tcW w:w="672" w:type="dxa"/>
          </w:tcPr>
          <w:p w:rsidR="003D712F" w:rsidRPr="00356114" w:rsidRDefault="003D712F" w:rsidP="003D71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611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5611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5611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23" w:type="dxa"/>
          </w:tcPr>
          <w:p w:rsidR="003D712F" w:rsidRPr="00356114" w:rsidRDefault="003D712F" w:rsidP="003D71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1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услуги/ контрольной функции (в соответствии с утвержденным в органе местного самоуправления перечнем)</w:t>
            </w:r>
          </w:p>
        </w:tc>
        <w:tc>
          <w:tcPr>
            <w:tcW w:w="4961" w:type="dxa"/>
          </w:tcPr>
          <w:p w:rsidR="003D712F" w:rsidRPr="00356114" w:rsidRDefault="003D712F" w:rsidP="003D71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1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наличии административного регламента (есть, нет, реквизиты утверждающего документа</w:t>
            </w:r>
            <w:r w:rsidR="0035611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3D712F" w:rsidRPr="00356114" w:rsidRDefault="003D712F" w:rsidP="003D71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1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Информации о привидении ранее разработанного административного регламента в соответствие с требованиями Федерального закона (да, нет, реквизиты утверждающего документа)</w:t>
            </w:r>
          </w:p>
        </w:tc>
        <w:tc>
          <w:tcPr>
            <w:tcW w:w="1843" w:type="dxa"/>
          </w:tcPr>
          <w:p w:rsidR="003D712F" w:rsidRPr="00356114" w:rsidRDefault="00385DE9" w:rsidP="003D71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1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 (сведения о стадии разработки и обсуждения проектов)</w:t>
            </w:r>
          </w:p>
        </w:tc>
      </w:tr>
      <w:tr w:rsidR="00A26D33" w:rsidTr="008D3797">
        <w:tc>
          <w:tcPr>
            <w:tcW w:w="15877" w:type="dxa"/>
            <w:gridSpan w:val="5"/>
          </w:tcPr>
          <w:p w:rsidR="00A26D33" w:rsidRPr="00D22301" w:rsidRDefault="00A26D33" w:rsidP="00A26D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30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район</w:t>
            </w:r>
          </w:p>
          <w:p w:rsidR="00D22301" w:rsidRPr="00356114" w:rsidRDefault="00D22301" w:rsidP="00A26D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EBB" w:rsidTr="00201367">
        <w:tc>
          <w:tcPr>
            <w:tcW w:w="672" w:type="dxa"/>
          </w:tcPr>
          <w:p w:rsidR="00F11EBB" w:rsidRDefault="00F11EB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3" w:type="dxa"/>
          </w:tcPr>
          <w:p w:rsidR="00F11EBB" w:rsidRPr="00F11EBB" w:rsidRDefault="00F11EBB" w:rsidP="00FC6B65">
            <w:pPr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 xml:space="preserve">Предоставление информации об организации общедоступного и бесплатного дошкольного, начального общего, среднего (полного) общего образования, а также дополнительного образования в образовательных учреждениях, расположенных на территории </w:t>
            </w:r>
            <w:proofErr w:type="spellStart"/>
            <w:r w:rsidRPr="00F11EBB">
              <w:rPr>
                <w:rFonts w:ascii="Times New Roman" w:eastAsia="Times New Roman" w:hAnsi="Times New Roman" w:cs="Times New Roman"/>
              </w:rPr>
              <w:t>Вольского</w:t>
            </w:r>
            <w:proofErr w:type="spellEnd"/>
            <w:r w:rsidRPr="00F11EBB">
              <w:rPr>
                <w:rFonts w:ascii="Times New Roman" w:eastAsia="Times New Roman" w:hAnsi="Times New Roman" w:cs="Times New Roman"/>
              </w:rPr>
              <w:t xml:space="preserve"> муниципального района Саратовской области</w:t>
            </w:r>
          </w:p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:rsidR="00F11EBB" w:rsidRPr="00F11EBB" w:rsidRDefault="00F11EBB" w:rsidP="00FC6B65">
            <w:pPr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 xml:space="preserve">Постановление администрации ВМР от 21.12.2010 г. № 2993 «Об утверждении административного регламента «Предоставление информации об организации общедоступного и бесплатного дошкольного, начального общего, среднего (полного) общего образования, а также дополнительного образования в образовательных учреждениях, расположенных на территории </w:t>
            </w:r>
            <w:proofErr w:type="spellStart"/>
            <w:r w:rsidRPr="00F11EBB">
              <w:rPr>
                <w:rFonts w:ascii="Times New Roman" w:eastAsia="Times New Roman" w:hAnsi="Times New Roman" w:cs="Times New Roman"/>
              </w:rPr>
              <w:t>Вольского</w:t>
            </w:r>
            <w:proofErr w:type="spellEnd"/>
            <w:r w:rsidRPr="00F11EBB">
              <w:rPr>
                <w:rFonts w:ascii="Times New Roman" w:eastAsia="Times New Roman" w:hAnsi="Times New Roman" w:cs="Times New Roman"/>
              </w:rPr>
              <w:t xml:space="preserve"> муниципального района Саратовской области»</w:t>
            </w:r>
          </w:p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 xml:space="preserve">Постановление администрации ВМР от 01.12.2011 г. № 3089  «Об утверждении административного регламента «Предоставление информации об организации общедоступного и бесплатного дошкольного, начального общего, среднего (полного) общего образования, а также дополнительного образования в образовательных учреждениях, расположенных на территории </w:t>
            </w:r>
            <w:proofErr w:type="spellStart"/>
            <w:r w:rsidRPr="00F11EBB">
              <w:rPr>
                <w:rFonts w:ascii="Times New Roman" w:eastAsia="Times New Roman" w:hAnsi="Times New Roman" w:cs="Times New Roman"/>
              </w:rPr>
              <w:t>Вольского</w:t>
            </w:r>
            <w:proofErr w:type="spellEnd"/>
            <w:r w:rsidRPr="00F11EBB">
              <w:rPr>
                <w:rFonts w:ascii="Times New Roman" w:eastAsia="Times New Roman" w:hAnsi="Times New Roman" w:cs="Times New Roman"/>
              </w:rPr>
              <w:t xml:space="preserve"> муниципального района Саратовской области»</w:t>
            </w:r>
          </w:p>
        </w:tc>
        <w:tc>
          <w:tcPr>
            <w:tcW w:w="1843" w:type="dxa"/>
          </w:tcPr>
          <w:p w:rsidR="00F11EBB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EBB" w:rsidTr="00201367">
        <w:tc>
          <w:tcPr>
            <w:tcW w:w="672" w:type="dxa"/>
          </w:tcPr>
          <w:p w:rsidR="00F11EBB" w:rsidRDefault="00F11EB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23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Предоставление информации о зачислении в образовательное учреждение</w:t>
            </w:r>
          </w:p>
        </w:tc>
        <w:tc>
          <w:tcPr>
            <w:tcW w:w="4961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07.04.2011 г. № 835 «Об утверждении административного регламента «Предоставлении информации о зачислении в образовательное учреждение»</w:t>
            </w:r>
          </w:p>
        </w:tc>
        <w:tc>
          <w:tcPr>
            <w:tcW w:w="4678" w:type="dxa"/>
          </w:tcPr>
          <w:p w:rsidR="00F11EBB" w:rsidRPr="00F11EBB" w:rsidRDefault="00F11EBB" w:rsidP="00FC6B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01.12.2011 г. № 3087 «Об утверждении административного регламента «Предоставлении информации о зачислении в образовательное учреждение»</w:t>
            </w:r>
          </w:p>
        </w:tc>
        <w:tc>
          <w:tcPr>
            <w:tcW w:w="1843" w:type="dxa"/>
          </w:tcPr>
          <w:p w:rsidR="00F11EBB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EBB" w:rsidTr="00201367">
        <w:tc>
          <w:tcPr>
            <w:tcW w:w="672" w:type="dxa"/>
          </w:tcPr>
          <w:p w:rsidR="00F11EBB" w:rsidRDefault="00F11EB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3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Зачисление в образовательное учреждение</w:t>
            </w:r>
          </w:p>
        </w:tc>
        <w:tc>
          <w:tcPr>
            <w:tcW w:w="4961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26.04.2011 г. № 1093 «Об утверждении административного регламента «О зачислении в образовательное учреждение»</w:t>
            </w:r>
          </w:p>
        </w:tc>
        <w:tc>
          <w:tcPr>
            <w:tcW w:w="4678" w:type="dxa"/>
          </w:tcPr>
          <w:p w:rsidR="00F11EBB" w:rsidRPr="00F11EBB" w:rsidRDefault="00F11EBB" w:rsidP="00FC6B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22.12.2011 г. № 3299 «Об утверждении административного регламента «О зачислении в образовательное учреждение»</w:t>
            </w:r>
          </w:p>
        </w:tc>
        <w:tc>
          <w:tcPr>
            <w:tcW w:w="1843" w:type="dxa"/>
          </w:tcPr>
          <w:p w:rsidR="00F11EBB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EBB" w:rsidTr="00201367">
        <w:tc>
          <w:tcPr>
            <w:tcW w:w="672" w:type="dxa"/>
          </w:tcPr>
          <w:p w:rsidR="00F11EBB" w:rsidRDefault="00F11EB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23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Style w:val="FontStyle31"/>
                <w:rFonts w:eastAsia="Times New Roman"/>
                <w:b w:val="0"/>
              </w:rPr>
              <w:t>Предоставление информации об образовательных 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4961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26.04.2011 г. № 1094 «Об утверждении административного регламента «</w:t>
            </w:r>
            <w:r w:rsidRPr="00F11EBB">
              <w:rPr>
                <w:rStyle w:val="FontStyle31"/>
                <w:rFonts w:eastAsia="Times New Roman"/>
                <w:b w:val="0"/>
              </w:rPr>
              <w:t>Предоставление информации об образовательных  программах и учебных планах, рабочих программах учебных курсов, предметов, дисциплин (модулей), годовых календарных учебных графиках»</w:t>
            </w:r>
          </w:p>
        </w:tc>
        <w:tc>
          <w:tcPr>
            <w:tcW w:w="4678" w:type="dxa"/>
          </w:tcPr>
          <w:p w:rsidR="00F11EBB" w:rsidRPr="00F11EBB" w:rsidRDefault="00F11EBB" w:rsidP="00FC6B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 xml:space="preserve">Постановление администрации ВМР от 01.12.2011 г. № 3085 «Об утверждении административного регламента» </w:t>
            </w:r>
            <w:r w:rsidRPr="00F11EBB">
              <w:rPr>
                <w:rStyle w:val="FontStyle31"/>
                <w:rFonts w:eastAsia="Times New Roman"/>
                <w:b w:val="0"/>
              </w:rPr>
              <w:t xml:space="preserve">Предоставление информации об образовательных  программах и учебных планах, рабочих программах учебных курсов, предметов, дисциплин (модулей), годовых </w:t>
            </w:r>
            <w:r w:rsidRPr="00F11EBB">
              <w:rPr>
                <w:rStyle w:val="FontStyle31"/>
                <w:rFonts w:eastAsia="Times New Roman"/>
                <w:b w:val="0"/>
              </w:rPr>
              <w:lastRenderedPageBreak/>
              <w:t>календарных учебных графиках»</w:t>
            </w:r>
          </w:p>
        </w:tc>
        <w:tc>
          <w:tcPr>
            <w:tcW w:w="1843" w:type="dxa"/>
          </w:tcPr>
          <w:p w:rsidR="00F11EBB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F11EBB" w:rsidTr="00201367">
        <w:tc>
          <w:tcPr>
            <w:tcW w:w="672" w:type="dxa"/>
          </w:tcPr>
          <w:p w:rsidR="00F11EBB" w:rsidRDefault="00F11EB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723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Организация отдыха детей в загородных стационарных оздоровительных лагерях</w:t>
            </w:r>
          </w:p>
        </w:tc>
        <w:tc>
          <w:tcPr>
            <w:tcW w:w="4961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18.05.2011 г. № 1252 «Об утверждении административного регламента «Организация отдыха детей в загородных стационарных оздоровительных лагерях»</w:t>
            </w:r>
          </w:p>
        </w:tc>
        <w:tc>
          <w:tcPr>
            <w:tcW w:w="4678" w:type="dxa"/>
          </w:tcPr>
          <w:p w:rsidR="00F11EBB" w:rsidRPr="00F11EBB" w:rsidRDefault="00F11EBB" w:rsidP="00FC6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01.12.2011 г. № 3086 «Об утверждении административного регламента «Организация отдыха детей в загородных стационарных оздоровительных лагерях»</w:t>
            </w:r>
          </w:p>
        </w:tc>
        <w:tc>
          <w:tcPr>
            <w:tcW w:w="1843" w:type="dxa"/>
          </w:tcPr>
          <w:p w:rsidR="00F11EBB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EBB" w:rsidTr="00201367">
        <w:tc>
          <w:tcPr>
            <w:tcW w:w="672" w:type="dxa"/>
          </w:tcPr>
          <w:p w:rsidR="00F11EBB" w:rsidRDefault="00F11EB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23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Организация отдыха и оздоровления учащихся в каникулярное время в оздоровительных лагерях дневного пребывания</w:t>
            </w:r>
          </w:p>
        </w:tc>
        <w:tc>
          <w:tcPr>
            <w:tcW w:w="4961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18.05.2011 г. № 1252 «Об утверждении административного регламента «Организация отдыха и оздоровления учащихся в каникулярное время в оздоровительных лагерях дневного пребывания»</w:t>
            </w:r>
          </w:p>
        </w:tc>
        <w:tc>
          <w:tcPr>
            <w:tcW w:w="4678" w:type="dxa"/>
          </w:tcPr>
          <w:p w:rsidR="00F11EBB" w:rsidRPr="00F11EBB" w:rsidRDefault="00F11EBB" w:rsidP="00FC6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25.11.2011 г. № 3037 «Об утверждении административного регламента «Организация отдыха и оздоровления учащихся в каникулярное время в оздоровительных лагерях дневного пребывания»</w:t>
            </w:r>
          </w:p>
        </w:tc>
        <w:tc>
          <w:tcPr>
            <w:tcW w:w="1843" w:type="dxa"/>
          </w:tcPr>
          <w:p w:rsidR="00F11EBB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EBB" w:rsidTr="00201367">
        <w:tc>
          <w:tcPr>
            <w:tcW w:w="672" w:type="dxa"/>
          </w:tcPr>
          <w:p w:rsidR="00F11EBB" w:rsidRDefault="00F11EB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23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4961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10.02.2011 г. № 229 «Об утверждении административного регламента предоставления муниципальной услуги по предоставлению информации о текущей успеваемости учащегося, ведение электронного дневника и электронного журнала успеваемости»</w:t>
            </w:r>
          </w:p>
        </w:tc>
        <w:tc>
          <w:tcPr>
            <w:tcW w:w="4678" w:type="dxa"/>
          </w:tcPr>
          <w:p w:rsidR="00F11EBB" w:rsidRPr="00F11EBB" w:rsidRDefault="00F11EBB" w:rsidP="00FC6B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01.12.2011 г. № 3088 «Об утверждении административного регламента предоставления муниципальной услуги по предоставлению информации о текущей успеваемости учащегося, ведение электронного дневника и электронного журнала успеваемости»</w:t>
            </w:r>
          </w:p>
        </w:tc>
        <w:tc>
          <w:tcPr>
            <w:tcW w:w="1843" w:type="dxa"/>
          </w:tcPr>
          <w:p w:rsidR="00F11EBB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C2A" w:rsidTr="00201367">
        <w:tc>
          <w:tcPr>
            <w:tcW w:w="672" w:type="dxa"/>
          </w:tcPr>
          <w:p w:rsidR="00DB2C2A" w:rsidRDefault="00DB2C2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23" w:type="dxa"/>
          </w:tcPr>
          <w:p w:rsidR="00DB2C2A" w:rsidRPr="00F11EBB" w:rsidRDefault="00DB2C2A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 xml:space="preserve">Предоставление информации о порядке проведения государственной (итоговой) аттестации </w:t>
            </w:r>
            <w:proofErr w:type="gramStart"/>
            <w:r w:rsidRPr="00F11EBB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F11EBB">
              <w:rPr>
                <w:rFonts w:ascii="Times New Roman" w:eastAsia="Times New Roman" w:hAnsi="Times New Roman" w:cs="Times New Roman"/>
              </w:rPr>
              <w:t>, освоивших программы основного общего и среднего (полного) общего образования</w:t>
            </w:r>
          </w:p>
        </w:tc>
        <w:tc>
          <w:tcPr>
            <w:tcW w:w="4961" w:type="dxa"/>
          </w:tcPr>
          <w:p w:rsidR="00DB2C2A" w:rsidRPr="00F11EBB" w:rsidRDefault="00DB2C2A" w:rsidP="00FC6B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24.11.2011 г. № 3023 «Об утверждении административного регламента «Предоставление информации о порядке проведения государственной (итоговой) аттестации обучающихся, освоивших программы основного общего и среднего (полного) общего образования»</w:t>
            </w:r>
          </w:p>
        </w:tc>
        <w:tc>
          <w:tcPr>
            <w:tcW w:w="4678" w:type="dxa"/>
          </w:tcPr>
          <w:p w:rsidR="00DB2C2A" w:rsidRDefault="00DB2C2A" w:rsidP="00FC6B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DB2C2A" w:rsidRPr="00F11EBB" w:rsidRDefault="00DB2C2A" w:rsidP="00DB2C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Принят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DB2C2A" w:rsidRDefault="00DB2C2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2C2A" w:rsidTr="00201367">
        <w:tc>
          <w:tcPr>
            <w:tcW w:w="672" w:type="dxa"/>
          </w:tcPr>
          <w:p w:rsidR="00DB2C2A" w:rsidRDefault="00DB2C2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23" w:type="dxa"/>
          </w:tcPr>
          <w:p w:rsidR="00DB2C2A" w:rsidRPr="00F11EBB" w:rsidRDefault="00DB2C2A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4961" w:type="dxa"/>
          </w:tcPr>
          <w:p w:rsidR="00DB2C2A" w:rsidRPr="00F11EBB" w:rsidRDefault="00DB2C2A" w:rsidP="00FC6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24.11.2011 г. № 3024 «Об утверждении административного регламента «Предоставление информации из федеральной базы данных о результатах единого государственного экзамена»</w:t>
            </w:r>
          </w:p>
        </w:tc>
        <w:tc>
          <w:tcPr>
            <w:tcW w:w="4678" w:type="dxa"/>
          </w:tcPr>
          <w:p w:rsidR="00DB2C2A" w:rsidRDefault="00DB2C2A" w:rsidP="00FC6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  <w:p w:rsidR="00DB2C2A" w:rsidRPr="00F11EBB" w:rsidRDefault="00DB2C2A" w:rsidP="00DB2C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Принят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DB2C2A" w:rsidRDefault="00DB2C2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EBB" w:rsidTr="00201367">
        <w:tc>
          <w:tcPr>
            <w:tcW w:w="672" w:type="dxa"/>
          </w:tcPr>
          <w:p w:rsidR="00F11EBB" w:rsidRDefault="00F11EB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23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  <w:bCs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4961" w:type="dxa"/>
          </w:tcPr>
          <w:p w:rsidR="00F11EBB" w:rsidRPr="00F11EBB" w:rsidRDefault="00F11EBB" w:rsidP="00FC6B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18.04.2011 г. № 917 «Об утверждении административного регламента</w:t>
            </w:r>
            <w:r w:rsidRPr="00F11EBB">
              <w:rPr>
                <w:rFonts w:ascii="Times New Roman" w:eastAsia="Times New Roman" w:hAnsi="Times New Roman" w:cs="Times New Roman"/>
                <w:bCs/>
              </w:rPr>
              <w:t xml:space="preserve"> 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      </w:r>
          </w:p>
        </w:tc>
        <w:tc>
          <w:tcPr>
            <w:tcW w:w="4678" w:type="dxa"/>
          </w:tcPr>
          <w:p w:rsidR="00F11EBB" w:rsidRPr="00F11EBB" w:rsidRDefault="00F11EBB" w:rsidP="00FC6B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F11EBB">
              <w:rPr>
                <w:rFonts w:ascii="Times New Roman" w:eastAsia="Times New Roman" w:hAnsi="Times New Roman" w:cs="Times New Roman"/>
              </w:rPr>
              <w:t>Постановление администрации ВМР от 13.12.2011 г. № 3213 «Об утверждении административного регламента</w:t>
            </w:r>
            <w:r w:rsidRPr="00F11EBB">
              <w:rPr>
                <w:rFonts w:ascii="Times New Roman" w:eastAsia="Times New Roman" w:hAnsi="Times New Roman" w:cs="Times New Roman"/>
                <w:bCs/>
              </w:rPr>
              <w:t xml:space="preserve"> 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      </w:r>
          </w:p>
        </w:tc>
        <w:tc>
          <w:tcPr>
            <w:tcW w:w="1843" w:type="dxa"/>
          </w:tcPr>
          <w:p w:rsidR="00F11EBB" w:rsidRDefault="00733D61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723" w:type="dxa"/>
          </w:tcPr>
          <w:p w:rsidR="00BB5B4F" w:rsidRDefault="00BB5B4F" w:rsidP="00FC6B6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гражданам и юридическим лицам выписки из Реестра муниципальной собственности </w:t>
            </w:r>
            <w:proofErr w:type="spellStart"/>
            <w:r>
              <w:rPr>
                <w:rFonts w:ascii="Times New Roman" w:hAnsi="Times New Roman"/>
              </w:rPr>
              <w:t>Вольского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4961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муниципального района от 22.10.2009г. № 3482 «Об утверждении административного регламента  оказания муниципальной услуги по предоставлению гражданам и юридическим лицам выписки из Реестра муниципальной собственности </w:t>
            </w:r>
            <w:proofErr w:type="spellStart"/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4678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23.11.2011г. № 2999 «Об утверждении административного регламента по оказанию муниципальной услуги по предоставлению гражданам и юридическим лицам выписки из Реестра муниципальной собственности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BB5B4F" w:rsidRDefault="00733D61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23" w:type="dxa"/>
          </w:tcPr>
          <w:p w:rsidR="00BB5B4F" w:rsidRDefault="00BB5B4F" w:rsidP="00FC6B6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справки о наличии (об отсутствии) задолженности и расчетов по арендной плате</w:t>
            </w:r>
          </w:p>
        </w:tc>
        <w:tc>
          <w:tcPr>
            <w:tcW w:w="4961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08.12.2009г. № 3983 «Об утверждении административного регламента  оказания муниципальной услуги  «Выдача справки о наличии (об отсутствии) задолженности и расчетов по арендной плате»</w:t>
            </w:r>
          </w:p>
        </w:tc>
        <w:tc>
          <w:tcPr>
            <w:tcW w:w="4678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23.11.2011г. № 2998 «Об утверждении административного регламента по оказанию муниципальной услуги по выдаче справки о наличии (об отсутствии) задолженности и расчетов по арендной плате»</w:t>
            </w:r>
          </w:p>
        </w:tc>
        <w:tc>
          <w:tcPr>
            <w:tcW w:w="1843" w:type="dxa"/>
          </w:tcPr>
          <w:p w:rsidR="00BB5B4F" w:rsidRDefault="00733D61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23" w:type="dxa"/>
          </w:tcPr>
          <w:p w:rsidR="00BB5B4F" w:rsidRDefault="00BB5B4F" w:rsidP="00FC6B6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справки о правах на недвижимое имущество</w:t>
            </w:r>
          </w:p>
        </w:tc>
        <w:tc>
          <w:tcPr>
            <w:tcW w:w="4961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08.12.2009г. № 3984 «Об утверждении «Административного регламента  оказания муниципальной услуги «Выдача справки о правах на недвижимое имущество»</w:t>
            </w:r>
          </w:p>
        </w:tc>
        <w:tc>
          <w:tcPr>
            <w:tcW w:w="4678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17.01.2012г. № 45 «Об утверждении административного регламента по оказанию муниципальной услуги «Выдача справки о правах на недвижимое имущество»</w:t>
            </w:r>
          </w:p>
        </w:tc>
        <w:tc>
          <w:tcPr>
            <w:tcW w:w="1843" w:type="dxa"/>
          </w:tcPr>
          <w:p w:rsidR="00BB5B4F" w:rsidRDefault="00733D61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23" w:type="dxa"/>
          </w:tcPr>
          <w:p w:rsidR="00BB5B4F" w:rsidRDefault="00BB5B4F" w:rsidP="00FC6B6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гражданам и юридическим лицам в аренду, собственность, постоянное (бессрочное) пользование, безвозмездное срочное пользование земельных участков, распоряжение которыми отнесено законодательством к полномочиям органов местного самоуправления</w:t>
            </w:r>
          </w:p>
        </w:tc>
        <w:tc>
          <w:tcPr>
            <w:tcW w:w="4961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25.12.2009г. № 4192 «Об утверждении административного регламента  оказания муниципальной услуги по предоставлению гражданам и юридическим лицам в аренду, собственность, постоянное (бессрочное) пользование земельных участков, распоряжение которыми отнесено законодательством к полномочиям органов местного самоуправления»</w:t>
            </w:r>
          </w:p>
        </w:tc>
        <w:tc>
          <w:tcPr>
            <w:tcW w:w="4678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29.02.2012г. № 433 «Об утверждении административного регламента  оказания муниципальной услуги «Предоставление гражданам и юридическим лицам в аренду, собственность, постоянное (бессрочное) пользование, безвозмездное срочное пользование земельных участков, распоряжение которыми отнесено законодательством к полномочиям органов местного самоуправления»</w:t>
            </w:r>
          </w:p>
        </w:tc>
        <w:tc>
          <w:tcPr>
            <w:tcW w:w="1843" w:type="dxa"/>
          </w:tcPr>
          <w:p w:rsidR="00BB5B4F" w:rsidRDefault="00733D61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23" w:type="dxa"/>
          </w:tcPr>
          <w:p w:rsidR="00BB5B4F" w:rsidRDefault="00BB5B4F" w:rsidP="00FC6B6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договоров аренды, субаренды, купли-продажи, замены стороны в обязательстве (земельных участков и </w:t>
            </w:r>
            <w:r>
              <w:rPr>
                <w:rFonts w:ascii="Times New Roman" w:hAnsi="Times New Roman"/>
              </w:rPr>
              <w:lastRenderedPageBreak/>
              <w:t>имущества)</w:t>
            </w:r>
          </w:p>
        </w:tc>
        <w:tc>
          <w:tcPr>
            <w:tcW w:w="4961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муниципального района от 11.12.2009г. № 4011 «Об утверждении административного регламента  оказания муниципальной услуги «Подготовка </w:t>
            </w:r>
            <w:r w:rsidRPr="009C287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договоров</w:t>
            </w:r>
            <w:r w:rsidRPr="009C2873">
              <w:rPr>
                <w:rFonts w:ascii="Times New Roman" w:hAnsi="Times New Roman"/>
                <w:sz w:val="22"/>
                <w:szCs w:val="22"/>
              </w:rPr>
              <w:t xml:space="preserve"> субаренды и безвозмездного срочного пользования (земельных участков и имущества)»</w:t>
            </w:r>
          </w:p>
        </w:tc>
        <w:tc>
          <w:tcPr>
            <w:tcW w:w="4678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lastRenderedPageBreak/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29.02.2012г. № 431«Об утверждении административного регламента по оказанию муниципальной </w:t>
            </w:r>
            <w:r w:rsidRPr="009C2873">
              <w:rPr>
                <w:rFonts w:ascii="Times New Roman" w:hAnsi="Times New Roman"/>
                <w:sz w:val="22"/>
                <w:szCs w:val="22"/>
              </w:rPr>
              <w:lastRenderedPageBreak/>
              <w:t>услуги «Подготовка договоров аренды, субаренды, купли-продажи, замены стороны в обязательстве (земельных участков и имущества)»</w:t>
            </w:r>
          </w:p>
        </w:tc>
        <w:tc>
          <w:tcPr>
            <w:tcW w:w="1843" w:type="dxa"/>
          </w:tcPr>
          <w:p w:rsidR="00BB5B4F" w:rsidRDefault="00733D61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723" w:type="dxa"/>
          </w:tcPr>
          <w:p w:rsidR="00BB5B4F" w:rsidRDefault="00BB5B4F" w:rsidP="00FC6B6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</w:rPr>
              <w:t>контроля за</w:t>
            </w:r>
            <w:proofErr w:type="gramEnd"/>
            <w:r>
              <w:rPr>
                <w:rFonts w:ascii="Times New Roman" w:hAnsi="Times New Roman"/>
              </w:rPr>
              <w:t xml:space="preserve"> своевременностью, полнотой поступления арендных и других платежей</w:t>
            </w:r>
          </w:p>
        </w:tc>
        <w:tc>
          <w:tcPr>
            <w:tcW w:w="4961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01.12.2009г. № 3913 «Об утверждении «Административного регламента по оказанию муниципальной функции по осуществлению </w:t>
            </w:r>
            <w:proofErr w:type="gramStart"/>
            <w:r w:rsidRPr="009C2873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своевременностью, полнотой поступления арендных и других платежей»</w:t>
            </w:r>
          </w:p>
        </w:tc>
        <w:tc>
          <w:tcPr>
            <w:tcW w:w="4678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17.01.2012г. № 46 «Об утверждении административного регламента исполнения муниципальной функции по осуществлению </w:t>
            </w:r>
            <w:proofErr w:type="gramStart"/>
            <w:r w:rsidRPr="009C2873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своевременностью, полнотой поступления арендных и других платежей</w:t>
            </w:r>
          </w:p>
        </w:tc>
        <w:tc>
          <w:tcPr>
            <w:tcW w:w="1843" w:type="dxa"/>
          </w:tcPr>
          <w:p w:rsidR="00BB5B4F" w:rsidRDefault="00733D61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23" w:type="dxa"/>
          </w:tcPr>
          <w:p w:rsidR="00BB5B4F" w:rsidRDefault="00BB5B4F" w:rsidP="00FC6B6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</w:rPr>
              <w:t>контроля за</w:t>
            </w:r>
            <w:proofErr w:type="gramEnd"/>
            <w:r>
              <w:rPr>
                <w:rFonts w:ascii="Times New Roman" w:hAnsi="Times New Roman"/>
              </w:rPr>
              <w:t xml:space="preserve"> управлением, распоряжением, использование по назначению и сохранностью муниципального имущества</w:t>
            </w:r>
          </w:p>
        </w:tc>
        <w:tc>
          <w:tcPr>
            <w:tcW w:w="4961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27.11.2009г. № 3872 «Об утверждении «Административного регламента по исполнению муниципальной функции по осуществлению </w:t>
            </w:r>
            <w:proofErr w:type="gramStart"/>
            <w:r w:rsidRPr="009C2873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управлением, распоряжением, использование по назначению и сохранностью муниципального имущества»</w:t>
            </w:r>
          </w:p>
        </w:tc>
        <w:tc>
          <w:tcPr>
            <w:tcW w:w="4678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09.02.2012г. № 252 «Об утверждении административного регламента по исполнению муниципальной функции «Осуществление </w:t>
            </w:r>
            <w:proofErr w:type="gramStart"/>
            <w:r w:rsidRPr="009C2873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управлением, распоряжением, использование по назначению и сохранностью муниципального имущества»</w:t>
            </w:r>
          </w:p>
        </w:tc>
        <w:tc>
          <w:tcPr>
            <w:tcW w:w="1843" w:type="dxa"/>
          </w:tcPr>
          <w:p w:rsidR="00BB5B4F" w:rsidRDefault="00733D61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23" w:type="dxa"/>
          </w:tcPr>
          <w:p w:rsidR="00BB5B4F" w:rsidRDefault="00BB5B4F" w:rsidP="00FC6B6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 аренду, безвозмездное пользование, доверительное управление имуществом и иное пользование муниципальным имуществом</w:t>
            </w:r>
          </w:p>
        </w:tc>
        <w:tc>
          <w:tcPr>
            <w:tcW w:w="4961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16.12.2009г. № 4076 «Об утверждении административного регламента оказания муниципальной услуги по предоставлению в безвозмездное пользование, доверительное управление, аренду  и иное пользование муниципального имущества»»</w:t>
            </w:r>
          </w:p>
        </w:tc>
        <w:tc>
          <w:tcPr>
            <w:tcW w:w="4678" w:type="dxa"/>
          </w:tcPr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>Есть,</w:t>
            </w:r>
          </w:p>
          <w:p w:rsidR="00BB5B4F" w:rsidRPr="009C2873" w:rsidRDefault="00BB5B4F" w:rsidP="00FC6B6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2873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9C2873">
              <w:rPr>
                <w:rFonts w:ascii="Times New Roman" w:hAnsi="Times New Roman"/>
                <w:sz w:val="22"/>
                <w:szCs w:val="22"/>
              </w:rPr>
              <w:t>Вольского</w:t>
            </w:r>
            <w:proofErr w:type="spellEnd"/>
            <w:r w:rsidRPr="009C2873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от 29.02.2012г. № 432 «Об утверждении административного регламента по оказанию муниципальной услуги «Предоставление в аренду, безвозмездное пользование, доверительное управление имуществом и иное пользование муниципальным имуществом»</w:t>
            </w:r>
          </w:p>
        </w:tc>
        <w:tc>
          <w:tcPr>
            <w:tcW w:w="1843" w:type="dxa"/>
          </w:tcPr>
          <w:p w:rsidR="00BB5B4F" w:rsidRDefault="00733D61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23" w:type="dxa"/>
          </w:tcPr>
          <w:p w:rsidR="00BB5B4F" w:rsidRPr="005A6CE6" w:rsidRDefault="005D5EE5" w:rsidP="003D7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CE6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 торговли на ярмарке</w:t>
            </w:r>
          </w:p>
        </w:tc>
        <w:tc>
          <w:tcPr>
            <w:tcW w:w="4961" w:type="dxa"/>
          </w:tcPr>
          <w:p w:rsidR="005D5EE5" w:rsidRPr="005A6CE6" w:rsidRDefault="005D5EE5" w:rsidP="005D5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CE6">
              <w:rPr>
                <w:rFonts w:ascii="Times New Roman" w:hAnsi="Times New Roman" w:cs="Times New Roman"/>
                <w:sz w:val="24"/>
                <w:szCs w:val="24"/>
              </w:rPr>
              <w:t xml:space="preserve">Есть, </w:t>
            </w:r>
          </w:p>
          <w:p w:rsidR="00BB5B4F" w:rsidRPr="005A6CE6" w:rsidRDefault="005D5EE5" w:rsidP="005D5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от 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21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1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2969 «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6CE6" w:rsidRPr="005A6CE6">
              <w:rPr>
                <w:rFonts w:ascii="Times New Roman" w:hAnsi="Times New Roman"/>
                <w:sz w:val="24"/>
                <w:szCs w:val="24"/>
              </w:rPr>
              <w:t>регламента предоставления муниципальной услуги «Выдача разрешения на право торговли на ярмарке»</w:t>
            </w:r>
          </w:p>
        </w:tc>
        <w:tc>
          <w:tcPr>
            <w:tcW w:w="4678" w:type="dxa"/>
          </w:tcPr>
          <w:p w:rsidR="005A6CE6" w:rsidRPr="005A6CE6" w:rsidRDefault="005A6CE6" w:rsidP="005A6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CE6">
              <w:rPr>
                <w:rFonts w:ascii="Times New Roman" w:hAnsi="Times New Roman" w:cs="Times New Roman"/>
                <w:sz w:val="24"/>
                <w:szCs w:val="24"/>
              </w:rPr>
              <w:t xml:space="preserve">Есть, </w:t>
            </w:r>
          </w:p>
          <w:p w:rsidR="00BB5B4F" w:rsidRPr="005A6CE6" w:rsidRDefault="005A6CE6" w:rsidP="005A6C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от 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</w:t>
            </w:r>
            <w:r>
              <w:rPr>
                <w:rFonts w:ascii="Times New Roman" w:hAnsi="Times New Roman"/>
                <w:sz w:val="24"/>
                <w:szCs w:val="24"/>
              </w:rPr>
              <w:t>635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21.11.2011 № 2969 «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регламента предоставления муниципальной услуги «Выдача разрешения на право торговли на ярмарке»</w:t>
            </w:r>
          </w:p>
        </w:tc>
        <w:tc>
          <w:tcPr>
            <w:tcW w:w="1843" w:type="dxa"/>
          </w:tcPr>
          <w:p w:rsidR="00BB5B4F" w:rsidRDefault="005A6CE6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723" w:type="dxa"/>
          </w:tcPr>
          <w:p w:rsidR="00BB5B4F" w:rsidRDefault="00A21B7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E6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розничного рынка</w:t>
            </w:r>
          </w:p>
        </w:tc>
        <w:tc>
          <w:tcPr>
            <w:tcW w:w="4961" w:type="dxa"/>
          </w:tcPr>
          <w:p w:rsidR="00A21B73" w:rsidRPr="005A6CE6" w:rsidRDefault="00A21B73" w:rsidP="00A21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CE6">
              <w:rPr>
                <w:rFonts w:ascii="Times New Roman" w:hAnsi="Times New Roman" w:cs="Times New Roman"/>
                <w:sz w:val="24"/>
                <w:szCs w:val="24"/>
              </w:rPr>
              <w:t xml:space="preserve">Есть, </w:t>
            </w:r>
          </w:p>
          <w:p w:rsidR="00BB5B4F" w:rsidRDefault="00A21B73" w:rsidP="00A21B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от 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21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1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</w:t>
            </w:r>
            <w:r>
              <w:rPr>
                <w:rFonts w:ascii="Times New Roman" w:hAnsi="Times New Roman"/>
                <w:sz w:val="24"/>
                <w:szCs w:val="24"/>
              </w:rPr>
              <w:t>2970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регламента предоставления муниципальной услуги «Выдача разрешения на право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организации розничного рынка»</w:t>
            </w:r>
          </w:p>
        </w:tc>
        <w:tc>
          <w:tcPr>
            <w:tcW w:w="4678" w:type="dxa"/>
          </w:tcPr>
          <w:p w:rsidR="00A21B73" w:rsidRPr="005A6CE6" w:rsidRDefault="00A21B73" w:rsidP="00A21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CE6">
              <w:rPr>
                <w:rFonts w:ascii="Times New Roman" w:hAnsi="Times New Roman" w:cs="Times New Roman"/>
                <w:sz w:val="24"/>
                <w:szCs w:val="24"/>
              </w:rPr>
              <w:t xml:space="preserve">Есть, </w:t>
            </w:r>
          </w:p>
          <w:p w:rsidR="00BB5B4F" w:rsidRDefault="00A21B73" w:rsidP="00A21B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от 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</w:t>
            </w:r>
            <w:r>
              <w:rPr>
                <w:rFonts w:ascii="Times New Roman" w:hAnsi="Times New Roman"/>
                <w:sz w:val="24"/>
                <w:szCs w:val="24"/>
              </w:rPr>
              <w:t>634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21.11.2011 № 2970 «</w:t>
            </w:r>
            <w:r w:rsidRPr="005A6CE6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 xml:space="preserve"> регламента предоставления муниципальной услуги «Выдача разрешения на право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 розничного рынка</w:t>
            </w:r>
            <w:r w:rsidRPr="005A6CE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BB5B4F" w:rsidRDefault="009850F8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23" w:type="dxa"/>
          </w:tcPr>
          <w:p w:rsidR="00BB5B4F" w:rsidRPr="007E78DA" w:rsidRDefault="000839C4" w:rsidP="0008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8DA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муниципальной функции по осуществлению предварительного, текущего и последующего </w:t>
            </w:r>
            <w:proofErr w:type="gramStart"/>
            <w:r w:rsidRPr="007E78D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E78DA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районного бюджета </w:t>
            </w:r>
            <w:proofErr w:type="spellStart"/>
            <w:r w:rsidRPr="007E78DA">
              <w:rPr>
                <w:rFonts w:ascii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7E78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контроля</w:t>
            </w:r>
          </w:p>
        </w:tc>
        <w:tc>
          <w:tcPr>
            <w:tcW w:w="4961" w:type="dxa"/>
          </w:tcPr>
          <w:p w:rsidR="000839C4" w:rsidRPr="00F474FC" w:rsidRDefault="000839C4" w:rsidP="00083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4FC">
              <w:rPr>
                <w:rFonts w:ascii="Times New Roman" w:hAnsi="Times New Roman" w:cs="Times New Roman"/>
                <w:sz w:val="24"/>
                <w:szCs w:val="24"/>
              </w:rPr>
              <w:t xml:space="preserve">Есть, </w:t>
            </w:r>
          </w:p>
          <w:p w:rsidR="00BB5B4F" w:rsidRPr="00F474FC" w:rsidRDefault="000839C4" w:rsidP="00F47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474FC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F47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от </w:t>
            </w:r>
            <w:r w:rsidRPr="00F474FC">
              <w:rPr>
                <w:rFonts w:ascii="Times New Roman" w:hAnsi="Times New Roman"/>
                <w:sz w:val="24"/>
                <w:szCs w:val="24"/>
              </w:rPr>
              <w:t>24</w:t>
            </w:r>
            <w:r w:rsidRPr="00F474FC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F474FC">
              <w:rPr>
                <w:rFonts w:ascii="Times New Roman" w:hAnsi="Times New Roman"/>
                <w:sz w:val="24"/>
                <w:szCs w:val="24"/>
              </w:rPr>
              <w:t>1</w:t>
            </w:r>
            <w:r w:rsidRPr="00F474FC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Pr="00F474FC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Pr="00F47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</w:t>
            </w:r>
            <w:r w:rsidR="00F474FC" w:rsidRPr="00F474FC">
              <w:rPr>
                <w:rFonts w:ascii="Times New Roman" w:hAnsi="Times New Roman"/>
                <w:sz w:val="24"/>
                <w:szCs w:val="24"/>
              </w:rPr>
              <w:t>3000</w:t>
            </w:r>
            <w:r w:rsidRPr="00F474F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474FC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</w:t>
            </w:r>
            <w:r w:rsidRPr="00F474FC">
              <w:rPr>
                <w:rFonts w:ascii="Times New Roman" w:hAnsi="Times New Roman"/>
                <w:sz w:val="24"/>
                <w:szCs w:val="24"/>
              </w:rPr>
              <w:t xml:space="preserve"> регламента </w:t>
            </w:r>
            <w:r w:rsidR="00F474FC" w:rsidRPr="00F474FC">
              <w:rPr>
                <w:rFonts w:ascii="Times New Roman" w:hAnsi="Times New Roman"/>
                <w:sz w:val="24"/>
                <w:szCs w:val="24"/>
              </w:rPr>
              <w:t xml:space="preserve">по исполнению муниципальной функции </w:t>
            </w:r>
            <w:r w:rsidR="00F474FC" w:rsidRPr="00F474FC">
              <w:rPr>
                <w:rFonts w:ascii="Times New Roman" w:hAnsi="Times New Roman" w:cs="Times New Roman"/>
                <w:sz w:val="24"/>
                <w:szCs w:val="24"/>
              </w:rPr>
              <w:t xml:space="preserve">по осуществлению предварительного, текущего и последующего </w:t>
            </w:r>
            <w:proofErr w:type="gramStart"/>
            <w:r w:rsidR="00F474FC" w:rsidRPr="00F474F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F474FC" w:rsidRPr="00F474F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районного бюджета </w:t>
            </w:r>
            <w:proofErr w:type="spellStart"/>
            <w:r w:rsidR="00F474FC" w:rsidRPr="00F474FC">
              <w:rPr>
                <w:rFonts w:ascii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="00F474FC" w:rsidRPr="00F474F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контроля»</w:t>
            </w:r>
          </w:p>
        </w:tc>
        <w:tc>
          <w:tcPr>
            <w:tcW w:w="4678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C2A" w:rsidRDefault="00DB2C2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C2A" w:rsidRDefault="00DB2C2A" w:rsidP="00DB2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Принят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BB5B4F" w:rsidRDefault="00F474FC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5B4F" w:rsidTr="00201367">
        <w:tc>
          <w:tcPr>
            <w:tcW w:w="672" w:type="dxa"/>
          </w:tcPr>
          <w:p w:rsidR="00BB5B4F" w:rsidRDefault="00BB5B4F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23" w:type="dxa"/>
          </w:tcPr>
          <w:p w:rsidR="00BB5B4F" w:rsidRPr="007E78DA" w:rsidRDefault="00DB2C2A" w:rsidP="003D7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8D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исполнения запросов российских, иностранных граждан и лиц без гражданства по выдаче архивных справок, выписок и копий документов</w:t>
            </w:r>
          </w:p>
        </w:tc>
        <w:tc>
          <w:tcPr>
            <w:tcW w:w="4961" w:type="dxa"/>
          </w:tcPr>
          <w:p w:rsidR="00DB2C2A" w:rsidRPr="005A6CE6" w:rsidRDefault="00DB2C2A" w:rsidP="00DB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CE6">
              <w:rPr>
                <w:rFonts w:ascii="Times New Roman" w:hAnsi="Times New Roman" w:cs="Times New Roman"/>
                <w:sz w:val="24"/>
                <w:szCs w:val="24"/>
              </w:rPr>
              <w:t xml:space="preserve">Есть, </w:t>
            </w:r>
          </w:p>
          <w:p w:rsidR="00BB5B4F" w:rsidRPr="00DB2C2A" w:rsidRDefault="00DB2C2A" w:rsidP="00DB2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от 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>01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>.12.20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>3080 «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 xml:space="preserve"> регламента предоставления муниципальной услуги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исполнения запросов российских, иностранных граждан и лиц без гражданства по выдаче архивных справок, выписок и копий документов</w:t>
            </w:r>
          </w:p>
        </w:tc>
        <w:tc>
          <w:tcPr>
            <w:tcW w:w="4678" w:type="dxa"/>
          </w:tcPr>
          <w:p w:rsidR="00DB2C2A" w:rsidRPr="005A6CE6" w:rsidRDefault="00DB2C2A" w:rsidP="00DB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CE6">
              <w:rPr>
                <w:rFonts w:ascii="Times New Roman" w:hAnsi="Times New Roman" w:cs="Times New Roman"/>
                <w:sz w:val="24"/>
                <w:szCs w:val="24"/>
              </w:rPr>
              <w:t xml:space="preserve">Есть, </w:t>
            </w:r>
          </w:p>
          <w:p w:rsidR="00BB5B4F" w:rsidRDefault="00DB2C2A" w:rsidP="00A375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от 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>01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="009E1D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 «О внесении изменений</w:t>
            </w:r>
            <w:r w:rsidR="00A375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от 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>01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>.12.20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№ 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>3080 «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</w:t>
            </w:r>
            <w:r w:rsidRPr="00DB2C2A">
              <w:rPr>
                <w:rFonts w:ascii="Times New Roman" w:hAnsi="Times New Roman"/>
                <w:sz w:val="24"/>
                <w:szCs w:val="24"/>
              </w:rPr>
              <w:t xml:space="preserve"> регламента предоставления муниципальной услуги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D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исполнения запросов российских, иностранных граждан и лиц без гражданства по выдаче архивных справок, выписок и копий документов</w:t>
            </w:r>
            <w:r w:rsidR="009E1D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BB5B4F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7072" w:rsidTr="00201367">
        <w:tc>
          <w:tcPr>
            <w:tcW w:w="672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723" w:type="dxa"/>
          </w:tcPr>
          <w:p w:rsidR="004B7072" w:rsidRPr="004B7072" w:rsidRDefault="004B7072" w:rsidP="004B7072">
            <w:pPr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информации о проведении ярмарок, выставок народного творчества, ремесел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4961" w:type="dxa"/>
          </w:tcPr>
          <w:p w:rsidR="004B7072" w:rsidRPr="004B7072" w:rsidRDefault="004B7072" w:rsidP="00FC6B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70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от 26.01.2012 г. № 128 «Об утверждении административного регламента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B7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информации о проведении </w:t>
            </w:r>
            <w:r w:rsidRPr="004B7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ярмарок, выставок народного творчества, ремесел на территории </w:t>
            </w:r>
          </w:p>
          <w:p w:rsidR="004B7072" w:rsidRPr="004B7072" w:rsidRDefault="004B7072" w:rsidP="00FC6B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Вольского</w:t>
            </w:r>
            <w:proofErr w:type="spellEnd"/>
            <w:r w:rsidRPr="004B7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7072" w:rsidRDefault="004B7072" w:rsidP="004B7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Принят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7072" w:rsidTr="00201367">
        <w:tc>
          <w:tcPr>
            <w:tcW w:w="672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723" w:type="dxa"/>
          </w:tcPr>
          <w:p w:rsidR="004B7072" w:rsidRPr="004B7072" w:rsidRDefault="004B7072" w:rsidP="004B70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0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доступа к справочно-поисковому аппарату библиотек, базам данных </w:t>
            </w:r>
          </w:p>
        </w:tc>
        <w:tc>
          <w:tcPr>
            <w:tcW w:w="4961" w:type="dxa"/>
          </w:tcPr>
          <w:p w:rsidR="004B7072" w:rsidRPr="004B7072" w:rsidRDefault="004B7072" w:rsidP="004B7072">
            <w:pPr>
              <w:ind w:left="-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07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от 26.01.2012 г. № 127 «Об утверждении административного регламента  «Предоставление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оступа к справочно-поисковому  </w:t>
            </w:r>
            <w:r w:rsidRPr="004B7072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аппарату библиотек, базам данных»</w:t>
            </w:r>
          </w:p>
        </w:tc>
        <w:tc>
          <w:tcPr>
            <w:tcW w:w="4678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7072" w:rsidRDefault="004B7072" w:rsidP="004B7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Принят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7072" w:rsidTr="00201367">
        <w:tc>
          <w:tcPr>
            <w:tcW w:w="672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723" w:type="dxa"/>
          </w:tcPr>
          <w:p w:rsidR="004B7072" w:rsidRPr="004B7072" w:rsidRDefault="004B7072" w:rsidP="004B70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на обзорные, тематические и интерактивные экскурсии</w:t>
            </w:r>
          </w:p>
        </w:tc>
        <w:tc>
          <w:tcPr>
            <w:tcW w:w="4961" w:type="dxa"/>
          </w:tcPr>
          <w:p w:rsidR="004B7072" w:rsidRPr="004B7072" w:rsidRDefault="004B7072" w:rsidP="00FC6B65">
            <w:pPr>
              <w:ind w:left="-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07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от 18.01.2012 г. № 65 «Об утверждении административного регламента  «Запись на обзорные, тематические и интерактивные экскурсии»</w:t>
            </w:r>
          </w:p>
          <w:p w:rsidR="004B7072" w:rsidRPr="004B7072" w:rsidRDefault="004B7072" w:rsidP="00FC6B65">
            <w:pPr>
              <w:ind w:left="-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7072" w:rsidRDefault="004B7072" w:rsidP="004B7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Принят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7072" w:rsidTr="00201367">
        <w:tc>
          <w:tcPr>
            <w:tcW w:w="672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723" w:type="dxa"/>
          </w:tcPr>
          <w:p w:rsidR="004B7072" w:rsidRPr="004B7072" w:rsidRDefault="004B7072" w:rsidP="00CE4B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07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4961" w:type="dxa"/>
          </w:tcPr>
          <w:p w:rsidR="004B7072" w:rsidRPr="00CE4B10" w:rsidRDefault="004B7072" w:rsidP="00CE4B10">
            <w:pPr>
              <w:ind w:left="-7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70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от 26.01.2012 г. №  129 «Об утверждении административного регламента   </w:t>
            </w:r>
            <w:r w:rsidRPr="004B70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«Предоставление информации о времени и месте   театральных представлений, филармонических и эстрадных концертов и гастрольных мероприятий  театров и филармоний, киносеансов, анонсы данных мероприятий</w:t>
            </w:r>
          </w:p>
        </w:tc>
        <w:tc>
          <w:tcPr>
            <w:tcW w:w="4678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7072" w:rsidRDefault="004B7072" w:rsidP="004B70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Принят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4B7072" w:rsidRDefault="004B7072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01C3" w:rsidTr="00201367">
        <w:tc>
          <w:tcPr>
            <w:tcW w:w="672" w:type="dxa"/>
          </w:tcPr>
          <w:p w:rsidR="004301C3" w:rsidRDefault="004301C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723" w:type="dxa"/>
          </w:tcPr>
          <w:p w:rsidR="004301C3" w:rsidRPr="004301C3" w:rsidRDefault="004301C3" w:rsidP="00FC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заключения о признании жилого помещения </w:t>
            </w:r>
            <w:proofErr w:type="gramStart"/>
            <w:r w:rsidRPr="004301C3">
              <w:rPr>
                <w:rFonts w:ascii="Times New Roman" w:hAnsi="Times New Roman" w:cs="Times New Roman"/>
                <w:sz w:val="24"/>
                <w:szCs w:val="24"/>
              </w:rPr>
              <w:t>пригодным</w:t>
            </w:r>
            <w:proofErr w:type="gramEnd"/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 (непригодным) для постоянного проживания</w:t>
            </w:r>
          </w:p>
        </w:tc>
        <w:tc>
          <w:tcPr>
            <w:tcW w:w="4961" w:type="dxa"/>
          </w:tcPr>
          <w:p w:rsidR="004301C3" w:rsidRPr="004301C3" w:rsidRDefault="004301C3" w:rsidP="0070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7056F2" w:rsidRPr="004301C3">
              <w:rPr>
                <w:rFonts w:ascii="Times New Roman" w:hAnsi="Times New Roman" w:cs="Times New Roman"/>
                <w:sz w:val="24"/>
                <w:szCs w:val="24"/>
              </w:rPr>
              <w:t>от 29.11.2011 г. № 3069</w:t>
            </w:r>
            <w:r w:rsidR="007056F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утверждение административного регламента предоставления муниципальной услуги «Выдача заключения о признании жилого помещения пригодным (непригодным) для постоянного проживания» </w:t>
            </w:r>
          </w:p>
        </w:tc>
        <w:tc>
          <w:tcPr>
            <w:tcW w:w="4678" w:type="dxa"/>
          </w:tcPr>
          <w:p w:rsidR="007056F2" w:rsidRDefault="007056F2" w:rsidP="00FC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4301C3" w:rsidRPr="004301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301C3" w:rsidRPr="004301C3" w:rsidRDefault="004301C3" w:rsidP="0070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</w:t>
            </w:r>
            <w:r w:rsidR="007056F2"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от 16.04.2012 г. № 846 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</w:t>
            </w:r>
            <w:r w:rsidR="007056F2" w:rsidRPr="004301C3">
              <w:rPr>
                <w:rFonts w:ascii="Times New Roman" w:hAnsi="Times New Roman" w:cs="Times New Roman"/>
                <w:sz w:val="24"/>
                <w:szCs w:val="24"/>
              </w:rPr>
              <w:t>от 29.11.2011 г. № 3069</w:t>
            </w:r>
            <w:r w:rsidR="007056F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утверждение административного регламента предоставления муниципальной услуги «Выдача заключения о признании жилого помещения пригодным (непригодным) для постоянного проживания» </w:t>
            </w:r>
          </w:p>
        </w:tc>
        <w:tc>
          <w:tcPr>
            <w:tcW w:w="1843" w:type="dxa"/>
          </w:tcPr>
          <w:p w:rsidR="004301C3" w:rsidRDefault="00CE4B10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01C3" w:rsidTr="00201367">
        <w:tc>
          <w:tcPr>
            <w:tcW w:w="672" w:type="dxa"/>
          </w:tcPr>
          <w:p w:rsidR="004301C3" w:rsidRDefault="004301C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723" w:type="dxa"/>
          </w:tcPr>
          <w:p w:rsidR="004301C3" w:rsidRPr="004301C3" w:rsidRDefault="004301C3" w:rsidP="00FC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Учет граждан, обратившихся за предоставлением жилого помещения по договорам 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</w:t>
            </w:r>
          </w:p>
        </w:tc>
        <w:tc>
          <w:tcPr>
            <w:tcW w:w="4961" w:type="dxa"/>
          </w:tcPr>
          <w:p w:rsidR="004301C3" w:rsidRPr="004301C3" w:rsidRDefault="004301C3" w:rsidP="00A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</w:t>
            </w:r>
            <w:r w:rsidR="00AD0941" w:rsidRPr="004301C3">
              <w:rPr>
                <w:rFonts w:ascii="Times New Roman" w:hAnsi="Times New Roman" w:cs="Times New Roman"/>
                <w:sz w:val="24"/>
                <w:szCs w:val="24"/>
              </w:rPr>
              <w:t>от 12.12.2011 № 3179</w:t>
            </w:r>
            <w:r w:rsidR="00AD094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утверждение административного регламента предоставления муниципальной 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«Учет граждан, обратившихся за предоставлением жилого помещения по договорам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фонда»</w:t>
            </w:r>
            <w:r w:rsidR="00AD0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AD0941" w:rsidRDefault="00AD0941" w:rsidP="00FC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  <w:r w:rsidR="004301C3" w:rsidRPr="004301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301C3" w:rsidRPr="004301C3" w:rsidRDefault="004301C3" w:rsidP="00CE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E4B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администрации </w:t>
            </w:r>
            <w:r w:rsidR="00CE4B10">
              <w:rPr>
                <w:rFonts w:ascii="Times New Roman" w:hAnsi="Times New Roman" w:cs="Times New Roman"/>
                <w:sz w:val="24"/>
                <w:szCs w:val="24"/>
              </w:rPr>
              <w:t xml:space="preserve">от 10.04.2012 г. № 795 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изменений в Постановление администрации  </w:t>
            </w:r>
            <w:r w:rsidR="00CE4B10" w:rsidRPr="004301C3">
              <w:rPr>
                <w:rFonts w:ascii="Times New Roman" w:hAnsi="Times New Roman" w:cs="Times New Roman"/>
                <w:sz w:val="24"/>
                <w:szCs w:val="24"/>
              </w:rPr>
              <w:t>от 12.12.2011 № 3179</w:t>
            </w:r>
            <w:r w:rsidR="00CE4B1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>Об утверждени</w:t>
            </w:r>
            <w:r w:rsidR="00CE4B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 предоставления муниципальной услуги «Учет граждан, обратившихся за предоставлением жилого помещения по договорам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фонда»</w:t>
            </w:r>
            <w:proofErr w:type="gramEnd"/>
          </w:p>
        </w:tc>
        <w:tc>
          <w:tcPr>
            <w:tcW w:w="1843" w:type="dxa"/>
          </w:tcPr>
          <w:p w:rsidR="004301C3" w:rsidRDefault="00CE4B10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4301C3" w:rsidTr="00201367">
        <w:tc>
          <w:tcPr>
            <w:tcW w:w="672" w:type="dxa"/>
          </w:tcPr>
          <w:p w:rsidR="004301C3" w:rsidRDefault="004301C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723" w:type="dxa"/>
          </w:tcPr>
          <w:p w:rsidR="004301C3" w:rsidRPr="004301C3" w:rsidRDefault="004301C3" w:rsidP="00FC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жилых помещений по договорам социального найма из муниципального жилищного фонда</w:t>
            </w:r>
          </w:p>
        </w:tc>
        <w:tc>
          <w:tcPr>
            <w:tcW w:w="4961" w:type="dxa"/>
          </w:tcPr>
          <w:p w:rsidR="004301C3" w:rsidRPr="004301C3" w:rsidRDefault="004301C3" w:rsidP="00CE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CE4B10" w:rsidRPr="004301C3">
              <w:rPr>
                <w:rFonts w:ascii="Times New Roman" w:hAnsi="Times New Roman" w:cs="Times New Roman"/>
                <w:sz w:val="24"/>
                <w:szCs w:val="24"/>
              </w:rPr>
              <w:t>от 19.12.2011 г. № 3255</w:t>
            </w:r>
            <w:r w:rsidR="00CE4B1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>Об утверждение административного регламента предоставления муниципальной услуги «Предоставление гражданам жилых помещений по договорам социального найма из муниципального жилищного фонда»</w:t>
            </w:r>
          </w:p>
        </w:tc>
        <w:tc>
          <w:tcPr>
            <w:tcW w:w="4678" w:type="dxa"/>
          </w:tcPr>
          <w:p w:rsidR="00CE4B10" w:rsidRDefault="00CE4B10" w:rsidP="00FC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4301C3" w:rsidRPr="004301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301C3" w:rsidRPr="004301C3" w:rsidRDefault="00CE4B10" w:rsidP="00CE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01C3"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администрации 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от 10.04.2012 г. № 794 </w:t>
            </w:r>
            <w:r w:rsidR="004301C3"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 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>от 19.12.2011 г. № 3255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</w:t>
            </w:r>
            <w:r w:rsidR="004301C3"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 предоставления муниципальной услуги «Предоставление гражданам жилых помещений по договорам социального найма из муниципального жилищного фонда»</w:t>
            </w:r>
          </w:p>
        </w:tc>
        <w:tc>
          <w:tcPr>
            <w:tcW w:w="1843" w:type="dxa"/>
          </w:tcPr>
          <w:p w:rsidR="004301C3" w:rsidRDefault="00CE4B10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301C3" w:rsidTr="00201367">
        <w:tc>
          <w:tcPr>
            <w:tcW w:w="672" w:type="dxa"/>
          </w:tcPr>
          <w:p w:rsidR="004301C3" w:rsidRDefault="004301C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723" w:type="dxa"/>
          </w:tcPr>
          <w:p w:rsidR="004301C3" w:rsidRPr="004301C3" w:rsidRDefault="004301C3" w:rsidP="00FC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4961" w:type="dxa"/>
          </w:tcPr>
          <w:p w:rsidR="004301C3" w:rsidRPr="004301C3" w:rsidRDefault="004301C3" w:rsidP="00CE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CE4B10" w:rsidRPr="004301C3">
              <w:rPr>
                <w:rFonts w:ascii="Times New Roman" w:hAnsi="Times New Roman" w:cs="Times New Roman"/>
                <w:sz w:val="24"/>
                <w:szCs w:val="24"/>
              </w:rPr>
              <w:t>от 17.01.2012 г. № 50</w:t>
            </w:r>
            <w:r w:rsidR="00CE4B1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301C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утверждение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 </w:t>
            </w:r>
          </w:p>
        </w:tc>
        <w:tc>
          <w:tcPr>
            <w:tcW w:w="4678" w:type="dxa"/>
          </w:tcPr>
          <w:p w:rsidR="00CE4B10" w:rsidRDefault="00CE4B10" w:rsidP="00FC6B65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4301C3" w:rsidRPr="004301C3" w:rsidRDefault="00CE4B10" w:rsidP="00FC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Принят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4301C3" w:rsidRDefault="00CE4B10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11E8" w:rsidTr="00201367">
        <w:tc>
          <w:tcPr>
            <w:tcW w:w="672" w:type="dxa"/>
          </w:tcPr>
          <w:p w:rsidR="007311E8" w:rsidRDefault="007311E8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723" w:type="dxa"/>
          </w:tcPr>
          <w:p w:rsidR="007311E8" w:rsidRPr="002F099B" w:rsidRDefault="007311E8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Выдача градостроительных планов земельных участков</w:t>
            </w:r>
          </w:p>
        </w:tc>
        <w:tc>
          <w:tcPr>
            <w:tcW w:w="4961" w:type="dxa"/>
          </w:tcPr>
          <w:p w:rsidR="007311E8" w:rsidRPr="002F099B" w:rsidRDefault="007311E8" w:rsidP="000E00BD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Постановление администрации от </w:t>
            </w:r>
            <w:r w:rsidR="000E00BD">
              <w:rPr>
                <w:sz w:val="20"/>
              </w:rPr>
              <w:t>01</w:t>
            </w:r>
            <w:r>
              <w:rPr>
                <w:sz w:val="20"/>
              </w:rPr>
              <w:t>.</w:t>
            </w:r>
            <w:r w:rsidR="000E00BD">
              <w:rPr>
                <w:sz w:val="20"/>
              </w:rPr>
              <w:t>06</w:t>
            </w:r>
            <w:r>
              <w:rPr>
                <w:sz w:val="20"/>
              </w:rPr>
              <w:t>.20</w:t>
            </w:r>
            <w:r w:rsidR="000E00BD">
              <w:rPr>
                <w:sz w:val="20"/>
              </w:rPr>
              <w:t>12</w:t>
            </w:r>
            <w:r>
              <w:rPr>
                <w:sz w:val="20"/>
              </w:rPr>
              <w:t xml:space="preserve"> г. № </w:t>
            </w:r>
            <w:r w:rsidR="000E00BD">
              <w:rPr>
                <w:sz w:val="20"/>
              </w:rPr>
              <w:t>1420</w:t>
            </w:r>
            <w:r>
              <w:rPr>
                <w:sz w:val="20"/>
              </w:rPr>
              <w:t xml:space="preserve"> «Об утверждении административного регламента предоставления муниципальной услуги «Выдача градостроительных планов земельных участков» </w:t>
            </w:r>
          </w:p>
        </w:tc>
        <w:tc>
          <w:tcPr>
            <w:tcW w:w="4678" w:type="dxa"/>
          </w:tcPr>
          <w:p w:rsidR="007311E8" w:rsidRPr="002F099B" w:rsidRDefault="000E00BD" w:rsidP="000E00BD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7311E8" w:rsidRDefault="006066F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11E8" w:rsidTr="00201367">
        <w:tc>
          <w:tcPr>
            <w:tcW w:w="672" w:type="dxa"/>
          </w:tcPr>
          <w:p w:rsidR="007311E8" w:rsidRDefault="007311E8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723" w:type="dxa"/>
          </w:tcPr>
          <w:p w:rsidR="007311E8" w:rsidRPr="002F099B" w:rsidRDefault="007311E8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Выдача решений о согласовании переустройства и (или) перепланировки</w:t>
            </w:r>
          </w:p>
        </w:tc>
        <w:tc>
          <w:tcPr>
            <w:tcW w:w="4961" w:type="dxa"/>
          </w:tcPr>
          <w:p w:rsidR="007311E8" w:rsidRPr="002F099B" w:rsidRDefault="007311E8" w:rsidP="007E78DA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Постановление администрации от </w:t>
            </w:r>
            <w:r w:rsidR="007E78DA">
              <w:rPr>
                <w:sz w:val="20"/>
              </w:rPr>
              <w:t>01</w:t>
            </w:r>
            <w:r>
              <w:rPr>
                <w:sz w:val="20"/>
              </w:rPr>
              <w:t>.</w:t>
            </w:r>
            <w:r w:rsidR="007E78DA">
              <w:rPr>
                <w:sz w:val="20"/>
              </w:rPr>
              <w:t>06</w:t>
            </w:r>
            <w:r>
              <w:rPr>
                <w:sz w:val="20"/>
              </w:rPr>
              <w:t>.20</w:t>
            </w:r>
            <w:r w:rsidR="007E78DA">
              <w:rPr>
                <w:sz w:val="20"/>
              </w:rPr>
              <w:t>12</w:t>
            </w:r>
            <w:r>
              <w:rPr>
                <w:sz w:val="20"/>
              </w:rPr>
              <w:t xml:space="preserve"> г. № </w:t>
            </w:r>
            <w:r w:rsidR="007E78DA">
              <w:rPr>
                <w:sz w:val="20"/>
              </w:rPr>
              <w:t>1423</w:t>
            </w:r>
            <w:r>
              <w:rPr>
                <w:sz w:val="20"/>
              </w:rPr>
              <w:t xml:space="preserve">  «Об утверждении административного регламента предоставления муниципальной услуги «Выдача решений о согласовании переустройства и (или) перепланировки»</w:t>
            </w:r>
          </w:p>
        </w:tc>
        <w:tc>
          <w:tcPr>
            <w:tcW w:w="4678" w:type="dxa"/>
          </w:tcPr>
          <w:p w:rsidR="007E78DA" w:rsidRDefault="007E78DA" w:rsidP="007E78DA">
            <w:pPr>
              <w:pStyle w:val="a6"/>
              <w:ind w:left="0" w:right="0" w:firstLine="0"/>
              <w:jc w:val="center"/>
              <w:rPr>
                <w:bCs/>
              </w:rPr>
            </w:pPr>
          </w:p>
          <w:p w:rsidR="007311E8" w:rsidRPr="007E78DA" w:rsidRDefault="007E78DA" w:rsidP="007E78DA">
            <w:pPr>
              <w:pStyle w:val="a6"/>
              <w:ind w:left="0" w:right="0" w:firstLine="0"/>
              <w:jc w:val="center"/>
              <w:rPr>
                <w:sz w:val="24"/>
                <w:szCs w:val="24"/>
              </w:rPr>
            </w:pPr>
            <w:proofErr w:type="gramStart"/>
            <w:r w:rsidRPr="007E78DA">
              <w:rPr>
                <w:bCs/>
                <w:sz w:val="24"/>
                <w:szCs w:val="24"/>
              </w:rPr>
              <w:t>Принят</w:t>
            </w:r>
            <w:proofErr w:type="gramEnd"/>
            <w:r w:rsidRPr="007E78DA">
              <w:rPr>
                <w:bCs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7311E8" w:rsidRDefault="006066F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11E8" w:rsidTr="00201367">
        <w:tc>
          <w:tcPr>
            <w:tcW w:w="672" w:type="dxa"/>
          </w:tcPr>
          <w:p w:rsidR="007311E8" w:rsidRDefault="007311E8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723" w:type="dxa"/>
          </w:tcPr>
          <w:p w:rsidR="007311E8" w:rsidRPr="002F099B" w:rsidRDefault="007311E8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Изменение цели разрешенного земельного участка и (при наличии) объекта капитального строительства </w:t>
            </w:r>
          </w:p>
        </w:tc>
        <w:tc>
          <w:tcPr>
            <w:tcW w:w="4961" w:type="dxa"/>
          </w:tcPr>
          <w:p w:rsidR="007311E8" w:rsidRPr="002F099B" w:rsidRDefault="007311E8" w:rsidP="000E00BD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Постановление администрации от 0</w:t>
            </w:r>
            <w:r w:rsidR="007E78DA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  <w:r w:rsidR="007E78DA">
              <w:rPr>
                <w:sz w:val="20"/>
              </w:rPr>
              <w:t>06</w:t>
            </w:r>
            <w:r>
              <w:rPr>
                <w:sz w:val="20"/>
              </w:rPr>
              <w:t>.20</w:t>
            </w:r>
            <w:r w:rsidR="007E78DA">
              <w:rPr>
                <w:sz w:val="20"/>
              </w:rPr>
              <w:t>12</w:t>
            </w:r>
            <w:r>
              <w:rPr>
                <w:sz w:val="20"/>
              </w:rPr>
              <w:t xml:space="preserve"> г. № </w:t>
            </w:r>
            <w:r w:rsidR="000E00BD">
              <w:rPr>
                <w:sz w:val="20"/>
              </w:rPr>
              <w:t>1422</w:t>
            </w:r>
            <w:r>
              <w:rPr>
                <w:sz w:val="20"/>
              </w:rPr>
              <w:t xml:space="preserve">  «Об утверждении административного регламента предоставления муниципальной услуги «Изменение цели разрешенного использования земельного участка и (при наличии) объекта капитального строительства»</w:t>
            </w:r>
          </w:p>
        </w:tc>
        <w:tc>
          <w:tcPr>
            <w:tcW w:w="4678" w:type="dxa"/>
          </w:tcPr>
          <w:p w:rsidR="000E00BD" w:rsidRDefault="000E00BD" w:rsidP="00F33BCC">
            <w:pPr>
              <w:pStyle w:val="a6"/>
              <w:ind w:left="0" w:right="0" w:firstLine="0"/>
              <w:jc w:val="left"/>
              <w:rPr>
                <w:bCs/>
              </w:rPr>
            </w:pPr>
          </w:p>
          <w:p w:rsidR="007311E8" w:rsidRPr="002F099B" w:rsidRDefault="000E00BD" w:rsidP="000E00BD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7311E8" w:rsidRDefault="006066F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11E8" w:rsidTr="00201367">
        <w:tc>
          <w:tcPr>
            <w:tcW w:w="672" w:type="dxa"/>
          </w:tcPr>
          <w:p w:rsidR="007311E8" w:rsidRDefault="007311E8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723" w:type="dxa"/>
          </w:tcPr>
          <w:p w:rsidR="007311E8" w:rsidRPr="002F099B" w:rsidRDefault="007311E8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Выдача разрешений на строительство</w:t>
            </w:r>
          </w:p>
        </w:tc>
        <w:tc>
          <w:tcPr>
            <w:tcW w:w="4961" w:type="dxa"/>
          </w:tcPr>
          <w:p w:rsidR="007311E8" w:rsidRPr="002F099B" w:rsidRDefault="007311E8" w:rsidP="000E00BD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Постановление администрации от </w:t>
            </w:r>
            <w:r w:rsidR="000E00BD">
              <w:rPr>
                <w:sz w:val="20"/>
              </w:rPr>
              <w:t>11.05.2012</w:t>
            </w:r>
            <w:r>
              <w:rPr>
                <w:sz w:val="20"/>
              </w:rPr>
              <w:t xml:space="preserve"> г. № </w:t>
            </w:r>
            <w:r w:rsidR="000E00BD">
              <w:rPr>
                <w:sz w:val="20"/>
              </w:rPr>
              <w:t>1175</w:t>
            </w:r>
            <w:r>
              <w:rPr>
                <w:sz w:val="20"/>
              </w:rPr>
              <w:t xml:space="preserve">  «Об утверждении административного регламента предоставления муниципальной услуги «Выдача разрешений на строительство»</w:t>
            </w:r>
          </w:p>
        </w:tc>
        <w:tc>
          <w:tcPr>
            <w:tcW w:w="4678" w:type="dxa"/>
          </w:tcPr>
          <w:p w:rsidR="000E00BD" w:rsidRDefault="000E00BD" w:rsidP="00F33BCC">
            <w:pPr>
              <w:pStyle w:val="a6"/>
              <w:ind w:left="0" w:right="0" w:firstLine="0"/>
              <w:jc w:val="left"/>
              <w:rPr>
                <w:bCs/>
              </w:rPr>
            </w:pPr>
          </w:p>
          <w:p w:rsidR="007311E8" w:rsidRPr="002F099B" w:rsidRDefault="000E00BD" w:rsidP="000E00BD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7311E8" w:rsidRDefault="006066F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3BCC" w:rsidTr="00201367">
        <w:tc>
          <w:tcPr>
            <w:tcW w:w="672" w:type="dxa"/>
          </w:tcPr>
          <w:p w:rsidR="00F33BCC" w:rsidRDefault="00F33BCC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723" w:type="dxa"/>
          </w:tcPr>
          <w:p w:rsidR="00F33BCC" w:rsidRPr="002F099B" w:rsidRDefault="00F33BCC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Подготовка уведомлений о переводе (отказа в переводе) жилых (нежилых) помещений в нежилые (жилые) помещения </w:t>
            </w:r>
          </w:p>
        </w:tc>
        <w:tc>
          <w:tcPr>
            <w:tcW w:w="4961" w:type="dxa"/>
          </w:tcPr>
          <w:p w:rsidR="00F33BCC" w:rsidRPr="00F33BCC" w:rsidRDefault="00F33BCC" w:rsidP="000E00BD">
            <w:pPr>
              <w:pStyle w:val="a6"/>
              <w:ind w:left="0" w:right="0" w:firstLine="0"/>
              <w:jc w:val="left"/>
              <w:rPr>
                <w:sz w:val="20"/>
              </w:rPr>
            </w:pPr>
            <w:r w:rsidRPr="00F33BCC">
              <w:rPr>
                <w:sz w:val="20"/>
              </w:rPr>
              <w:t xml:space="preserve">Постановление администрации от </w:t>
            </w:r>
            <w:r w:rsidR="000E00BD">
              <w:rPr>
                <w:sz w:val="20"/>
              </w:rPr>
              <w:t>01</w:t>
            </w:r>
            <w:r w:rsidRPr="00F33BCC">
              <w:rPr>
                <w:sz w:val="20"/>
              </w:rPr>
              <w:t>.</w:t>
            </w:r>
            <w:r w:rsidR="000E00BD">
              <w:rPr>
                <w:sz w:val="20"/>
              </w:rPr>
              <w:t>06</w:t>
            </w:r>
            <w:r w:rsidRPr="00F33BCC">
              <w:rPr>
                <w:sz w:val="20"/>
              </w:rPr>
              <w:t>.20</w:t>
            </w:r>
            <w:r w:rsidR="000E00BD">
              <w:rPr>
                <w:sz w:val="20"/>
              </w:rPr>
              <w:t>12</w:t>
            </w:r>
            <w:r w:rsidRPr="00F33BCC">
              <w:rPr>
                <w:sz w:val="20"/>
              </w:rPr>
              <w:t xml:space="preserve"> г. № </w:t>
            </w:r>
            <w:r w:rsidR="000E00BD">
              <w:rPr>
                <w:sz w:val="20"/>
              </w:rPr>
              <w:t xml:space="preserve">1419 </w:t>
            </w:r>
            <w:r w:rsidRPr="00F33BCC">
              <w:rPr>
                <w:sz w:val="20"/>
              </w:rPr>
              <w:t>« Об утверждении административного регламента предоставления муниципальной услуги «Подготовка уведомлений о переводе (отказа в переводе) жилых (нежилых) помещений в нежилые (жилые) помещения»</w:t>
            </w:r>
          </w:p>
        </w:tc>
        <w:tc>
          <w:tcPr>
            <w:tcW w:w="4678" w:type="dxa"/>
          </w:tcPr>
          <w:p w:rsidR="000E00BD" w:rsidRDefault="000E00BD" w:rsidP="006066FB">
            <w:pPr>
              <w:pStyle w:val="a6"/>
              <w:ind w:left="0" w:right="0" w:firstLine="0"/>
              <w:jc w:val="left"/>
              <w:rPr>
                <w:bCs/>
              </w:rPr>
            </w:pPr>
          </w:p>
          <w:p w:rsidR="00F33BCC" w:rsidRPr="00F33BCC" w:rsidRDefault="000E00BD" w:rsidP="000E00BD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F33BCC" w:rsidRDefault="006066F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11E8" w:rsidTr="00201367">
        <w:tc>
          <w:tcPr>
            <w:tcW w:w="672" w:type="dxa"/>
          </w:tcPr>
          <w:p w:rsidR="007311E8" w:rsidRDefault="007311E8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723" w:type="dxa"/>
          </w:tcPr>
          <w:p w:rsidR="007311E8" w:rsidRPr="002F099B" w:rsidRDefault="007311E8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Предоставление сведений из информационной системы обеспечения градостроительной деятельности</w:t>
            </w:r>
          </w:p>
        </w:tc>
        <w:tc>
          <w:tcPr>
            <w:tcW w:w="4961" w:type="dxa"/>
          </w:tcPr>
          <w:p w:rsidR="007311E8" w:rsidRPr="002F099B" w:rsidRDefault="007311E8" w:rsidP="000E00BD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Постановление администрации от </w:t>
            </w:r>
            <w:r w:rsidR="000E00BD">
              <w:rPr>
                <w:sz w:val="20"/>
              </w:rPr>
              <w:t>01</w:t>
            </w:r>
            <w:r>
              <w:rPr>
                <w:sz w:val="20"/>
              </w:rPr>
              <w:t>.</w:t>
            </w:r>
            <w:r w:rsidR="000E00BD">
              <w:rPr>
                <w:sz w:val="20"/>
              </w:rPr>
              <w:t>06</w:t>
            </w:r>
            <w:r>
              <w:rPr>
                <w:sz w:val="20"/>
              </w:rPr>
              <w:t>.20</w:t>
            </w:r>
            <w:r w:rsidR="000E00BD">
              <w:rPr>
                <w:sz w:val="20"/>
              </w:rPr>
              <w:t>12</w:t>
            </w:r>
            <w:r>
              <w:rPr>
                <w:sz w:val="20"/>
              </w:rPr>
              <w:t xml:space="preserve"> г. № </w:t>
            </w:r>
            <w:r w:rsidR="000E00BD">
              <w:rPr>
                <w:sz w:val="20"/>
              </w:rPr>
              <w:t>1424</w:t>
            </w:r>
            <w:r>
              <w:rPr>
                <w:sz w:val="20"/>
              </w:rPr>
              <w:t xml:space="preserve">  «Об утверждении административного регламента предоставления муниципальной услуги «Предоставление сведений из информационной системы обеспечения градостроительной деятельности»</w:t>
            </w:r>
          </w:p>
        </w:tc>
        <w:tc>
          <w:tcPr>
            <w:tcW w:w="4678" w:type="dxa"/>
          </w:tcPr>
          <w:p w:rsidR="000E00BD" w:rsidRDefault="000E00BD" w:rsidP="007311E8">
            <w:pPr>
              <w:pStyle w:val="a6"/>
              <w:ind w:left="0" w:right="0" w:firstLine="0"/>
              <w:jc w:val="left"/>
              <w:rPr>
                <w:bCs/>
              </w:rPr>
            </w:pPr>
          </w:p>
          <w:p w:rsidR="007311E8" w:rsidRPr="002F099B" w:rsidRDefault="000E00BD" w:rsidP="000E00BD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7311E8" w:rsidRDefault="006066F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11E8" w:rsidTr="00201367">
        <w:tc>
          <w:tcPr>
            <w:tcW w:w="672" w:type="dxa"/>
          </w:tcPr>
          <w:p w:rsidR="007311E8" w:rsidRDefault="007311E8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723" w:type="dxa"/>
          </w:tcPr>
          <w:p w:rsidR="007311E8" w:rsidRPr="002F099B" w:rsidRDefault="007311E8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Выдача разрешений на ввод в эксплуатацию зданий и сооружений</w:t>
            </w:r>
          </w:p>
        </w:tc>
        <w:tc>
          <w:tcPr>
            <w:tcW w:w="4961" w:type="dxa"/>
          </w:tcPr>
          <w:p w:rsidR="007311E8" w:rsidRPr="002F099B" w:rsidRDefault="007311E8" w:rsidP="000E00BD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Постановление администрации от </w:t>
            </w:r>
            <w:r w:rsidR="000E00BD">
              <w:rPr>
                <w:sz w:val="20"/>
              </w:rPr>
              <w:t>11.05.2012</w:t>
            </w:r>
            <w:r>
              <w:rPr>
                <w:sz w:val="20"/>
              </w:rPr>
              <w:t xml:space="preserve"> г. № </w:t>
            </w:r>
            <w:r w:rsidR="000E00BD">
              <w:rPr>
                <w:sz w:val="20"/>
              </w:rPr>
              <w:t>1176</w:t>
            </w:r>
            <w:r>
              <w:rPr>
                <w:sz w:val="20"/>
              </w:rPr>
              <w:t xml:space="preserve">  «Об утверждении административного регламента предоставления муниципальной услуги «Выдача разрешений на ввод в эксплуатацию зданий и сооружений»</w:t>
            </w:r>
          </w:p>
        </w:tc>
        <w:tc>
          <w:tcPr>
            <w:tcW w:w="4678" w:type="dxa"/>
          </w:tcPr>
          <w:p w:rsidR="000E00BD" w:rsidRDefault="000E00BD" w:rsidP="007311E8">
            <w:pPr>
              <w:pStyle w:val="a6"/>
              <w:ind w:left="0" w:right="0" w:firstLine="0"/>
              <w:jc w:val="left"/>
              <w:rPr>
                <w:bCs/>
              </w:rPr>
            </w:pPr>
          </w:p>
          <w:p w:rsidR="007311E8" w:rsidRPr="002F099B" w:rsidRDefault="000E00BD" w:rsidP="000E00BD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7311E8" w:rsidRDefault="006066F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11E8" w:rsidTr="00201367">
        <w:tc>
          <w:tcPr>
            <w:tcW w:w="672" w:type="dxa"/>
          </w:tcPr>
          <w:p w:rsidR="007311E8" w:rsidRDefault="007311E8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723" w:type="dxa"/>
          </w:tcPr>
          <w:p w:rsidR="007311E8" w:rsidRPr="002F099B" w:rsidRDefault="007311E8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Выдача постановлений по присвоению адреса земельным участкам и объектам капитального строительства</w:t>
            </w:r>
          </w:p>
        </w:tc>
        <w:tc>
          <w:tcPr>
            <w:tcW w:w="4961" w:type="dxa"/>
          </w:tcPr>
          <w:p w:rsidR="007311E8" w:rsidRPr="002F099B" w:rsidRDefault="007311E8" w:rsidP="000E00BD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Постановление администрации от </w:t>
            </w:r>
            <w:r w:rsidR="000E00BD">
              <w:rPr>
                <w:sz w:val="20"/>
              </w:rPr>
              <w:t>01</w:t>
            </w:r>
            <w:r>
              <w:rPr>
                <w:sz w:val="20"/>
              </w:rPr>
              <w:t>.</w:t>
            </w:r>
            <w:r w:rsidR="000E00BD">
              <w:rPr>
                <w:sz w:val="20"/>
              </w:rPr>
              <w:t>06</w:t>
            </w:r>
            <w:r>
              <w:rPr>
                <w:sz w:val="20"/>
              </w:rPr>
              <w:t>.20</w:t>
            </w:r>
            <w:r w:rsidR="000E00BD">
              <w:rPr>
                <w:sz w:val="20"/>
              </w:rPr>
              <w:t>12</w:t>
            </w:r>
            <w:r>
              <w:rPr>
                <w:sz w:val="20"/>
              </w:rPr>
              <w:t xml:space="preserve"> г. № </w:t>
            </w:r>
            <w:r w:rsidR="000E00BD">
              <w:rPr>
                <w:sz w:val="20"/>
              </w:rPr>
              <w:t>1418</w:t>
            </w:r>
            <w:r>
              <w:rPr>
                <w:sz w:val="20"/>
              </w:rPr>
              <w:t xml:space="preserve"> «Об утверждении административного регламента предоставления муниципальной услуги «Выдача постановлений по присвоению адреса земельным участкам  и объектам капитального строительства»</w:t>
            </w:r>
          </w:p>
        </w:tc>
        <w:tc>
          <w:tcPr>
            <w:tcW w:w="4678" w:type="dxa"/>
          </w:tcPr>
          <w:p w:rsidR="000E00BD" w:rsidRDefault="000E00BD" w:rsidP="006066FB">
            <w:pPr>
              <w:pStyle w:val="a6"/>
              <w:ind w:left="0" w:right="0" w:firstLine="0"/>
              <w:jc w:val="left"/>
              <w:rPr>
                <w:bCs/>
              </w:rPr>
            </w:pPr>
          </w:p>
          <w:p w:rsidR="007311E8" w:rsidRPr="002F099B" w:rsidRDefault="000E00BD" w:rsidP="000E00BD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7311E8" w:rsidRDefault="006066F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11E8" w:rsidTr="00201367">
        <w:tc>
          <w:tcPr>
            <w:tcW w:w="672" w:type="dxa"/>
          </w:tcPr>
          <w:p w:rsidR="007311E8" w:rsidRDefault="007311E8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723" w:type="dxa"/>
          </w:tcPr>
          <w:p w:rsidR="007311E8" w:rsidRPr="002F099B" w:rsidRDefault="007311E8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Выдача разрешений на установку (присоединение к объектам недвижимости) рекламной конструкции</w:t>
            </w:r>
          </w:p>
        </w:tc>
        <w:tc>
          <w:tcPr>
            <w:tcW w:w="4961" w:type="dxa"/>
          </w:tcPr>
          <w:p w:rsidR="007311E8" w:rsidRPr="002F099B" w:rsidRDefault="007311E8" w:rsidP="00A26D33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Постановление администрации от </w:t>
            </w:r>
            <w:r w:rsidR="000E00BD">
              <w:rPr>
                <w:sz w:val="20"/>
              </w:rPr>
              <w:t>01</w:t>
            </w:r>
            <w:r>
              <w:rPr>
                <w:sz w:val="20"/>
              </w:rPr>
              <w:t>.</w:t>
            </w:r>
            <w:r w:rsidR="000E00BD">
              <w:rPr>
                <w:sz w:val="20"/>
              </w:rPr>
              <w:t>06</w:t>
            </w:r>
            <w:r>
              <w:rPr>
                <w:sz w:val="20"/>
              </w:rPr>
              <w:t>.20</w:t>
            </w:r>
            <w:r w:rsidR="000E00BD">
              <w:rPr>
                <w:sz w:val="20"/>
              </w:rPr>
              <w:t>12</w:t>
            </w:r>
            <w:r>
              <w:rPr>
                <w:sz w:val="20"/>
              </w:rPr>
              <w:t xml:space="preserve"> г. № </w:t>
            </w:r>
            <w:r w:rsidR="000E00BD">
              <w:rPr>
                <w:sz w:val="20"/>
              </w:rPr>
              <w:t>1421</w:t>
            </w:r>
            <w:r>
              <w:rPr>
                <w:sz w:val="20"/>
              </w:rPr>
              <w:t xml:space="preserve">  «Об утверждении административного регламента предоставления муниципальной услуги «Выдача разрешений на установку (</w:t>
            </w:r>
            <w:proofErr w:type="gramStart"/>
            <w:r>
              <w:rPr>
                <w:sz w:val="20"/>
              </w:rPr>
              <w:t>присоединение</w:t>
            </w:r>
            <w:proofErr w:type="gramEnd"/>
            <w:r>
              <w:rPr>
                <w:sz w:val="20"/>
              </w:rPr>
              <w:t xml:space="preserve"> а объектам недвижимости) рекламной  конструкции»</w:t>
            </w:r>
          </w:p>
        </w:tc>
        <w:tc>
          <w:tcPr>
            <w:tcW w:w="4678" w:type="dxa"/>
          </w:tcPr>
          <w:p w:rsidR="000E00BD" w:rsidRDefault="000E00BD" w:rsidP="007311E8">
            <w:pPr>
              <w:pStyle w:val="a6"/>
              <w:ind w:left="0" w:right="0" w:firstLine="0"/>
              <w:jc w:val="left"/>
              <w:rPr>
                <w:bCs/>
              </w:rPr>
            </w:pPr>
          </w:p>
          <w:p w:rsidR="007311E8" w:rsidRPr="002F099B" w:rsidRDefault="000E00BD" w:rsidP="000E00BD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7311E8" w:rsidRDefault="006066FB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723" w:type="dxa"/>
          </w:tcPr>
          <w:p w:rsidR="00A26D33" w:rsidRDefault="00A26D33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Выдача разрешения на проведение муниципальной лотереи</w:t>
            </w:r>
          </w:p>
        </w:tc>
        <w:tc>
          <w:tcPr>
            <w:tcW w:w="4961" w:type="dxa"/>
          </w:tcPr>
          <w:p w:rsidR="00A26D33" w:rsidRPr="002F099B" w:rsidRDefault="00A26D33" w:rsidP="00A26D33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Постановление администрации от 14.06.2012 г. № 1546    «Об утверждении административного регламента предоставления муниципальной услуги «Выдача разрешения на проведение муниципальной лотереи»</w:t>
            </w:r>
          </w:p>
        </w:tc>
        <w:tc>
          <w:tcPr>
            <w:tcW w:w="4678" w:type="dxa"/>
          </w:tcPr>
          <w:p w:rsidR="00A26D33" w:rsidRDefault="00A26D33" w:rsidP="008D3797">
            <w:pPr>
              <w:pStyle w:val="a6"/>
              <w:ind w:left="0" w:right="0" w:firstLine="0"/>
              <w:jc w:val="left"/>
              <w:rPr>
                <w:bCs/>
              </w:rPr>
            </w:pPr>
          </w:p>
          <w:p w:rsidR="00A26D33" w:rsidRPr="002F099B" w:rsidRDefault="00A26D33" w:rsidP="008D3797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8D3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723" w:type="dxa"/>
          </w:tcPr>
          <w:p w:rsidR="00A26D33" w:rsidRDefault="00A26D33" w:rsidP="006066FB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Осуществление муниципального </w:t>
            </w:r>
            <w:proofErr w:type="gramStart"/>
            <w:r>
              <w:rPr>
                <w:sz w:val="20"/>
              </w:rPr>
              <w:t>контроля за</w:t>
            </w:r>
            <w:proofErr w:type="gramEnd"/>
            <w:r>
              <w:rPr>
                <w:sz w:val="20"/>
              </w:rPr>
              <w:t xml:space="preserve"> проведением муниципальных лотерей</w:t>
            </w:r>
            <w:r w:rsidR="00A73CFB">
              <w:rPr>
                <w:sz w:val="20"/>
              </w:rPr>
              <w:t xml:space="preserve"> </w:t>
            </w:r>
            <w:r w:rsidR="00A73CFB" w:rsidRPr="00A73CFB">
              <w:rPr>
                <w:b/>
                <w:sz w:val="20"/>
              </w:rPr>
              <w:t>(функция)</w:t>
            </w:r>
          </w:p>
        </w:tc>
        <w:tc>
          <w:tcPr>
            <w:tcW w:w="4961" w:type="dxa"/>
          </w:tcPr>
          <w:p w:rsidR="00A26D33" w:rsidRPr="002F099B" w:rsidRDefault="00A26D33" w:rsidP="00A26D33">
            <w:pPr>
              <w:pStyle w:val="a6"/>
              <w:ind w:left="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Постановление администрации от 14.06.2012 г. № 1544    «Об утверждении административного регламента предоставления муниципальной услуги «Осуществление муниципального </w:t>
            </w:r>
            <w:proofErr w:type="gramStart"/>
            <w:r>
              <w:rPr>
                <w:sz w:val="20"/>
              </w:rPr>
              <w:t>контроля за</w:t>
            </w:r>
            <w:proofErr w:type="gramEnd"/>
            <w:r>
              <w:rPr>
                <w:sz w:val="20"/>
              </w:rPr>
              <w:t xml:space="preserve"> проведением муниципальных лотерей»</w:t>
            </w:r>
          </w:p>
        </w:tc>
        <w:tc>
          <w:tcPr>
            <w:tcW w:w="4678" w:type="dxa"/>
          </w:tcPr>
          <w:p w:rsidR="00A26D33" w:rsidRDefault="00A26D33" w:rsidP="008D3797">
            <w:pPr>
              <w:pStyle w:val="a6"/>
              <w:ind w:left="0" w:right="0" w:firstLine="0"/>
              <w:jc w:val="left"/>
              <w:rPr>
                <w:bCs/>
              </w:rPr>
            </w:pPr>
          </w:p>
          <w:p w:rsidR="00A26D33" w:rsidRPr="002F099B" w:rsidRDefault="00A26D33" w:rsidP="008D3797">
            <w:pPr>
              <w:pStyle w:val="a6"/>
              <w:ind w:left="0" w:right="0" w:firstLine="0"/>
              <w:jc w:val="center"/>
              <w:rPr>
                <w:sz w:val="20"/>
              </w:rPr>
            </w:pPr>
            <w:proofErr w:type="gramStart"/>
            <w:r>
              <w:rPr>
                <w:bCs/>
              </w:rPr>
              <w:t>Принят</w:t>
            </w:r>
            <w:proofErr w:type="gramEnd"/>
            <w:r>
              <w:rPr>
                <w:bCs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8D3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D3797" w:rsidTr="008D3797">
        <w:tc>
          <w:tcPr>
            <w:tcW w:w="15877" w:type="dxa"/>
            <w:gridSpan w:val="5"/>
          </w:tcPr>
          <w:p w:rsidR="008D3797" w:rsidRDefault="008D3797" w:rsidP="008D37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1A7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 г. Вольск</w:t>
            </w:r>
          </w:p>
          <w:p w:rsidR="00D22301" w:rsidRPr="004A1A7A" w:rsidRDefault="00D22301" w:rsidP="008D37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6D33" w:rsidTr="00201367">
        <w:tc>
          <w:tcPr>
            <w:tcW w:w="672" w:type="dxa"/>
          </w:tcPr>
          <w:p w:rsidR="00A26D33" w:rsidRDefault="00A26D33" w:rsidP="008D3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D37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12 февраля 2010г. № 27 «Об утверждении административного регламента предоставления  муниципальной услуги  «Подготовка  уведомлений о переводе (отказе в переводе) жилых (нежилых) помещений в нежилые (жилые)  помещения»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02.05.2012 г. №139 об утверждении административного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      </w:r>
            <w:proofErr w:type="gramEnd"/>
          </w:p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A26D33" w:rsidP="008D3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D37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12 февраля 2010 года № 29  «Об утверждении административного регламента  предоставления  муниципальной услуги «Выдача решений о согласовании переустройства и (или) перепланировки»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02.05.2012 г. №140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«Прием заявлений и выдача документов о согласовании переустройства и (или) перепланировки жилого помещения»</w:t>
            </w:r>
          </w:p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своевременностью, полнотой поступления арендных и других платежей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город Вольск от 20.06.2011г. № 203 «Об утверждении административного регламента по осуществлению </w:t>
            </w:r>
            <w:proofErr w:type="gramStart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своевременностью, полнотой поступления арендных и других платежей»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03.04.2012 г. №109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утверждении административного регламента по осуществлению </w:t>
            </w:r>
            <w:proofErr w:type="gramStart"/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своевременностью, полнотой поступления арендных и других платежей </w:t>
            </w:r>
          </w:p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Присвоение адреса земельным участкам и объектам капитального строительства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город Вольск от 11 декабря 2010 г.  № 113 «Об утверждении  административного регламента предоставления  муниципальной услуги «Об утверждении административного регламента 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  муниципальной услуги «Выдача постановлений по присвоению адреса земельным участкам и объектам капитального строительства»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администрации муниципального образования город Вольск от 13.03.2012 г. №83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утверждении административного регламента предоставления муниципальной услуги «Присвоение 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адреса земельным участкам и объектам капитального строительства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 </w:t>
            </w:r>
            <w:proofErr w:type="gramStart"/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акта подтверждения сноса объектов недвижимости</w:t>
            </w:r>
            <w:proofErr w:type="gramEnd"/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город Вольск об утверждении положения «О порядке </w:t>
            </w:r>
            <w:proofErr w:type="gramStart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 акта подтверждения сноса объектов</w:t>
            </w:r>
            <w:proofErr w:type="gramEnd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недвижимости» от  16.02.2010г. № 35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16.12.2011 г. №438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утверждении административного регламента предоставления муниципальной услуги «Выдача  </w:t>
            </w:r>
            <w:proofErr w:type="gramStart"/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акта подтверждения сноса объектов недвижимости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 разрешения на снос или демонтаж объектов капитального строительства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об утверждении положения «О порядке выдачи  разрешения на снос или демонтаж объектов капитального строительства на территории муниципального образования город Вольск» от  15.03.2010г. № 7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16.12.2011 г. №439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«Выдача  разрешения на снос или демонтаж объектов капитального строительства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C6B6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ыдача справки о правах на недвижимое имущество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20.06.2011 г. №200 о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201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136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ыдача справки о правах на недвижимое имущество</w:t>
            </w:r>
            <w:r w:rsidRPr="00201367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18.01.2012 г. №7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FC6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C6B6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ыдача справки о правах на недвижимое имущество</w:t>
            </w:r>
            <w:r w:rsidRPr="00FC6B6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безвозмездное пользование, доверительное управление, аренду  и иное пользование муниципального имущества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20.06.2011 г. №202 о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безвозмездное пользование, доверительное управление, аренду  и иное пользование муниципального имущес</w:t>
            </w: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тва»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18.01.2012 г. №10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безвозмездное пользование, доверительное управление, аренду  и иное пользование муниципального имущес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тва»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разрешения на ввод 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 в эксплуатацию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 Вольск от  29.12.2009г. №133 «Об утверждении административного регламента предоставления муниципальной услуги «Выдача разрешений на ввод в эксплуатацию зданий и сооружений»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 Вольск от 29.03.2012 г. №104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«Выдача разрешения на ввод объекта в эксплуатацию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строительство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 12.02.2010г. № 30 «Об утверждении административного регламента  предоставления муниципальной услуги «Выдача разрешений на строительство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29.03.2012 г. №105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«Выдача разрешений на строительство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Постановление администрации муниципального образования город Вольск от  11.02.2010г. № 28 «Об утверждении административного регламента предоставления муниципальной услуги «Выдача градостроительных планов земельных участков»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29.03.2012 г. №106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«Выдача градостроительных планов земельных участков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муниципального образования город Вольск и предназначенных для сдачи в аренду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08.06.2011 г. №189 о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муниципального образования город Вольск и предназначенных для сдачи в аренду</w:t>
            </w: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30.01.2012 г. №19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муниципального образования город Вольск и предназначенных для сдачи в аренду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C6B6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ыдача справки о наличии (об отсутствии) задолженности и расчетов по арендной плате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20.06.2011 г. №201 о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утверждении административного регламента 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 муниципальной услуги «</w:t>
            </w:r>
            <w:r w:rsidRPr="00201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136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ыдача справки о наличии (об отсутствии) задолженности и расчетов по арендной плате</w:t>
            </w:r>
            <w:r w:rsidRPr="00201367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администрации муниципального образования город Вольск от 30.11.2011 г. №412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утверждении административного 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регламента предоставления муниципальной услуги «</w:t>
            </w:r>
            <w:r w:rsidRPr="00FC6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C6B6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ыдача справки о наличии (об отсутствии) задолженности и расчетов по арендной плате</w:t>
            </w:r>
            <w:r w:rsidRPr="00FC6B65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мероприятий,  театров и филармоний, киносеансов, анонсы данных мероприятий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об утверждении административного регламента оказания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мероприятий,  театров и филармоний, киносеансов, анонсы данных мероприятий» от  16.09.2011г. № 28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22.11.2011 г. №400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мероприятий,  театров и филармоний, киносеансов, анонсы данных мероприятий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Библиотечное обслуживание населения муниципального образования город Вольск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об утверждении административного регламента оказания муниципальной услуги «Библиотечное обслуживание населения муниципального образования город Вольск» от  16.09.2010г. №286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13.03.2012 г. №85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«Библиотечное обслуживание населения муниципального образования город Вольск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о проведении выставок народного творчества, ремесел на территории муниципального образования город Вольск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об утверждении административного регламента оказания муниципальной услуги «Предоставление информации о проведении выставок народного творчества, ремесел на территории муниципального образования город Вольск» от  30.06.2011г. №212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22.11.2011 г. №399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FC6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о проведении выставок народного творчества, ремесел на территории муниципального образования город Вольск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населению муниципального образования город Вольск консультативной 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услуги по защите прав потребителей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остановление администрации муниципального образования город Вольск от 12 апреля 2012 года № 120 «Об 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утверждении административного регламента по предоставлению муниципальной услуги «Оказание населению муниципального образования город Вольск консультативной услуги по защите прав потребителей»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администрации муниципального образования город Вольск от 14.05.2012 г. №150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утверждении административного регламента предоставления муниципальной услуги «Оказание населению муниципального образования город Вольск консультативной услуги по защите прав потребителей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граждан, обратившихся за предоставлением</w:t>
            </w:r>
          </w:p>
          <w:p w:rsidR="00A26D33" w:rsidRPr="00FC6B65" w:rsidRDefault="00A26D33" w:rsidP="00FC6B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жилого помещения по договору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</w:t>
            </w:r>
            <w:proofErr w:type="gramEnd"/>
          </w:p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об утверждении постановления</w:t>
            </w:r>
            <w:proofErr w:type="gramStart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по учету граждан, обратившихся за предоставлением жилого помещения по договору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 от 15.07.2010г. № 199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12.04.2012 г. №117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граждан, обратившихся за предоставлением</w:t>
            </w:r>
          </w:p>
          <w:p w:rsidR="00A26D33" w:rsidRPr="00FC6B65" w:rsidRDefault="00A26D33" w:rsidP="006066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жилого помещения по договору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4961" w:type="dxa"/>
          </w:tcPr>
          <w:p w:rsidR="00A26D33" w:rsidRPr="00201367" w:rsidRDefault="00A26D33" w:rsidP="00785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12.04.2012 г. №118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FC6B6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  <w:r w:rsidRPr="00FC6B6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201367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заключения о признании многоквартирного дома аварийным и подлежащим сносу или реконструкции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об утверждении административного регламента по предоставлению муниципальной услуги «Выдача заключения о признании многоквартирного дома аварийным и подлежащим сносу или реконструкции» от  14.04.2010г. №110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27.02.2012 г. №55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утверждении административного регламента предоставления муниципальной услуги «Выдача заключения о признании многоквартирного дома аварийным и 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подлежащим сносу или реконструкции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акта и заключения о признании помещения жилым помещением, жилого помещения пригодным (непригодным) для проживания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 14.04.2010г. № 109 «Об утверждении административного регламента по предоставлению муниципальной услуги «Выдача акта и заключения о признании помещения жилым помещение, жилого помещения пригодным (непригодным) для проживания»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27.02.2012 г. №56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«Выдача акта и заключения о признании помещения жилым помещением, жилого помещения пригодным (непригодным) для проживания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процесса приватизации жилого помещения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14.04.2010г. № 108</w:t>
            </w:r>
            <w:proofErr w:type="gramStart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по предоставлению муниципальной услуги «Организация процесса приватизации жилого помещения»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27.02.2012 г. №57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«Организация процесса приватизации жилого помещения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 разрешений на производство земляных работ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«Об утверждении административного регламента предоставления муниципальной услуги «Выдача  разрешений на производство земляных работ на территории муниципального образования город Вольск»  от  04.06.2010г.               № 158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27.02.2012 г. №58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«Выдача  разрешений на производство земляных работ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пакета документов гражданам по результату обследования личного подсобного хозяйства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 от  16.03.2010г. № 73 об утверждении административного регламента «Выдача пакета документов гражданам по результату обследования личного подсобного хозяйства»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27.02.2012 г. №59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«Выдача пакета документов гражданам по результату обследования личного подсобного хозяйства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физическим и 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юридическим лицам разрешения на обработку зелёных насаждений на территории муниципального образования город Вольск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 Вольск  от  23.03.2010г. № 81</w:t>
            </w:r>
            <w:proofErr w:type="gramStart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«Выдача физическим и юридическим лицам разрешения на обработку зелёных насаждений на территории муниципального образования город Вольск»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 Вольск от 27.02.2012 г. №60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«Выдача физическим и юридическим лицам разрешения на обработку зелёных насаждений на территории муниципального образования город Вольск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 на установку надгробного сооружения на муниципальном общественном кладбище города Вольска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 администрации муниципального образования город Вольск:</w:t>
            </w:r>
          </w:p>
          <w:p w:rsidR="00A26D33" w:rsidRPr="00201367" w:rsidRDefault="00A26D33" w:rsidP="006066FB">
            <w:pPr>
              <w:tabs>
                <w:tab w:val="left" w:pos="709"/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 16 марта 2010 года № 75 «Об утверждении административного регламента по предоставлению муниципальной услуги «Согласование и выдача разрешения на установку надгробного сооружения на муниципальном общественном кладбище города Вольска»;</w:t>
            </w:r>
          </w:p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 12 мая 2010 года № 138 «Об утверждении платной муниципальной услуги «Согласование и выдача разрешения на установку, демонтаж надгробного сооружения на муниципальном общественном кладбище города Вольска»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29.03.2012 г. №102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«Разрешение на установку надгробного сооружения на муниципальном общественном кладбище города Вольска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 на перезахоронение умершего (погибшего) на муниципальном общественном кладбище города Вольска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администрации муниципального образования город Вольск:</w:t>
            </w:r>
          </w:p>
          <w:p w:rsidR="00A26D33" w:rsidRPr="00201367" w:rsidRDefault="00A26D33" w:rsidP="006066FB">
            <w:pPr>
              <w:tabs>
                <w:tab w:val="left" w:pos="709"/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 04 июня 2010 года № 157 «Об утверждении административного регламента по предоставлению муниципальной услуги «Выдача разрешения на перезахоронение на муниципальном  общественном кладбище города Вольска»;</w:t>
            </w:r>
          </w:p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от 14 апреля 2011 года № 108 «Об утверждении административного регламента по предоставлению муниципальной услуги «Выдача разрешения на перезахоронение 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умершего (погибшего) на муниципальном общественном кладбище города Вольска»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администрации муниципального образования город Вольск от 29.03.2012 г. №103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«Разрешение на перезахоронение умершего (погибшего) на муниципальном общественном кладбище города Вольска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документов, необходимых для погребения, определения места погребения и выдача регистрационного номера на муниципальном общественном кладбище города Вольска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администрации муниципального образования город Вольск:</w:t>
            </w:r>
          </w:p>
          <w:p w:rsidR="00A26D33" w:rsidRPr="00201367" w:rsidRDefault="00A26D33" w:rsidP="006066FB">
            <w:pP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- от 16 марта 2010 года № 74 «Об утверждении административного регламента по предоставлению муниципальной услуги «Согласование и оформление документов, необходимых для погребения и выдача регистрационного номера»;</w:t>
            </w:r>
          </w:p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- от 15 апреля 2010 года № 112 «Об утверждении административного регламента по предоставлению муниципальной услуги «Согласование и определение места погребения на муниципальном общественном кладбище город Вольска»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18.04.2012 г. №130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«Оформление документов, необходимых для погребения, определения места погребения и выдача регистрационного номера на муниципальном общественном кладбище города Вольска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Внесение субъектов предпринимательской деятельности в торговый реестр и реестр услуг бытового обслуживания на территории муниципального образования город Вольск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25.11.2011 г. №411 о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Внесение субъектов предпринимательской деятельности в торговый реестр и реестр услуг бытового обслуживания на территории муниципального образования город Вольск»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30.01.2012 г. №20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Внесение субъектов предпринимательской деятельности в торговый реестр и реестр услуг бытового обслуживания на территории муниципального образования город Вольск»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Выдача временного разрешения на размещение нестационарного объекта мелкорозничной сети и бытового обслуживания на территории муниципального образования город Вольск</w:t>
            </w:r>
          </w:p>
        </w:tc>
        <w:tc>
          <w:tcPr>
            <w:tcW w:w="4961" w:type="dxa"/>
          </w:tcPr>
          <w:p w:rsidR="00A26D33" w:rsidRPr="00201367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02.12.2011 г. №420 о</w:t>
            </w:r>
            <w:r w:rsidRPr="00201367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201367">
              <w:rPr>
                <w:rFonts w:ascii="Times New Roman" w:hAnsi="Times New Roman" w:cs="Times New Roman"/>
                <w:sz w:val="24"/>
                <w:szCs w:val="24"/>
              </w:rPr>
              <w:t>Выдача временного разрешения на размещение нестационарного объекта мелкорозничной сети и бытового обслуживания на территории муниципального образования город Вольск»</w:t>
            </w:r>
          </w:p>
        </w:tc>
        <w:tc>
          <w:tcPr>
            <w:tcW w:w="4678" w:type="dxa"/>
          </w:tcPr>
          <w:p w:rsidR="00A26D33" w:rsidRPr="00FC6B65" w:rsidRDefault="00A26D33" w:rsidP="00606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30.01.2012 г. №21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Выдача временного разрешения на размещение нестационарного объекта мелкорозничной сети и бытового обслуживания на территории муниципального образования 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Вольск»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жилых помещений по договорам социального найма из муниципального жилищного фонда</w:t>
            </w:r>
          </w:p>
        </w:tc>
        <w:tc>
          <w:tcPr>
            <w:tcW w:w="4961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678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Проект на согласовании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земельного контроля на территории муниципального образования город Вольск (</w:t>
            </w:r>
            <w:r w:rsidRPr="00FC6B65">
              <w:rPr>
                <w:rFonts w:ascii="Times New Roman" w:hAnsi="Times New Roman" w:cs="Times New Roman"/>
                <w:b/>
                <w:sz w:val="24"/>
                <w:szCs w:val="24"/>
              </w:rPr>
              <w:t>функция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21.05.2012 г. №164 о</w:t>
            </w:r>
            <w:r w:rsidRPr="00FC6B65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земельного контроля на территории муниципального образования город Вольск (</w:t>
            </w:r>
            <w:r w:rsidRPr="00FC6B65">
              <w:rPr>
                <w:rFonts w:ascii="Times New Roman" w:hAnsi="Times New Roman" w:cs="Times New Roman"/>
                <w:b/>
                <w:sz w:val="24"/>
                <w:szCs w:val="24"/>
              </w:rPr>
              <w:t>функция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4678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72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муниципального </w:t>
            </w: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автомобильных дорог местного значения в границах муниципального образования город Вольск (</w:t>
            </w:r>
            <w:r w:rsidRPr="00FC6B65">
              <w:rPr>
                <w:rFonts w:ascii="Times New Roman" w:hAnsi="Times New Roman" w:cs="Times New Roman"/>
                <w:b/>
                <w:sz w:val="24"/>
                <w:szCs w:val="24"/>
              </w:rPr>
              <w:t>функция</w:t>
            </w:r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A26D33" w:rsidRPr="00C137FD" w:rsidRDefault="00A26D33" w:rsidP="00C137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7F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город Вольск от 09.06.2012 г. №195 о</w:t>
            </w:r>
            <w:r w:rsidRPr="00C137FD">
              <w:rPr>
                <w:rFonts w:ascii="Times New Roman" w:eastAsia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 «</w:t>
            </w:r>
            <w:r w:rsidRPr="00C137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муниципального </w:t>
            </w:r>
            <w:proofErr w:type="gramStart"/>
            <w:r w:rsidRPr="00C137F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137FD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автомобильных дорог местного значения в границах муниципального образования город Вольск (</w:t>
            </w:r>
            <w:r w:rsidRPr="00C137FD">
              <w:rPr>
                <w:rFonts w:ascii="Times New Roman" w:hAnsi="Times New Roman" w:cs="Times New Roman"/>
                <w:b/>
                <w:sz w:val="24"/>
                <w:szCs w:val="24"/>
              </w:rPr>
              <w:t>функция</w:t>
            </w:r>
            <w:r w:rsidRPr="00C137FD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4678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Pr="00FC6B65" w:rsidRDefault="00A26D33" w:rsidP="00FC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1A7A" w:rsidTr="00925722">
        <w:tc>
          <w:tcPr>
            <w:tcW w:w="15877" w:type="dxa"/>
            <w:gridSpan w:val="5"/>
          </w:tcPr>
          <w:p w:rsidR="004A1A7A" w:rsidRPr="00D22301" w:rsidRDefault="004A1A7A" w:rsidP="004A1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3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Муниципальные образования, входящие в состав </w:t>
            </w:r>
            <w:proofErr w:type="spellStart"/>
            <w:r w:rsidRPr="00D22301">
              <w:rPr>
                <w:rFonts w:ascii="Times New Roman" w:hAnsi="Times New Roman" w:cs="Times New Roman"/>
                <w:b/>
                <w:sz w:val="28"/>
                <w:szCs w:val="28"/>
              </w:rPr>
              <w:t>Вольского</w:t>
            </w:r>
            <w:proofErr w:type="spellEnd"/>
            <w:r w:rsidRPr="00D223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  <w:p w:rsidR="00D22301" w:rsidRPr="004A1A7A" w:rsidRDefault="00D22301" w:rsidP="004A1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Барановского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>Постановление администрации Барановского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29.02.2012 г. № 8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 регламента по исполнению муниципальной функции осуществления муниципального земельного контроля на территории Барановского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8D3797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Белогорновского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Белогорновского</w:t>
            </w:r>
            <w:proofErr w:type="spellEnd"/>
            <w:r w:rsidRPr="00F031F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28.02.2012 г. № 7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исполнению муниципальной функции осуществления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Белогорновского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Верхнечернавского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Верхнечернавского</w:t>
            </w:r>
            <w:proofErr w:type="spellEnd"/>
            <w:r w:rsidRPr="00F031F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27.02.2012 г. № 9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Верхнечернавского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Колоярского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Колоярского</w:t>
            </w:r>
            <w:proofErr w:type="spellEnd"/>
            <w:r w:rsidRPr="00F031F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28.02.2012 г. № 9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Колоярского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Кряжимского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Кряжимского</w:t>
            </w:r>
            <w:proofErr w:type="spellEnd"/>
            <w:r w:rsidRPr="00F031F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28.02.2012 г. № 9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Кряжимского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Куриловского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Куриловского</w:t>
            </w:r>
            <w:proofErr w:type="spellEnd"/>
            <w:r w:rsidRPr="00F031F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28.02.2012 г. № 10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Куриловского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Междуреченского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>Постановление администрации Междуреченского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27.02.2012 г. № 8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исполнению муниципальной функции осуществления муниципального земельного контроля на территории 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Междуреченского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Нижнечернавского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Нижнечернавского</w:t>
            </w:r>
            <w:proofErr w:type="spellEnd"/>
            <w:r w:rsidRPr="00F031F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28.02.2012 г. № 9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Нижнечернавского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Покровского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>Постановление администрации Покровского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27.02.2012 г. № 9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Покровского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Сенного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>Постановление администрации Сенного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27.02.2012 г. № 15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Сенного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Талалихинского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Талалихинского</w:t>
            </w:r>
            <w:proofErr w:type="spellEnd"/>
            <w:r w:rsidRPr="00F031F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27.02.2012 г. № 9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Талалихинского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Терсинского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Терсинского</w:t>
            </w:r>
            <w:proofErr w:type="spellEnd"/>
            <w:r w:rsidRPr="00F031F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27.02.2012 г. № 9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регламента по исполнению муниципальной функции осуществления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Терсинского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Черкасского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>Постановление администрации Черкасского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27.02.2012 г. № 9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Черкасского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существлени</w:t>
            </w:r>
            <w:r w:rsidRPr="00F031F9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F031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Широкобуеракского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Широкобуеракского</w:t>
            </w:r>
            <w:proofErr w:type="spellEnd"/>
            <w:r w:rsidRPr="00F031F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т 28.02.2012 г. № 9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осуществления муниципального земельного контроля на территории </w:t>
            </w:r>
            <w:proofErr w:type="spellStart"/>
            <w:r w:rsidRPr="00F031F9">
              <w:rPr>
                <w:rFonts w:ascii="Times New Roman" w:hAnsi="Times New Roman"/>
                <w:sz w:val="24"/>
                <w:szCs w:val="24"/>
              </w:rPr>
              <w:t>Широкобуеракского</w:t>
            </w:r>
            <w:proofErr w:type="spellEnd"/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031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граждан, обратившихся за предоставлением жилого помещения по договорам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фонда.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Сенного муниципального образования о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 w:rsidRPr="00F031F9">
              <w:rPr>
                <w:rFonts w:ascii="Times New Roman" w:hAnsi="Times New Roman" w:cs="Times New Roman"/>
                <w:sz w:val="24"/>
                <w:szCs w:val="24"/>
              </w:rPr>
              <w:t>29.02.2012 г.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18</w:t>
            </w:r>
            <w:r w:rsidRPr="00F031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«Учет граждан, обратившихся за предоставлением жилого помещения по договорам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723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жилых помещений по договорам социального найма из муниципального жилищного фонда.</w:t>
            </w:r>
          </w:p>
        </w:tc>
        <w:tc>
          <w:tcPr>
            <w:tcW w:w="4961" w:type="dxa"/>
          </w:tcPr>
          <w:p w:rsidR="00A26D33" w:rsidRPr="00F031F9" w:rsidRDefault="00A26D33" w:rsidP="00606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F9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Сенного муниципального образования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29.02.2012 года №17 «Об утверждении административного регламента предоставления муниципальной услуги «Предоставление гражданам жилых </w:t>
            </w:r>
            <w:r w:rsidRPr="00F031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помещений по договорам социального найма из муниципального жилищного фонда»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</w:t>
            </w:r>
            <w:proofErr w:type="gramEnd"/>
            <w:r w:rsidRPr="00FC6B6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1A7A" w:rsidTr="0087692F">
        <w:tc>
          <w:tcPr>
            <w:tcW w:w="15877" w:type="dxa"/>
            <w:gridSpan w:val="5"/>
          </w:tcPr>
          <w:p w:rsidR="004A1A7A" w:rsidRDefault="004A1A7A" w:rsidP="004A1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Переданные государственные полномочия</w:t>
            </w:r>
          </w:p>
          <w:p w:rsidR="00D22301" w:rsidRPr="004A1A7A" w:rsidRDefault="00D22301" w:rsidP="004A1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723" w:type="dxa"/>
          </w:tcPr>
          <w:p w:rsidR="00A26D33" w:rsidRPr="0054460B" w:rsidRDefault="00A26D33" w:rsidP="006066FB">
            <w:pPr>
              <w:snapToGrid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5446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«Выдача заключений по спорам, связанным с воспитанием детей»;</w:t>
            </w:r>
          </w:p>
        </w:tc>
        <w:tc>
          <w:tcPr>
            <w:tcW w:w="4961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A26D33" w:rsidRPr="0054460B" w:rsidRDefault="00A26D33" w:rsidP="003D7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утвержден</w:t>
            </w: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>ии в министерстве образования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723" w:type="dxa"/>
          </w:tcPr>
          <w:p w:rsidR="00A26D33" w:rsidRPr="0054460B" w:rsidRDefault="00A26D33" w:rsidP="006066FB">
            <w:pPr>
              <w:pStyle w:val="1"/>
              <w:tabs>
                <w:tab w:val="left" w:pos="660"/>
              </w:tabs>
              <w:snapToGrid w:val="0"/>
              <w:spacing w:line="100" w:lineRule="atLeast"/>
              <w:ind w:left="0" w:right="0" w:firstLine="0"/>
              <w:rPr>
                <w:rFonts w:eastAsia="Arial Unicode MS"/>
                <w:color w:val="000000"/>
                <w:sz w:val="24"/>
                <w:szCs w:val="24"/>
              </w:rPr>
            </w:pPr>
            <w:r w:rsidRPr="0054460B">
              <w:rPr>
                <w:rFonts w:eastAsia="Arial Unicode MS"/>
                <w:color w:val="000000"/>
                <w:sz w:val="24"/>
                <w:szCs w:val="24"/>
              </w:rPr>
              <w:t>«Выдача разрешения на раздельное проживание попечителей и их несовершеннолетних подопечных»</w:t>
            </w:r>
          </w:p>
        </w:tc>
        <w:tc>
          <w:tcPr>
            <w:tcW w:w="4961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утвержден</w:t>
            </w: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>ии в министерстве образования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723" w:type="dxa"/>
          </w:tcPr>
          <w:p w:rsidR="00A26D33" w:rsidRPr="0054460B" w:rsidRDefault="00A26D33" w:rsidP="006066FB">
            <w:pPr>
              <w:pStyle w:val="1"/>
              <w:tabs>
                <w:tab w:val="left" w:pos="660"/>
              </w:tabs>
              <w:snapToGrid w:val="0"/>
              <w:spacing w:line="100" w:lineRule="atLeast"/>
              <w:ind w:left="0" w:right="0" w:firstLine="0"/>
              <w:rPr>
                <w:rFonts w:eastAsia="Arial Unicode MS"/>
                <w:color w:val="000000"/>
                <w:sz w:val="24"/>
                <w:szCs w:val="24"/>
              </w:rPr>
            </w:pPr>
            <w:r w:rsidRPr="0054460B">
              <w:rPr>
                <w:rFonts w:eastAsia="Arial Unicode MS"/>
                <w:color w:val="000000"/>
                <w:sz w:val="24"/>
                <w:szCs w:val="24"/>
              </w:rPr>
              <w:t>«Прием документов органами опеки и попечительства и принятие решения по установлению опеки (попечительства) над несовершеннолетними, по выдаче заключения о временном пребывании ребенка в семье и назначению денежных средств на содержание подопечных»</w:t>
            </w:r>
          </w:p>
        </w:tc>
        <w:tc>
          <w:tcPr>
            <w:tcW w:w="4961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утвержден</w:t>
            </w: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>ии в министерстве образования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723" w:type="dxa"/>
          </w:tcPr>
          <w:p w:rsidR="00A26D33" w:rsidRPr="0054460B" w:rsidRDefault="00A26D33" w:rsidP="006066FB">
            <w:pPr>
              <w:pStyle w:val="1"/>
              <w:tabs>
                <w:tab w:val="left" w:pos="660"/>
              </w:tabs>
              <w:snapToGrid w:val="0"/>
              <w:spacing w:line="100" w:lineRule="atLeast"/>
              <w:ind w:left="0" w:right="0" w:firstLine="0"/>
              <w:rPr>
                <w:rFonts w:eastAsia="Arial Unicode MS"/>
                <w:color w:val="000000"/>
                <w:sz w:val="24"/>
                <w:szCs w:val="24"/>
              </w:rPr>
            </w:pPr>
            <w:r w:rsidRPr="0054460B">
              <w:rPr>
                <w:rFonts w:eastAsia="Arial Unicode MS"/>
                <w:color w:val="000000"/>
                <w:sz w:val="24"/>
                <w:szCs w:val="24"/>
              </w:rPr>
              <w:t xml:space="preserve">«Выдача </w:t>
            </w:r>
            <w:r w:rsidRPr="0054460B">
              <w:rPr>
                <w:rFonts w:eastAsia="Arial Unicode MS"/>
                <w:color w:val="000000"/>
                <w:sz w:val="24"/>
                <w:szCs w:val="24"/>
              </w:rPr>
              <w:tab/>
              <w:t>разрешения на совершение сделок с жилыми помещениями при участии несовершеннолетних»</w:t>
            </w:r>
          </w:p>
        </w:tc>
        <w:tc>
          <w:tcPr>
            <w:tcW w:w="4961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утвержден</w:t>
            </w: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>ии в министерстве образования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723" w:type="dxa"/>
          </w:tcPr>
          <w:p w:rsidR="00A26D33" w:rsidRPr="0054460B" w:rsidRDefault="00A26D33" w:rsidP="006066FB">
            <w:pPr>
              <w:pStyle w:val="1"/>
              <w:tabs>
                <w:tab w:val="left" w:pos="660"/>
              </w:tabs>
              <w:snapToGrid w:val="0"/>
              <w:spacing w:line="100" w:lineRule="atLeast"/>
              <w:ind w:left="0" w:right="0" w:firstLine="0"/>
              <w:rPr>
                <w:rFonts w:eastAsia="Arial Unicode MS"/>
                <w:color w:val="000000"/>
                <w:sz w:val="24"/>
                <w:szCs w:val="24"/>
              </w:rPr>
            </w:pPr>
            <w:r w:rsidRPr="0054460B">
              <w:rPr>
                <w:rFonts w:eastAsia="Arial Unicode MS"/>
                <w:color w:val="000000"/>
                <w:sz w:val="24"/>
                <w:szCs w:val="24"/>
              </w:rPr>
              <w:t xml:space="preserve">«Выдача заключений о признании несовершеннолетнего </w:t>
            </w:r>
            <w:proofErr w:type="gramStart"/>
            <w:r w:rsidRPr="0054460B">
              <w:rPr>
                <w:rFonts w:eastAsia="Arial Unicode MS"/>
                <w:color w:val="000000"/>
                <w:sz w:val="24"/>
                <w:szCs w:val="24"/>
              </w:rPr>
              <w:t>дееспособным</w:t>
            </w:r>
            <w:proofErr w:type="gramEnd"/>
            <w:r w:rsidRPr="0054460B">
              <w:rPr>
                <w:rFonts w:eastAsia="Arial Unicode MS"/>
                <w:color w:val="000000"/>
                <w:sz w:val="24"/>
                <w:szCs w:val="24"/>
              </w:rPr>
              <w:t xml:space="preserve"> (эмансипированным)»</w:t>
            </w:r>
          </w:p>
        </w:tc>
        <w:tc>
          <w:tcPr>
            <w:tcW w:w="4961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утвержден</w:t>
            </w: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>ии в министерстве образования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723" w:type="dxa"/>
          </w:tcPr>
          <w:p w:rsidR="00A26D33" w:rsidRPr="0054460B" w:rsidRDefault="00A26D33" w:rsidP="006066FB">
            <w:pPr>
              <w:tabs>
                <w:tab w:val="left" w:pos="660"/>
              </w:tabs>
              <w:snapToGrid w:val="0"/>
              <w:spacing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5446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«</w:t>
            </w:r>
            <w:r w:rsidRPr="0054460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Назначение единовременного пособия при всех формах устройства детей-сирот и детей, оставшихся без попечения родителей, в семью</w:t>
            </w:r>
            <w:r w:rsidRPr="005446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утвержден</w:t>
            </w: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>ии в министерстве образования</w:t>
            </w:r>
          </w:p>
        </w:tc>
      </w:tr>
      <w:tr w:rsidR="00A26D33" w:rsidTr="00201367">
        <w:tc>
          <w:tcPr>
            <w:tcW w:w="672" w:type="dxa"/>
          </w:tcPr>
          <w:p w:rsidR="00A26D33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723" w:type="dxa"/>
          </w:tcPr>
          <w:p w:rsidR="00A26D33" w:rsidRPr="00785313" w:rsidRDefault="00A26D33" w:rsidP="003D7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313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заявлений и организация </w:t>
            </w:r>
            <w:r w:rsidRPr="00785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4961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4678" w:type="dxa"/>
          </w:tcPr>
          <w:p w:rsidR="00A26D33" w:rsidRDefault="00A26D33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A26D33" w:rsidRDefault="00A26D33" w:rsidP="007853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</w:t>
            </w: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ии в министерстве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 и ЖКХ</w:t>
            </w:r>
          </w:p>
        </w:tc>
      </w:tr>
      <w:tr w:rsidR="004A1A7A" w:rsidTr="00201367">
        <w:tc>
          <w:tcPr>
            <w:tcW w:w="672" w:type="dxa"/>
          </w:tcPr>
          <w:p w:rsidR="004A1A7A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3723" w:type="dxa"/>
          </w:tcPr>
          <w:p w:rsidR="004A1A7A" w:rsidRPr="00785313" w:rsidRDefault="004A1A7A" w:rsidP="003D7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Pr="004A1A7A">
              <w:rPr>
                <w:rFonts w:ascii="Times New Roman" w:hAnsi="Times New Roman" w:cs="Times New Roman"/>
                <w:sz w:val="24"/>
                <w:szCs w:val="24"/>
              </w:rPr>
              <w:t xml:space="preserve"> опекуном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(попечителем), выдача</w:t>
            </w:r>
            <w:r w:rsidRPr="004A1A7A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о возможности быть опекуном (попечителем) совершеннолетнего недееспособного (не полностью дееспособного) гражданина</w:t>
            </w:r>
          </w:p>
        </w:tc>
        <w:tc>
          <w:tcPr>
            <w:tcW w:w="4961" w:type="dxa"/>
          </w:tcPr>
          <w:p w:rsidR="004A1A7A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4678" w:type="dxa"/>
          </w:tcPr>
          <w:p w:rsidR="004A1A7A" w:rsidRDefault="004A1A7A" w:rsidP="003D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4A1A7A" w:rsidRPr="0054460B" w:rsidRDefault="004A1A7A" w:rsidP="00785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утвержден</w:t>
            </w:r>
            <w:r w:rsidRPr="0054460B">
              <w:rPr>
                <w:rFonts w:ascii="Times New Roman" w:hAnsi="Times New Roman" w:cs="Times New Roman"/>
                <w:sz w:val="24"/>
                <w:szCs w:val="24"/>
              </w:rPr>
              <w:t xml:space="preserve">ии в министерстве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социального развития</w:t>
            </w:r>
          </w:p>
        </w:tc>
      </w:tr>
    </w:tbl>
    <w:p w:rsidR="003D712F" w:rsidRDefault="003D712F" w:rsidP="003D71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46" w:rsidRDefault="00F02C46" w:rsidP="003D712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02C46" w:rsidRDefault="00F02C46" w:rsidP="003D712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02C46" w:rsidSect="009C287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D712F"/>
    <w:rsid w:val="000839C4"/>
    <w:rsid w:val="00084B24"/>
    <w:rsid w:val="000B3067"/>
    <w:rsid w:val="000E00BD"/>
    <w:rsid w:val="0019176F"/>
    <w:rsid w:val="001E296C"/>
    <w:rsid w:val="001E4585"/>
    <w:rsid w:val="00201367"/>
    <w:rsid w:val="00270519"/>
    <w:rsid w:val="002F3187"/>
    <w:rsid w:val="00340A77"/>
    <w:rsid w:val="00346889"/>
    <w:rsid w:val="00356114"/>
    <w:rsid w:val="00385DE9"/>
    <w:rsid w:val="003D712F"/>
    <w:rsid w:val="0041096A"/>
    <w:rsid w:val="004162BB"/>
    <w:rsid w:val="004301C3"/>
    <w:rsid w:val="004A1A7A"/>
    <w:rsid w:val="004B7072"/>
    <w:rsid w:val="0054460B"/>
    <w:rsid w:val="005663DA"/>
    <w:rsid w:val="0058224A"/>
    <w:rsid w:val="005A6CE6"/>
    <w:rsid w:val="005D5EE5"/>
    <w:rsid w:val="005E3D77"/>
    <w:rsid w:val="006066FB"/>
    <w:rsid w:val="00683CA3"/>
    <w:rsid w:val="006A2911"/>
    <w:rsid w:val="007056F2"/>
    <w:rsid w:val="007311E8"/>
    <w:rsid w:val="00733D61"/>
    <w:rsid w:val="00785313"/>
    <w:rsid w:val="007D29CC"/>
    <w:rsid w:val="007E78DA"/>
    <w:rsid w:val="00874AC8"/>
    <w:rsid w:val="008A4F3B"/>
    <w:rsid w:val="008A6FAB"/>
    <w:rsid w:val="008D3797"/>
    <w:rsid w:val="00971D78"/>
    <w:rsid w:val="009850F8"/>
    <w:rsid w:val="009C2873"/>
    <w:rsid w:val="009E1D4C"/>
    <w:rsid w:val="00A21B73"/>
    <w:rsid w:val="00A26D33"/>
    <w:rsid w:val="00A375FA"/>
    <w:rsid w:val="00A50F63"/>
    <w:rsid w:val="00A54287"/>
    <w:rsid w:val="00A73CFB"/>
    <w:rsid w:val="00AC1098"/>
    <w:rsid w:val="00AD0941"/>
    <w:rsid w:val="00AF0925"/>
    <w:rsid w:val="00B953C6"/>
    <w:rsid w:val="00BB5B4F"/>
    <w:rsid w:val="00BE3F30"/>
    <w:rsid w:val="00C137FD"/>
    <w:rsid w:val="00CE4B10"/>
    <w:rsid w:val="00D22301"/>
    <w:rsid w:val="00DB2C2A"/>
    <w:rsid w:val="00DC6235"/>
    <w:rsid w:val="00DD1C7C"/>
    <w:rsid w:val="00E5682D"/>
    <w:rsid w:val="00ED2FB8"/>
    <w:rsid w:val="00EF109D"/>
    <w:rsid w:val="00F02C46"/>
    <w:rsid w:val="00F11EBB"/>
    <w:rsid w:val="00F17501"/>
    <w:rsid w:val="00F23899"/>
    <w:rsid w:val="00F33BCC"/>
    <w:rsid w:val="00F474FC"/>
    <w:rsid w:val="00FA38AF"/>
    <w:rsid w:val="00FC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1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 Style31"/>
    <w:basedOn w:val="a0"/>
    <w:rsid w:val="00F11EBB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4">
    <w:name w:val="Содержимое таблицы"/>
    <w:basedOn w:val="a"/>
    <w:rsid w:val="00BB5B4F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customStyle="1" w:styleId="a5">
    <w:name w:val="Знак"/>
    <w:basedOn w:val="a"/>
    <w:rsid w:val="004B707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6">
    <w:name w:val="Block Text"/>
    <w:basedOn w:val="a"/>
    <w:unhideWhenUsed/>
    <w:rsid w:val="007311E8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Цитата1"/>
    <w:basedOn w:val="a"/>
    <w:rsid w:val="0054460B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E9E9F-410A-42BD-908E-9470B2CF4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7866</Words>
  <Characters>44840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53</cp:revision>
  <cp:lastPrinted>2012-05-18T08:25:00Z</cp:lastPrinted>
  <dcterms:created xsi:type="dcterms:W3CDTF">2012-05-18T08:11:00Z</dcterms:created>
  <dcterms:modified xsi:type="dcterms:W3CDTF">2012-06-25T06:06:00Z</dcterms:modified>
</cp:coreProperties>
</file>