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F0" w:rsidRPr="00DC0803" w:rsidRDefault="001453F0" w:rsidP="00246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803"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</w:p>
    <w:p w:rsidR="001453F0" w:rsidRPr="00DC0803" w:rsidRDefault="002466C0" w:rsidP="00785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ТЕРСИНСКОГО</w:t>
      </w:r>
      <w:r w:rsidR="0078574D" w:rsidRPr="00DC08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453F0" w:rsidRPr="00DC080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78574D" w:rsidRPr="00DC0803">
        <w:rPr>
          <w:rFonts w:ascii="Times New Roman" w:eastAsia="Times New Roman" w:hAnsi="Times New Roman" w:cs="Times New Roman"/>
          <w:b/>
          <w:sz w:val="28"/>
          <w:szCs w:val="28"/>
        </w:rPr>
        <w:t xml:space="preserve">ВОЛЬСКОГО </w:t>
      </w:r>
      <w:r w:rsidR="001453F0" w:rsidRPr="00DC0803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</w:p>
    <w:p w:rsidR="001453F0" w:rsidRPr="00DC0803" w:rsidRDefault="001453F0" w:rsidP="00785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803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1453F0" w:rsidRPr="00DC0803" w:rsidRDefault="001453F0" w:rsidP="00785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53F0" w:rsidRPr="00DC0803" w:rsidRDefault="001453F0" w:rsidP="00785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803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DC0803" w:rsidRPr="00DC0803" w:rsidRDefault="00DC0803" w:rsidP="00785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53F0" w:rsidRPr="00DC0803" w:rsidRDefault="00507251" w:rsidP="00DC08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1453F0" w:rsidRPr="00DC0803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07251">
        <w:rPr>
          <w:rFonts w:ascii="Times New Roman" w:eastAsia="Times New Roman" w:hAnsi="Times New Roman" w:cs="Times New Roman"/>
          <w:b/>
          <w:sz w:val="28"/>
          <w:szCs w:val="28"/>
        </w:rPr>
        <w:t xml:space="preserve">29 </w:t>
      </w:r>
      <w:r w:rsidR="001453F0" w:rsidRPr="00DC0803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 201</w:t>
      </w:r>
      <w:r w:rsidR="0078574D" w:rsidRPr="00DC080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453F0" w:rsidRPr="00DC0803">
        <w:rPr>
          <w:rFonts w:ascii="Times New Roman" w:eastAsia="Times New Roman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3/23 - 80</w:t>
      </w:r>
      <w:r w:rsidR="00DC0803" w:rsidRPr="00DC080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2466C0">
        <w:rPr>
          <w:rFonts w:ascii="Times New Roman" w:eastAsia="Times New Roman" w:hAnsi="Times New Roman" w:cs="Times New Roman"/>
          <w:b/>
          <w:sz w:val="28"/>
          <w:szCs w:val="28"/>
        </w:rPr>
        <w:t>с.</w:t>
      </w:r>
      <w:r w:rsidR="001B32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466C0">
        <w:rPr>
          <w:rFonts w:ascii="Times New Roman" w:eastAsia="Times New Roman" w:hAnsi="Times New Roman" w:cs="Times New Roman"/>
          <w:b/>
          <w:sz w:val="28"/>
          <w:szCs w:val="28"/>
        </w:rPr>
        <w:t>Терса</w:t>
      </w:r>
    </w:p>
    <w:p w:rsidR="00DC0803" w:rsidRPr="001453F0" w:rsidRDefault="00DC0803" w:rsidP="00785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DC0803" w:rsidTr="00DC0803">
        <w:tc>
          <w:tcPr>
            <w:tcW w:w="4786" w:type="dxa"/>
          </w:tcPr>
          <w:p w:rsidR="00DC0803" w:rsidRDefault="00DC0803" w:rsidP="00DC08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453F0">
              <w:rPr>
                <w:rFonts w:ascii="Times New Roman" w:eastAsia="Times New Roman" w:hAnsi="Times New Roman" w:cs="Times New Roman"/>
                <w:sz w:val="28"/>
                <w:szCs w:val="28"/>
              </w:rPr>
              <w:t>б утверждении генерального плана</w:t>
            </w:r>
            <w:r w:rsidR="001B3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Терсинского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453F0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 образования Вольского муниципального района С</w:t>
            </w:r>
            <w:r w:rsidRPr="001453F0">
              <w:rPr>
                <w:rFonts w:ascii="Times New Roman" w:eastAsia="Times New Roman" w:hAnsi="Times New Roman" w:cs="Times New Roman"/>
                <w:sz w:val="28"/>
                <w:szCs w:val="28"/>
              </w:rPr>
              <w:t>аратовской области</w:t>
            </w:r>
          </w:p>
        </w:tc>
      </w:tr>
    </w:tbl>
    <w:p w:rsidR="001453F0" w:rsidRPr="001453F0" w:rsidRDefault="001453F0" w:rsidP="0014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74D" w:rsidRDefault="001453F0" w:rsidP="001453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3F0">
        <w:rPr>
          <w:rFonts w:ascii="Times New Roman" w:eastAsia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</w:t>
      </w:r>
      <w:r w:rsidR="0078574D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 г. № 131-ФЗ «</w:t>
      </w:r>
      <w:r w:rsidRPr="001453F0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78574D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1453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C0803">
        <w:rPr>
          <w:rFonts w:ascii="Times New Roman" w:eastAsia="Times New Roman" w:hAnsi="Times New Roman" w:cs="Times New Roman"/>
          <w:sz w:val="28"/>
          <w:szCs w:val="28"/>
        </w:rPr>
        <w:t xml:space="preserve">п.21 ч.1 </w:t>
      </w:r>
      <w:r w:rsidR="0078574D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DC0803">
        <w:rPr>
          <w:rFonts w:ascii="Times New Roman" w:eastAsia="Times New Roman" w:hAnsi="Times New Roman" w:cs="Times New Roman"/>
          <w:sz w:val="28"/>
          <w:szCs w:val="28"/>
        </w:rPr>
        <w:t>6, ст.22</w:t>
      </w:r>
      <w:r w:rsidR="0078574D">
        <w:rPr>
          <w:rFonts w:ascii="Times New Roman" w:eastAsia="Times New Roman" w:hAnsi="Times New Roman" w:cs="Times New Roman"/>
          <w:sz w:val="28"/>
          <w:szCs w:val="28"/>
        </w:rPr>
        <w:t xml:space="preserve"> Устава </w:t>
      </w:r>
      <w:r w:rsidR="001B32EF">
        <w:rPr>
          <w:rFonts w:ascii="Times New Roman" w:eastAsia="Times New Roman" w:hAnsi="Times New Roman" w:cs="Times New Roman"/>
          <w:sz w:val="28"/>
          <w:szCs w:val="28"/>
        </w:rPr>
        <w:t>Терсинского</w:t>
      </w:r>
      <w:r w:rsidRPr="001453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рассмотрев заключение Правительства Саратовской области на проект генерального плана </w:t>
      </w:r>
      <w:r w:rsidR="001B32EF">
        <w:rPr>
          <w:rFonts w:ascii="Times New Roman" w:eastAsia="Times New Roman" w:hAnsi="Times New Roman" w:cs="Times New Roman"/>
          <w:sz w:val="28"/>
          <w:szCs w:val="28"/>
        </w:rPr>
        <w:t>Терсинского</w:t>
      </w:r>
      <w:r w:rsidR="00DC08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</w:t>
      </w:r>
      <w:r w:rsidRPr="001453F0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 от </w:t>
      </w:r>
      <w:r w:rsidR="00DC0803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1453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C0803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453F0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DC080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453F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C080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453F0">
        <w:rPr>
          <w:rFonts w:ascii="Times New Roman" w:eastAsia="Times New Roman" w:hAnsi="Times New Roman" w:cs="Times New Roman"/>
          <w:sz w:val="28"/>
          <w:szCs w:val="28"/>
        </w:rPr>
        <w:t>-1</w:t>
      </w:r>
      <w:r w:rsidR="00DC080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453F0">
        <w:rPr>
          <w:rFonts w:ascii="Times New Roman" w:eastAsia="Times New Roman" w:hAnsi="Times New Roman" w:cs="Times New Roman"/>
          <w:sz w:val="28"/>
          <w:szCs w:val="28"/>
        </w:rPr>
        <w:t>-0</w:t>
      </w:r>
      <w:r w:rsidR="001B32EF">
        <w:rPr>
          <w:rFonts w:ascii="Times New Roman" w:eastAsia="Times New Roman" w:hAnsi="Times New Roman" w:cs="Times New Roman"/>
          <w:sz w:val="28"/>
          <w:szCs w:val="28"/>
        </w:rPr>
        <w:t>5/3654</w:t>
      </w:r>
      <w:r w:rsidRPr="001453F0">
        <w:rPr>
          <w:rFonts w:ascii="Times New Roman" w:eastAsia="Times New Roman" w:hAnsi="Times New Roman" w:cs="Times New Roman"/>
          <w:sz w:val="28"/>
          <w:szCs w:val="28"/>
        </w:rPr>
        <w:t>, заключение о результатах</w:t>
      </w:r>
      <w:r w:rsidR="00407EE0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 по </w:t>
      </w:r>
      <w:r w:rsidRPr="001453F0">
        <w:rPr>
          <w:rFonts w:ascii="Times New Roman" w:eastAsia="Times New Roman" w:hAnsi="Times New Roman" w:cs="Times New Roman"/>
          <w:sz w:val="28"/>
          <w:szCs w:val="28"/>
        </w:rPr>
        <w:t>Генерально</w:t>
      </w:r>
      <w:r w:rsidR="00DC0803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1453F0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 w:rsidR="00DC080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4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32EF">
        <w:rPr>
          <w:rFonts w:ascii="Times New Roman" w:eastAsia="Times New Roman" w:hAnsi="Times New Roman" w:cs="Times New Roman"/>
          <w:sz w:val="28"/>
          <w:szCs w:val="28"/>
        </w:rPr>
        <w:t>Терсинского</w:t>
      </w:r>
      <w:r w:rsidR="00407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3F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407EE0">
        <w:rPr>
          <w:rFonts w:ascii="Times New Roman" w:eastAsia="Times New Roman" w:hAnsi="Times New Roman" w:cs="Times New Roman"/>
          <w:sz w:val="28"/>
          <w:szCs w:val="28"/>
        </w:rPr>
        <w:t>Вольского</w:t>
      </w:r>
      <w:r w:rsidRPr="001453F0">
        <w:rPr>
          <w:rFonts w:ascii="Times New Roman" w:eastAsia="Times New Roman" w:hAnsi="Times New Roman" w:cs="Times New Roman"/>
          <w:sz w:val="28"/>
          <w:szCs w:val="28"/>
        </w:rPr>
        <w:t xml:space="preserve"> муниципаль</w:t>
      </w:r>
      <w:r w:rsidR="00407EE0">
        <w:rPr>
          <w:rFonts w:ascii="Times New Roman" w:eastAsia="Times New Roman" w:hAnsi="Times New Roman" w:cs="Times New Roman"/>
          <w:sz w:val="28"/>
          <w:szCs w:val="28"/>
        </w:rPr>
        <w:t>ного района Саратовской области</w:t>
      </w:r>
      <w:r w:rsidRPr="001453F0">
        <w:rPr>
          <w:rFonts w:ascii="Times New Roman" w:eastAsia="Times New Roman" w:hAnsi="Times New Roman" w:cs="Times New Roman"/>
          <w:sz w:val="28"/>
          <w:szCs w:val="28"/>
        </w:rPr>
        <w:t xml:space="preserve">, Совет </w:t>
      </w:r>
      <w:r w:rsidR="001B32EF">
        <w:rPr>
          <w:rFonts w:ascii="Times New Roman" w:eastAsia="Times New Roman" w:hAnsi="Times New Roman" w:cs="Times New Roman"/>
          <w:sz w:val="28"/>
          <w:szCs w:val="28"/>
        </w:rPr>
        <w:t>Терсинского</w:t>
      </w:r>
      <w:r w:rsidR="0078574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1453F0" w:rsidRPr="00407EE0" w:rsidRDefault="0078574D" w:rsidP="00407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EE0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="001453F0" w:rsidRPr="00407EE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453F0" w:rsidRPr="001453F0" w:rsidRDefault="001453F0" w:rsidP="00407E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3F0">
        <w:rPr>
          <w:rFonts w:ascii="Times New Roman" w:eastAsia="Times New Roman" w:hAnsi="Times New Roman" w:cs="Times New Roman"/>
          <w:sz w:val="28"/>
          <w:szCs w:val="28"/>
        </w:rPr>
        <w:t xml:space="preserve">1. Утвердить Генеральный план </w:t>
      </w:r>
      <w:r w:rsidR="001B32EF">
        <w:rPr>
          <w:rFonts w:ascii="Times New Roman" w:eastAsia="Times New Roman" w:hAnsi="Times New Roman" w:cs="Times New Roman"/>
          <w:sz w:val="28"/>
          <w:szCs w:val="28"/>
        </w:rPr>
        <w:t>Терсинского</w:t>
      </w:r>
      <w:r w:rsidR="00785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3F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78574D">
        <w:rPr>
          <w:rFonts w:ascii="Times New Roman" w:eastAsia="Times New Roman" w:hAnsi="Times New Roman" w:cs="Times New Roman"/>
          <w:sz w:val="28"/>
          <w:szCs w:val="28"/>
        </w:rPr>
        <w:t>Вольского</w:t>
      </w:r>
      <w:r w:rsidRPr="001453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 согласно приложению.</w:t>
      </w:r>
    </w:p>
    <w:p w:rsidR="001453F0" w:rsidRPr="001453F0" w:rsidRDefault="001453F0" w:rsidP="00407E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3F0">
        <w:rPr>
          <w:rFonts w:ascii="Times New Roman" w:eastAsia="Times New Roman" w:hAnsi="Times New Roman" w:cs="Times New Roman"/>
          <w:sz w:val="28"/>
          <w:szCs w:val="28"/>
        </w:rPr>
        <w:t>2. Администрации</w:t>
      </w:r>
      <w:r w:rsidR="00785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32EF">
        <w:rPr>
          <w:rFonts w:ascii="Times New Roman" w:eastAsia="Times New Roman" w:hAnsi="Times New Roman" w:cs="Times New Roman"/>
          <w:sz w:val="28"/>
          <w:szCs w:val="28"/>
        </w:rPr>
        <w:t>Терсинского</w:t>
      </w:r>
      <w:r w:rsidRPr="001453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привести правовые акты в соответствие с настоящим решением.</w:t>
      </w:r>
    </w:p>
    <w:p w:rsidR="001453F0" w:rsidRDefault="001453F0" w:rsidP="00407E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3F0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EF04E1" w:rsidRPr="00EF04E1" w:rsidRDefault="00EF04E1" w:rsidP="00407E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4E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EF04E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F04E1">
        <w:rPr>
          <w:rFonts w:ascii="Times New Roman" w:hAnsi="Times New Roman" w:cs="Times New Roman"/>
          <w:sz w:val="28"/>
          <w:szCs w:val="28"/>
        </w:rPr>
        <w:t>а</w:t>
      </w:r>
      <w:r w:rsidR="004901FD">
        <w:rPr>
          <w:rFonts w:ascii="Times New Roman" w:hAnsi="Times New Roman" w:cs="Times New Roman"/>
          <w:sz w:val="28"/>
          <w:szCs w:val="28"/>
        </w:rPr>
        <w:t>зместить</w:t>
      </w:r>
      <w:proofErr w:type="gramEnd"/>
      <w:r w:rsidR="004901FD">
        <w:rPr>
          <w:rFonts w:ascii="Times New Roman" w:hAnsi="Times New Roman" w:cs="Times New Roman"/>
          <w:sz w:val="28"/>
          <w:szCs w:val="28"/>
        </w:rPr>
        <w:t xml:space="preserve"> настоящее решение</w:t>
      </w:r>
      <w:r w:rsidRPr="00EF04E1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1B32EF">
        <w:rPr>
          <w:rFonts w:ascii="Times New Roman" w:hAnsi="Times New Roman" w:cs="Times New Roman"/>
          <w:sz w:val="28"/>
          <w:szCs w:val="28"/>
        </w:rPr>
        <w:t>Терсинского</w:t>
      </w:r>
      <w:r w:rsidRPr="00EF04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proofErr w:type="spellStart"/>
      <w:r w:rsidRPr="00EF04E1">
        <w:rPr>
          <w:rFonts w:ascii="Times New Roman" w:hAnsi="Times New Roman" w:cs="Times New Roman"/>
          <w:sz w:val="28"/>
          <w:szCs w:val="28"/>
          <w:lang w:val="en-US"/>
        </w:rPr>
        <w:t>volsk</w:t>
      </w:r>
      <w:proofErr w:type="spellEnd"/>
      <w:r w:rsidRPr="00EF04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F04E1">
        <w:rPr>
          <w:rFonts w:ascii="Times New Roman" w:hAnsi="Times New Roman" w:cs="Times New Roman"/>
          <w:sz w:val="28"/>
          <w:szCs w:val="28"/>
          <w:lang w:val="en-US"/>
        </w:rPr>
        <w:t>sarmo</w:t>
      </w:r>
      <w:proofErr w:type="spellEnd"/>
      <w:r w:rsidRPr="00EF04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F04E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F04E1">
        <w:rPr>
          <w:rFonts w:ascii="Times New Roman" w:hAnsi="Times New Roman" w:cs="Times New Roman"/>
          <w:sz w:val="28"/>
          <w:szCs w:val="28"/>
        </w:rPr>
        <w:t>.</w:t>
      </w:r>
    </w:p>
    <w:p w:rsidR="001453F0" w:rsidRPr="001453F0" w:rsidRDefault="00EF04E1" w:rsidP="00407E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453F0" w:rsidRPr="001453F0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решения </w:t>
      </w:r>
      <w:r w:rsidR="00DC0803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Главу </w:t>
      </w:r>
      <w:r w:rsidR="001B32EF">
        <w:rPr>
          <w:rFonts w:ascii="Times New Roman" w:eastAsia="Times New Roman" w:hAnsi="Times New Roman" w:cs="Times New Roman"/>
          <w:sz w:val="28"/>
          <w:szCs w:val="28"/>
        </w:rPr>
        <w:t>Терсинского</w:t>
      </w:r>
      <w:r w:rsidR="00DC08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1453F0" w:rsidRPr="001453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53F0" w:rsidRDefault="001453F0" w:rsidP="0014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53F0" w:rsidRPr="00DC0803" w:rsidRDefault="001453F0" w:rsidP="00145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803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78574D" w:rsidRPr="00DC08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B32EF">
        <w:rPr>
          <w:rFonts w:ascii="Times New Roman" w:eastAsia="Times New Roman" w:hAnsi="Times New Roman" w:cs="Times New Roman"/>
          <w:b/>
          <w:sz w:val="28"/>
          <w:szCs w:val="28"/>
        </w:rPr>
        <w:t>Терсинского</w:t>
      </w:r>
    </w:p>
    <w:p w:rsidR="0051672F" w:rsidRPr="001453F0" w:rsidRDefault="001453F0" w:rsidP="00DC0803">
      <w:pPr>
        <w:spacing w:after="0" w:line="240" w:lineRule="auto"/>
        <w:jc w:val="both"/>
        <w:rPr>
          <w:sz w:val="28"/>
          <w:szCs w:val="28"/>
        </w:rPr>
      </w:pPr>
      <w:r w:rsidRPr="00DC080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78574D" w:rsidRPr="00DC08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0803" w:rsidRPr="00DC080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1B32EF">
        <w:rPr>
          <w:rFonts w:ascii="Times New Roman" w:eastAsia="Times New Roman" w:hAnsi="Times New Roman" w:cs="Times New Roman"/>
          <w:b/>
          <w:sz w:val="28"/>
          <w:szCs w:val="28"/>
        </w:rPr>
        <w:t>В.Ю. Савцов</w:t>
      </w:r>
    </w:p>
    <w:sectPr w:rsidR="0051672F" w:rsidRPr="001453F0" w:rsidSect="00D26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53F0"/>
    <w:rsid w:val="00076147"/>
    <w:rsid w:val="001453F0"/>
    <w:rsid w:val="001B32EF"/>
    <w:rsid w:val="002466C0"/>
    <w:rsid w:val="00407EE0"/>
    <w:rsid w:val="00456A92"/>
    <w:rsid w:val="004901FD"/>
    <w:rsid w:val="00507251"/>
    <w:rsid w:val="0051672F"/>
    <w:rsid w:val="0078574D"/>
    <w:rsid w:val="00B713EA"/>
    <w:rsid w:val="00CD7402"/>
    <w:rsid w:val="00D26FDB"/>
    <w:rsid w:val="00DC0803"/>
    <w:rsid w:val="00EA3579"/>
    <w:rsid w:val="00EF04E1"/>
    <w:rsid w:val="00FA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07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48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846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204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4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6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96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015878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459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183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18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1702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654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396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337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723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469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89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6352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2961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667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20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74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52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487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6</cp:revision>
  <cp:lastPrinted>2013-01-16T13:43:00Z</cp:lastPrinted>
  <dcterms:created xsi:type="dcterms:W3CDTF">2012-12-27T11:38:00Z</dcterms:created>
  <dcterms:modified xsi:type="dcterms:W3CDTF">2013-01-16T13:46:00Z</dcterms:modified>
</cp:coreProperties>
</file>