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370" w:rsidRDefault="00F76370" w:rsidP="00F76370">
      <w:pPr>
        <w:pStyle w:val="a3"/>
        <w:rPr>
          <w:b/>
          <w:szCs w:val="28"/>
        </w:rPr>
      </w:pPr>
      <w:r>
        <w:rPr>
          <w:b/>
          <w:szCs w:val="28"/>
        </w:rPr>
        <w:t xml:space="preserve">СОВЕТ </w:t>
      </w:r>
    </w:p>
    <w:p w:rsidR="00F76370" w:rsidRDefault="00F76370" w:rsidP="00F76370">
      <w:pPr>
        <w:pStyle w:val="a3"/>
        <w:rPr>
          <w:b/>
          <w:szCs w:val="28"/>
        </w:rPr>
      </w:pPr>
      <w:r>
        <w:rPr>
          <w:b/>
          <w:szCs w:val="28"/>
        </w:rPr>
        <w:t>КУРИЛОВСКОГО МУНИЦИПАЛЬНОГО ОБРАЗОВАНИЯ</w:t>
      </w:r>
    </w:p>
    <w:p w:rsidR="00F76370" w:rsidRDefault="00F76370" w:rsidP="00F76370">
      <w:pPr>
        <w:shd w:val="clear" w:color="auto" w:fill="FFFFFF"/>
        <w:tabs>
          <w:tab w:val="left" w:pos="682"/>
          <w:tab w:val="left" w:leader="underscore" w:pos="5184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ВОЛЬСКОГО МУНИЦИПАЛЬНОГО РАЙОНА</w:t>
      </w:r>
      <w:r>
        <w:rPr>
          <w:rFonts w:ascii="Times New Roman" w:hAnsi="Times New Roman"/>
          <w:b/>
          <w:color w:val="000000"/>
          <w:sz w:val="28"/>
          <w:szCs w:val="28"/>
        </w:rPr>
        <w:br/>
        <w:t>САРАТОВСКОЙ ОБЛАСТИ</w:t>
      </w:r>
    </w:p>
    <w:p w:rsidR="00F76370" w:rsidRDefault="00F76370" w:rsidP="00F76370">
      <w:pPr>
        <w:shd w:val="clear" w:color="auto" w:fill="FFFFFF"/>
        <w:tabs>
          <w:tab w:val="left" w:pos="682"/>
          <w:tab w:val="left" w:leader="underscore" w:pos="5184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F76370" w:rsidRDefault="00F76370" w:rsidP="00F76370">
      <w:pPr>
        <w:shd w:val="clear" w:color="auto" w:fill="FFFFFF"/>
        <w:tabs>
          <w:tab w:val="left" w:pos="682"/>
          <w:tab w:val="left" w:leader="underscore" w:pos="5184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РЕШЕНИЕ</w:t>
      </w:r>
    </w:p>
    <w:p w:rsidR="00F76370" w:rsidRDefault="00F76370" w:rsidP="00F76370">
      <w:pPr>
        <w:shd w:val="clear" w:color="auto" w:fill="FFFFFF"/>
        <w:tabs>
          <w:tab w:val="left" w:pos="682"/>
          <w:tab w:val="left" w:leader="underscore" w:pos="5184"/>
        </w:tabs>
        <w:spacing w:after="0" w:line="240" w:lineRule="auto"/>
        <w:ind w:left="547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F76370" w:rsidRDefault="00F76370" w:rsidP="00F76370">
      <w:pPr>
        <w:shd w:val="clear" w:color="auto" w:fill="FFFFFF"/>
        <w:tabs>
          <w:tab w:val="left" w:pos="682"/>
          <w:tab w:val="left" w:leader="underscore" w:pos="5184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 30 марта </w:t>
      </w:r>
      <w:r>
        <w:rPr>
          <w:rFonts w:ascii="Times New Roman" w:hAnsi="Times New Roman"/>
          <w:b/>
          <w:sz w:val="28"/>
          <w:szCs w:val="28"/>
        </w:rPr>
        <w:t>2012 года               №3/13-42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        с.Куриловка</w:t>
      </w:r>
    </w:p>
    <w:p w:rsidR="00F76370" w:rsidRDefault="00F76370" w:rsidP="00F76370">
      <w:pPr>
        <w:shd w:val="clear" w:color="auto" w:fill="FFFFFF"/>
        <w:tabs>
          <w:tab w:val="left" w:pos="682"/>
          <w:tab w:val="left" w:leader="underscore" w:pos="5184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103"/>
      </w:tblGrid>
      <w:tr w:rsidR="00F76370" w:rsidTr="00F76370">
        <w:tc>
          <w:tcPr>
            <w:tcW w:w="5103" w:type="dxa"/>
            <w:hideMark/>
          </w:tcPr>
          <w:p w:rsidR="00F76370" w:rsidRDefault="00F76370" w:rsidP="00F7637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единовременной выплате при предоставлении ежегодного оплачиваемого отпуска депутатам, выборным должностным лицам местного самоуправления, осуществляющим свои полномочия на постоянной основе,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Куриловского муниципального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образования</w:t>
            </w:r>
          </w:p>
        </w:tc>
      </w:tr>
    </w:tbl>
    <w:p w:rsidR="00F76370" w:rsidRDefault="00F76370" w:rsidP="00F76370">
      <w:pPr>
        <w:shd w:val="clear" w:color="auto" w:fill="FFFFFF"/>
        <w:tabs>
          <w:tab w:val="left" w:pos="682"/>
          <w:tab w:val="left" w:leader="underscore" w:pos="5184"/>
        </w:tabs>
        <w:spacing w:after="0" w:line="240" w:lineRule="auto"/>
        <w:ind w:left="547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F76370" w:rsidRDefault="00F76370" w:rsidP="00F7637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связи со вступлением в силу в полном объеме Федерального закона № 131-ФЗ от 06.10.2003 г. «Об общих принципах организации местного самоуправления»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на основании </w:t>
      </w:r>
      <w:r>
        <w:rPr>
          <w:rFonts w:ascii="Times New Roman" w:hAnsi="Times New Roman"/>
          <w:sz w:val="28"/>
          <w:szCs w:val="28"/>
        </w:rPr>
        <w:t>ст.22 Устава Куриловского муниципального образования</w:t>
      </w:r>
    </w:p>
    <w:p w:rsidR="00F76370" w:rsidRDefault="00F76370" w:rsidP="00F76370">
      <w:pPr>
        <w:pStyle w:val="a5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Совет Куриловского муниципального образования </w:t>
      </w:r>
    </w:p>
    <w:p w:rsidR="00F76370" w:rsidRDefault="00F76370" w:rsidP="00F76370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F76370" w:rsidRDefault="00F76370" w:rsidP="00F76370">
      <w:pPr>
        <w:pStyle w:val="a7"/>
        <w:numPr>
          <w:ilvl w:val="0"/>
          <w:numId w:val="1"/>
        </w:numPr>
        <w:shd w:val="clear" w:color="auto" w:fill="FFFFFF"/>
        <w:tabs>
          <w:tab w:val="clear" w:pos="720"/>
          <w:tab w:val="num" w:pos="0"/>
          <w:tab w:val="left" w:pos="993"/>
        </w:tabs>
        <w:autoSpaceDE w:val="0"/>
        <w:autoSpaceDN w:val="0"/>
        <w:adjustRightInd w:val="0"/>
        <w:spacing w:after="0" w:line="240" w:lineRule="auto"/>
        <w:ind w:left="0" w:right="5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Разрешить производить единовременную выплату при предоставлении ежегодного оплачиваемого отпуска или по заявлению депутатам, выборным должностным лицам местного самоуправления, осуществляющим свои полномочия на постоянной основе, Куриловского муниципального образования в размере 2 денежных вознаграждений в год</w:t>
      </w:r>
      <w:r>
        <w:rPr>
          <w:rFonts w:ascii="Times New Roman" w:hAnsi="Times New Roman"/>
          <w:sz w:val="28"/>
          <w:szCs w:val="28"/>
        </w:rPr>
        <w:t>.</w:t>
      </w:r>
    </w:p>
    <w:p w:rsidR="00F76370" w:rsidRDefault="00F76370" w:rsidP="00F76370">
      <w:pPr>
        <w:numPr>
          <w:ilvl w:val="0"/>
          <w:numId w:val="1"/>
        </w:numPr>
        <w:tabs>
          <w:tab w:val="clear" w:pos="720"/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Выплату, указанную в пункте 1 настоящего решения, учитывать при исчислении трудовых отпусков, листов нетрудоспособности и иных</w:t>
      </w:r>
      <w:r w:rsidR="00543852">
        <w:rPr>
          <w:rFonts w:ascii="Times New Roman" w:hAnsi="Times New Roman"/>
          <w:sz w:val="28"/>
          <w:szCs w:val="28"/>
        </w:rPr>
        <w:t xml:space="preserve"> компенсационных выплат, предусмотренных трудовым законодательством</w:t>
      </w:r>
      <w:r>
        <w:rPr>
          <w:rFonts w:ascii="Times New Roman" w:hAnsi="Times New Roman"/>
          <w:sz w:val="28"/>
          <w:szCs w:val="28"/>
        </w:rPr>
        <w:t>.</w:t>
      </w:r>
    </w:p>
    <w:p w:rsidR="00F76370" w:rsidRDefault="00543852" w:rsidP="00F76370">
      <w:pPr>
        <w:numPr>
          <w:ilvl w:val="0"/>
          <w:numId w:val="1"/>
        </w:numPr>
        <w:tabs>
          <w:tab w:val="clear" w:pos="720"/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Выплату, указанную в пункте 1 настоящего решения,</w:t>
      </w:r>
      <w:r>
        <w:rPr>
          <w:rFonts w:ascii="Times New Roman" w:hAnsi="Times New Roman"/>
          <w:sz w:val="28"/>
          <w:szCs w:val="28"/>
        </w:rPr>
        <w:t xml:space="preserve"> производить за счет утверждённых бюджетных ассигнований по статье «Оплата труда и начисления на оплату труда», а при недостаточности утверждённых ассигнований – за счет перевыполнения доходной части местного бюджета»</w:t>
      </w:r>
      <w:r w:rsidR="00F76370">
        <w:rPr>
          <w:rFonts w:ascii="Times New Roman" w:hAnsi="Times New Roman"/>
          <w:sz w:val="28"/>
          <w:szCs w:val="28"/>
        </w:rPr>
        <w:t>.</w:t>
      </w:r>
    </w:p>
    <w:p w:rsidR="00F76370" w:rsidRDefault="00543852" w:rsidP="00F76370">
      <w:pPr>
        <w:numPr>
          <w:ilvl w:val="0"/>
          <w:numId w:val="1"/>
        </w:numPr>
        <w:tabs>
          <w:tab w:val="clear" w:pos="720"/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 настоящего Решения возложить на Главу Куриловского муниципального образования С.С.Захарову</w:t>
      </w:r>
      <w:bookmarkStart w:id="0" w:name="_GoBack"/>
      <w:bookmarkEnd w:id="0"/>
      <w:r w:rsidR="00F76370">
        <w:rPr>
          <w:rFonts w:ascii="Times New Roman" w:hAnsi="Times New Roman"/>
          <w:sz w:val="28"/>
          <w:szCs w:val="28"/>
        </w:rPr>
        <w:t>.</w:t>
      </w:r>
    </w:p>
    <w:p w:rsidR="00F76370" w:rsidRDefault="00543852" w:rsidP="00F76370">
      <w:pPr>
        <w:numPr>
          <w:ilvl w:val="0"/>
          <w:numId w:val="1"/>
        </w:numPr>
        <w:tabs>
          <w:tab w:val="clear" w:pos="720"/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Настоящее решение вступает в силу со дня </w:t>
      </w:r>
      <w:r>
        <w:rPr>
          <w:rFonts w:ascii="Times New Roman" w:hAnsi="Times New Roman"/>
          <w:sz w:val="28"/>
          <w:szCs w:val="28"/>
        </w:rPr>
        <w:t>принятия и распространяется на правоотношения, возникшие с 1 января 2012 года</w:t>
      </w:r>
      <w:r w:rsidR="00F76370">
        <w:rPr>
          <w:rFonts w:ascii="Times New Roman" w:hAnsi="Times New Roman"/>
          <w:sz w:val="28"/>
          <w:szCs w:val="28"/>
        </w:rPr>
        <w:t>.</w:t>
      </w:r>
    </w:p>
    <w:p w:rsidR="00F76370" w:rsidRDefault="00F76370" w:rsidP="00F76370">
      <w:pPr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F76370" w:rsidRDefault="00F76370" w:rsidP="00F7637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Глава Куриловского </w:t>
      </w:r>
    </w:p>
    <w:p w:rsidR="00F76370" w:rsidRDefault="00F76370" w:rsidP="00F76370">
      <w:r>
        <w:rPr>
          <w:rFonts w:ascii="Times New Roman" w:hAnsi="Times New Roman"/>
          <w:b/>
          <w:sz w:val="28"/>
          <w:szCs w:val="28"/>
        </w:rPr>
        <w:t xml:space="preserve">муниципального образования                                              С.С.Захарова  </w:t>
      </w:r>
    </w:p>
    <w:p w:rsidR="00887441" w:rsidRDefault="00887441"/>
    <w:sectPr w:rsidR="008874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25E70"/>
    <w:multiLevelType w:val="hybridMultilevel"/>
    <w:tmpl w:val="B8565E3C"/>
    <w:lvl w:ilvl="0" w:tplc="58088E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7CC"/>
    <w:rsid w:val="00543852"/>
    <w:rsid w:val="008307CC"/>
    <w:rsid w:val="00887441"/>
    <w:rsid w:val="00F76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37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76370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F7637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F76370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semiHidden/>
    <w:rsid w:val="00F763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F763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37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76370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F7637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F76370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semiHidden/>
    <w:rsid w:val="00F763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F763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343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2012-09-25T10:23:00Z</dcterms:created>
  <dcterms:modified xsi:type="dcterms:W3CDTF">2012-09-25T10:42:00Z</dcterms:modified>
</cp:coreProperties>
</file>