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0BA" w:rsidRDefault="009B50BA" w:rsidP="009B50B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9B50BA" w:rsidRDefault="009B50BA" w:rsidP="009B50B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КРЯЖИМСКОГО  МУНИЦИПАЛЬНОГО  ОБРАЗОВАНИЯ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               ВОЛЬСКОГО  МУНИЦИПАЛЬНОГО  РАЙОНА</w:t>
      </w:r>
    </w:p>
    <w:p w:rsidR="009B50BA" w:rsidRDefault="009B50BA" w:rsidP="009B50B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САРАТОВСКОЙ  ОБЛАСТИ</w:t>
      </w:r>
    </w:p>
    <w:p w:rsidR="009B50BA" w:rsidRDefault="009B50BA" w:rsidP="009B50B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50BA" w:rsidRDefault="009B50BA" w:rsidP="009B50B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9B50BA" w:rsidRDefault="009B50BA" w:rsidP="009B50B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9A2E6D" w:rsidRDefault="00AC60EA" w:rsidP="009B50B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  27.02.2012</w:t>
      </w:r>
      <w:r w:rsidR="009B50BA">
        <w:rPr>
          <w:rFonts w:ascii="Times New Roman" w:eastAsia="Times New Roman" w:hAnsi="Times New Roman" w:cs="Times New Roman"/>
          <w:sz w:val="28"/>
          <w:szCs w:val="28"/>
        </w:rPr>
        <w:t xml:space="preserve"> г.   </w:t>
      </w:r>
      <w:r w:rsidR="009B50B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№ 8</w:t>
      </w:r>
      <w:r w:rsidR="009B50B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с.Кряжим  </w:t>
      </w:r>
    </w:p>
    <w:p w:rsidR="009A2E6D" w:rsidRDefault="009A2E6D" w:rsidP="009B50B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9A2E6D" w:rsidRDefault="009A2E6D" w:rsidP="009B50B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   проведении     на     территории</w:t>
      </w:r>
    </w:p>
    <w:p w:rsidR="009A2E6D" w:rsidRDefault="009A2E6D" w:rsidP="009B50B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Кряжимского         муниципального  </w:t>
      </w:r>
    </w:p>
    <w:p w:rsidR="009A2E6D" w:rsidRDefault="009A2E6D" w:rsidP="009B50B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образования  надзорно-профилактической</w:t>
      </w:r>
    </w:p>
    <w:p w:rsidR="009B50BA" w:rsidRDefault="00AC60EA" w:rsidP="009B50B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операции  «Жилище -2012</w:t>
      </w:r>
      <w:r w:rsidR="009A2E6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B50B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7B31D2" w:rsidRDefault="009A2E6D">
      <w:r>
        <w:t xml:space="preserve">     </w:t>
      </w:r>
    </w:p>
    <w:p w:rsidR="009A2E6D" w:rsidRDefault="009A2E6D" w:rsidP="009A2E6D">
      <w:pPr>
        <w:jc w:val="both"/>
        <w:rPr>
          <w:rFonts w:ascii="Times New Roman" w:hAnsi="Times New Roman" w:cs="Times New Roman"/>
          <w:sz w:val="28"/>
          <w:szCs w:val="28"/>
        </w:rPr>
      </w:pPr>
      <w:r w:rsidRPr="009A2E6D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9A2E6D">
        <w:rPr>
          <w:rFonts w:ascii="Times New Roman" w:hAnsi="Times New Roman" w:cs="Times New Roman"/>
          <w:sz w:val="28"/>
          <w:szCs w:val="28"/>
        </w:rPr>
        <w:t xml:space="preserve">В    целях  реализации  </w:t>
      </w:r>
      <w:r>
        <w:rPr>
          <w:rFonts w:ascii="Times New Roman" w:hAnsi="Times New Roman" w:cs="Times New Roman"/>
          <w:sz w:val="28"/>
          <w:szCs w:val="28"/>
        </w:rPr>
        <w:t xml:space="preserve">  Федерального  закона  от  21  декабря  1994  года  №69- ФЗ  «О  пожарной  безопасности», в  соответствии  с  п.9  ч.1  ст.14  Федерального  Закона  от  06.10.2003  года  №  131  -ФЗ  «Об  общих  принципах  организации  местного  самоуправления  в  Российской  Федерации»,  на  основании  п.10  ч.1  ст.6, ст. 30  Устава  Кряжимского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муниципального образования, в  целях  предупреждения  пожаров  в  жилом  секторе  и  гибели  людей</w:t>
      </w:r>
    </w:p>
    <w:p w:rsidR="009A2E6D" w:rsidRDefault="009A2E6D" w:rsidP="009A2E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E6D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9A2E6D" w:rsidRPr="006F0EBA" w:rsidRDefault="009A2E6D" w:rsidP="006F0EB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0EBA">
        <w:rPr>
          <w:rFonts w:ascii="Times New Roman" w:hAnsi="Times New Roman" w:cs="Times New Roman"/>
          <w:sz w:val="28"/>
          <w:szCs w:val="28"/>
        </w:rPr>
        <w:t xml:space="preserve">      1.  Провести  на  территории Кряжимского  муниципального образования</w:t>
      </w:r>
      <w:r w:rsidRPr="006F0EBA">
        <w:rPr>
          <w:rFonts w:ascii="Times New Roman" w:eastAsia="Times New Roman" w:hAnsi="Times New Roman" w:cs="Times New Roman"/>
          <w:sz w:val="28"/>
          <w:szCs w:val="28"/>
        </w:rPr>
        <w:t xml:space="preserve"> надзорно-профилактическую    </w:t>
      </w:r>
      <w:r w:rsidR="006F0EBA" w:rsidRPr="006F0EBA">
        <w:rPr>
          <w:rFonts w:ascii="Times New Roman" w:eastAsia="Times New Roman" w:hAnsi="Times New Roman" w:cs="Times New Roman"/>
          <w:sz w:val="28"/>
          <w:szCs w:val="28"/>
        </w:rPr>
        <w:t>операцию  «Жилище -2012</w:t>
      </w:r>
      <w:r w:rsidR="00AC60EA" w:rsidRPr="006F0EBA">
        <w:rPr>
          <w:rFonts w:ascii="Times New Roman" w:eastAsia="Times New Roman" w:hAnsi="Times New Roman" w:cs="Times New Roman"/>
          <w:sz w:val="28"/>
          <w:szCs w:val="28"/>
        </w:rPr>
        <w:t>»    с  2</w:t>
      </w:r>
      <w:r w:rsidRPr="006F0EBA">
        <w:rPr>
          <w:rFonts w:ascii="Times New Roman" w:eastAsia="Times New Roman" w:hAnsi="Times New Roman" w:cs="Times New Roman"/>
          <w:sz w:val="28"/>
          <w:szCs w:val="28"/>
        </w:rPr>
        <w:t>7  февра</w:t>
      </w:r>
      <w:r w:rsidR="00AC60EA" w:rsidRPr="006F0EBA">
        <w:rPr>
          <w:rFonts w:ascii="Times New Roman" w:eastAsia="Times New Roman" w:hAnsi="Times New Roman" w:cs="Times New Roman"/>
          <w:sz w:val="28"/>
          <w:szCs w:val="28"/>
        </w:rPr>
        <w:t>ля  по  01 июня  2012</w:t>
      </w:r>
      <w:r w:rsidRPr="006F0EBA">
        <w:rPr>
          <w:rFonts w:ascii="Times New Roman" w:eastAsia="Times New Roman" w:hAnsi="Times New Roman" w:cs="Times New Roman"/>
          <w:sz w:val="28"/>
          <w:szCs w:val="28"/>
        </w:rPr>
        <w:t xml:space="preserve">  года.</w:t>
      </w:r>
    </w:p>
    <w:p w:rsidR="009A2E6D" w:rsidRPr="006F0EBA" w:rsidRDefault="009A2E6D" w:rsidP="006F0EB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0EBA">
        <w:rPr>
          <w:rFonts w:ascii="Times New Roman" w:eastAsia="Times New Roman" w:hAnsi="Times New Roman" w:cs="Times New Roman"/>
          <w:sz w:val="28"/>
          <w:szCs w:val="28"/>
        </w:rPr>
        <w:t xml:space="preserve">      2. В  рамках  проведения  надзорно-профилактической</w:t>
      </w:r>
      <w:r w:rsidR="008630FE" w:rsidRPr="006F0EBA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AC60EA" w:rsidRPr="006F0EBA">
        <w:rPr>
          <w:rFonts w:ascii="Times New Roman" w:eastAsia="Times New Roman" w:hAnsi="Times New Roman" w:cs="Times New Roman"/>
          <w:sz w:val="28"/>
          <w:szCs w:val="28"/>
        </w:rPr>
        <w:t>операции  «Жилище -2012</w:t>
      </w:r>
      <w:r w:rsidRPr="006F0EBA"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Start"/>
      <w:r w:rsidRPr="006F0EB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F282B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</w:p>
    <w:p w:rsidR="008630FE" w:rsidRPr="006F0EBA" w:rsidRDefault="008630FE" w:rsidP="006F0EB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0EBA">
        <w:rPr>
          <w:rFonts w:ascii="Times New Roman" w:eastAsia="Times New Roman" w:hAnsi="Times New Roman" w:cs="Times New Roman"/>
          <w:sz w:val="28"/>
          <w:szCs w:val="28"/>
        </w:rPr>
        <w:t xml:space="preserve">      2.1. создать  рабочую  группу  в  составе:</w:t>
      </w:r>
    </w:p>
    <w:p w:rsidR="006F0EBA" w:rsidRDefault="008630FE" w:rsidP="006F0EB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0EBA">
        <w:rPr>
          <w:rFonts w:ascii="Times New Roman" w:eastAsia="Times New Roman" w:hAnsi="Times New Roman" w:cs="Times New Roman"/>
          <w:sz w:val="28"/>
          <w:szCs w:val="28"/>
        </w:rPr>
        <w:t xml:space="preserve">      Председатель  рабочей  группы  - </w:t>
      </w:r>
      <w:r w:rsidR="006F0EBA" w:rsidRPr="006F0EBA">
        <w:rPr>
          <w:rFonts w:ascii="Times New Roman" w:eastAsia="Times New Roman" w:hAnsi="Times New Roman" w:cs="Times New Roman"/>
          <w:sz w:val="28"/>
          <w:szCs w:val="28"/>
        </w:rPr>
        <w:t>Синицина  Светлана  Владимировна</w:t>
      </w:r>
      <w:r w:rsidRPr="006F0E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F0EBA" w:rsidRPr="006F0EBA">
        <w:rPr>
          <w:rFonts w:ascii="Times New Roman" w:eastAsia="Times New Roman" w:hAnsi="Times New Roman" w:cs="Times New Roman"/>
          <w:sz w:val="28"/>
          <w:szCs w:val="28"/>
        </w:rPr>
        <w:t>-</w:t>
      </w:r>
      <w:r w:rsidR="006F0EBA" w:rsidRPr="006F0EB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6F0EBA" w:rsidRPr="006F0EBA">
        <w:rPr>
          <w:rFonts w:ascii="Times New Roman" w:hAnsi="Times New Roman" w:cs="Times New Roman"/>
          <w:sz w:val="28"/>
          <w:szCs w:val="28"/>
        </w:rPr>
        <w:t>лава Кряжимского   муниципа</w:t>
      </w:r>
      <w:r w:rsidR="00FF282B">
        <w:rPr>
          <w:rFonts w:ascii="Times New Roman" w:hAnsi="Times New Roman" w:cs="Times New Roman"/>
          <w:sz w:val="28"/>
          <w:szCs w:val="28"/>
        </w:rPr>
        <w:t>льного образования,  исполняющий</w:t>
      </w:r>
      <w:r w:rsidR="006F0EBA" w:rsidRPr="006F0EBA">
        <w:rPr>
          <w:rFonts w:ascii="Times New Roman" w:hAnsi="Times New Roman" w:cs="Times New Roman"/>
          <w:sz w:val="28"/>
          <w:szCs w:val="28"/>
        </w:rPr>
        <w:t xml:space="preserve">  полномочия главы   администрации Кряжимского   муниципального образования;</w:t>
      </w:r>
      <w:r w:rsidR="006F0EBA" w:rsidRPr="006F0EB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:rsidR="006F0EBA" w:rsidRPr="006F0EBA" w:rsidRDefault="006F0EBA" w:rsidP="006F0EB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30FE" w:rsidRPr="006F0EBA">
        <w:rPr>
          <w:rFonts w:ascii="Times New Roman" w:eastAsia="Times New Roman" w:hAnsi="Times New Roman" w:cs="Times New Roman"/>
          <w:sz w:val="28"/>
          <w:szCs w:val="28"/>
        </w:rPr>
        <w:t xml:space="preserve">     Секретарь  рабочей  группы  - </w:t>
      </w:r>
      <w:r w:rsidRPr="006F0E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0EBA">
        <w:rPr>
          <w:rFonts w:ascii="Times New Roman" w:eastAsia="Times New Roman" w:hAnsi="Times New Roman" w:cs="Times New Roman"/>
          <w:sz w:val="28"/>
          <w:szCs w:val="28"/>
        </w:rPr>
        <w:t>Ермолаева  Наталия  Ивановна, заместитель  главы  администрации  Кряжимского  муниципального  образования;</w:t>
      </w:r>
    </w:p>
    <w:p w:rsidR="008630FE" w:rsidRDefault="006F0EBA" w:rsidP="006F0EB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630FE">
        <w:rPr>
          <w:rFonts w:ascii="Times New Roman" w:eastAsia="Times New Roman" w:hAnsi="Times New Roman" w:cs="Times New Roman"/>
          <w:sz w:val="28"/>
          <w:szCs w:val="28"/>
        </w:rPr>
        <w:t xml:space="preserve">    Члены  рабочей  группы: Савина  Татьяна  Ивановна   - ведущий  специалист администрации  Кряжимского  муниципального  образования;</w:t>
      </w:r>
      <w:r w:rsidRPr="006F0EBA">
        <w:rPr>
          <w:rFonts w:ascii="Times New Roman" w:eastAsia="Times New Roman" w:hAnsi="Times New Roman" w:cs="Times New Roman"/>
          <w:sz w:val="28"/>
          <w:szCs w:val="28"/>
        </w:rPr>
        <w:t xml:space="preserve"> Оладышева  Светлана  Михайловна,  специалист  1  категории  администрации  Кряжимского  муниципального 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A2E6D" w:rsidRDefault="008630FE" w:rsidP="006F0EB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2.2. Рабочей  группе:</w:t>
      </w:r>
    </w:p>
    <w:p w:rsidR="008630FE" w:rsidRDefault="008630FE" w:rsidP="00E86E9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- составить  список  мест  проживания  многодетных  семей  и  одиноких  престарелых  граждан,  социально  неблагополучных  слоёв  населения, лиц 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злоупотребляющих  спиртными  напитками, а  также  мест  пребывания  лиц  без  определённого   места  жительства;</w:t>
      </w:r>
    </w:p>
    <w:p w:rsidR="008630FE" w:rsidRDefault="008630FE" w:rsidP="00E86E9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 совместно  с  представителями  государственного  пожарного  надзора,  органов  внутренних  дел,  социальной  защиты  и  других  надзорных  органов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по  согласованию)  организовать  проверки  мест  проживания  вышеуказанных  категорий  граждан.</w:t>
      </w:r>
    </w:p>
    <w:p w:rsidR="004534DF" w:rsidRDefault="004534DF" w:rsidP="00E86E9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2.3</w:t>
      </w:r>
      <w:r w:rsidR="00E86E98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Ведущему  специалисту</w:t>
      </w:r>
      <w:r w:rsidRPr="004534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  Кряжимского  муниципального  образования  Савиной Т.И.</w:t>
      </w:r>
      <w:r w:rsidR="006F0EBA">
        <w:rPr>
          <w:rFonts w:ascii="Times New Roman" w:eastAsia="Times New Roman" w:hAnsi="Times New Roman" w:cs="Times New Roman"/>
          <w:sz w:val="28"/>
          <w:szCs w:val="28"/>
        </w:rPr>
        <w:t xml:space="preserve">  в  с.Кряжим,  с.Улыбовка, с</w:t>
      </w:r>
      <w:proofErr w:type="gramStart"/>
      <w:r w:rsidR="006F0EBA"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gramEnd"/>
      <w:r w:rsidR="006F0EBA">
        <w:rPr>
          <w:rFonts w:ascii="Times New Roman" w:eastAsia="Times New Roman" w:hAnsi="Times New Roman" w:cs="Times New Roman"/>
          <w:sz w:val="28"/>
          <w:szCs w:val="28"/>
        </w:rPr>
        <w:t>митриевка,</w:t>
      </w:r>
      <w:r w:rsidR="006F0EBA" w:rsidRPr="006F0EBA">
        <w:rPr>
          <w:rFonts w:ascii="Times New Roman" w:eastAsia="Times New Roman" w:hAnsi="Times New Roman" w:cs="Times New Roman"/>
          <w:sz w:val="28"/>
          <w:szCs w:val="28"/>
        </w:rPr>
        <w:t xml:space="preserve"> специалист</w:t>
      </w:r>
      <w:r w:rsidR="006F0EB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F0EBA" w:rsidRPr="006F0EBA">
        <w:rPr>
          <w:rFonts w:ascii="Times New Roman" w:eastAsia="Times New Roman" w:hAnsi="Times New Roman" w:cs="Times New Roman"/>
          <w:sz w:val="28"/>
          <w:szCs w:val="28"/>
        </w:rPr>
        <w:t xml:space="preserve">  1  категории  администрации  Кряжимского  муниципального  образования</w:t>
      </w:r>
      <w:r w:rsidR="006F0EBA">
        <w:rPr>
          <w:rFonts w:ascii="Times New Roman" w:eastAsia="Times New Roman" w:hAnsi="Times New Roman" w:cs="Times New Roman"/>
          <w:sz w:val="28"/>
          <w:szCs w:val="28"/>
        </w:rPr>
        <w:t xml:space="preserve">  Оладышевой  С.М.  в  с.Горячка, с.Ивановка,  с.Николаевка, с.Никольское:</w:t>
      </w:r>
    </w:p>
    <w:p w:rsidR="004534DF" w:rsidRDefault="004534DF" w:rsidP="00E86E9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F0E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организовать  проведение  встреч   с  гражданами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 ;</w:t>
      </w:r>
      <w:proofErr w:type="gramEnd"/>
    </w:p>
    <w:p w:rsidR="004534DF" w:rsidRDefault="004534DF" w:rsidP="00E86E9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 провести  инструктаж  жителей  о  мерах  пожарной  безопасности  с  вручением  памяток;</w:t>
      </w:r>
    </w:p>
    <w:p w:rsidR="004534DF" w:rsidRDefault="004534DF" w:rsidP="00E86E9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F0E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изготовить  и  распространить  среди  населения  инструкцию  о  мерах  пожарной  безопасности  в  жилых  домах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приложение  к  настоящему  постановлению).</w:t>
      </w:r>
    </w:p>
    <w:p w:rsidR="004534DF" w:rsidRDefault="004534DF" w:rsidP="00E86E9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3.</w:t>
      </w:r>
      <w:r w:rsidR="00A77780" w:rsidRPr="00A777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780">
        <w:rPr>
          <w:rFonts w:ascii="Times New Roman" w:eastAsia="Times New Roman" w:hAnsi="Times New Roman" w:cs="Times New Roman"/>
          <w:sz w:val="28"/>
          <w:szCs w:val="28"/>
        </w:rPr>
        <w:t>Ведущему  специалисту</w:t>
      </w:r>
      <w:r w:rsidR="00A77780" w:rsidRPr="004534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780">
        <w:rPr>
          <w:rFonts w:ascii="Times New Roman" w:eastAsia="Times New Roman" w:hAnsi="Times New Roman" w:cs="Times New Roman"/>
          <w:sz w:val="28"/>
          <w:szCs w:val="28"/>
        </w:rPr>
        <w:t>администрации  Кряжимского  муниципально</w:t>
      </w:r>
      <w:r w:rsidR="00FF282B">
        <w:rPr>
          <w:rFonts w:ascii="Times New Roman" w:eastAsia="Times New Roman" w:hAnsi="Times New Roman" w:cs="Times New Roman"/>
          <w:sz w:val="28"/>
          <w:szCs w:val="28"/>
        </w:rPr>
        <w:t>го  образования  Савиной Т.И.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не  позднее </w:t>
      </w:r>
      <w:r w:rsidR="00C551A8">
        <w:rPr>
          <w:rFonts w:ascii="Times New Roman" w:eastAsia="Times New Roman" w:hAnsi="Times New Roman" w:cs="Times New Roman"/>
          <w:sz w:val="28"/>
          <w:szCs w:val="28"/>
        </w:rPr>
        <w:t xml:space="preserve"> 28  числа,  начиная  с  </w:t>
      </w:r>
      <w:r w:rsidR="00AC60EA">
        <w:rPr>
          <w:rFonts w:ascii="Times New Roman" w:eastAsia="Times New Roman" w:hAnsi="Times New Roman" w:cs="Times New Roman"/>
          <w:sz w:val="28"/>
          <w:szCs w:val="28"/>
        </w:rPr>
        <w:t xml:space="preserve"> февраля 2012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года  результаты  проведения  надзорно  - профила</w:t>
      </w:r>
      <w:r w:rsidR="00AC60EA">
        <w:rPr>
          <w:rFonts w:ascii="Times New Roman" w:eastAsia="Times New Roman" w:hAnsi="Times New Roman" w:cs="Times New Roman"/>
          <w:sz w:val="28"/>
          <w:szCs w:val="28"/>
        </w:rPr>
        <w:t>ктической  операции «Жилище-2012</w:t>
      </w:r>
      <w:r>
        <w:rPr>
          <w:rFonts w:ascii="Times New Roman" w:eastAsia="Times New Roman" w:hAnsi="Times New Roman" w:cs="Times New Roman"/>
          <w:sz w:val="28"/>
          <w:szCs w:val="28"/>
        </w:rPr>
        <w:t>»  предоставлять  в  отдел  надзорной  деятельности  по  Вольскому  району,  а  именно:</w:t>
      </w:r>
    </w:p>
    <w:p w:rsidR="004534DF" w:rsidRDefault="004534DF" w:rsidP="00E86E9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-  акты  рабочей  группы  о  проведенных  мероприятиях;</w:t>
      </w:r>
    </w:p>
    <w:p w:rsidR="004534DF" w:rsidRDefault="004534DF" w:rsidP="00E86E9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A777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протоколы  собраний  (сходов)  граждан;</w:t>
      </w:r>
    </w:p>
    <w:p w:rsidR="004534DF" w:rsidRDefault="004534DF" w:rsidP="00E86E9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- ведомость  проведенных  инструктажей  населения  о  соблюдении  мер  пожарной  безопасности</w:t>
      </w:r>
      <w:r w:rsidR="00E86E9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86E98" w:rsidRDefault="00E86E98" w:rsidP="00E86E9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777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график </w:t>
      </w:r>
      <w:r w:rsidR="00AC60EA">
        <w:rPr>
          <w:rFonts w:ascii="Times New Roman" w:eastAsia="Times New Roman" w:hAnsi="Times New Roman" w:cs="Times New Roman"/>
          <w:sz w:val="28"/>
          <w:szCs w:val="28"/>
        </w:rPr>
        <w:t xml:space="preserve"> проверки  жилого  сектора  с  27.02.2012г.  по  01.06.2012</w:t>
      </w:r>
      <w:r>
        <w:rPr>
          <w:rFonts w:ascii="Times New Roman" w:eastAsia="Times New Roman" w:hAnsi="Times New Roman" w:cs="Times New Roman"/>
          <w:sz w:val="28"/>
          <w:szCs w:val="28"/>
        </w:rPr>
        <w:t>г.;</w:t>
      </w:r>
    </w:p>
    <w:p w:rsidR="00E86E98" w:rsidRDefault="00E86E98" w:rsidP="00E86E9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78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 список  мест  проживания  неблагополучных  семей, а  также  граждан  попавших  в  группу  риска.</w:t>
      </w:r>
    </w:p>
    <w:p w:rsidR="00E86E98" w:rsidRDefault="00E86E98" w:rsidP="00E86E9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4.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исполнением  настоящего  постановления  оставляю  за  собой.</w:t>
      </w:r>
    </w:p>
    <w:p w:rsidR="004534DF" w:rsidRDefault="004534DF" w:rsidP="004534D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4534DF" w:rsidRDefault="004534DF" w:rsidP="009A2E6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9A2E6D" w:rsidRPr="009A2E6D" w:rsidRDefault="009A2E6D" w:rsidP="009A2E6D">
      <w:pPr>
        <w:rPr>
          <w:rFonts w:ascii="Times New Roman" w:hAnsi="Times New Roman" w:cs="Times New Roman"/>
          <w:sz w:val="28"/>
          <w:szCs w:val="28"/>
        </w:rPr>
      </w:pPr>
    </w:p>
    <w:p w:rsidR="00AC60EA" w:rsidRDefault="00AC60EA" w:rsidP="00AC60EA">
      <w:pPr>
        <w:pStyle w:val="a4"/>
        <w:jc w:val="both"/>
        <w:rPr>
          <w:szCs w:val="28"/>
        </w:rPr>
      </w:pPr>
      <w:r>
        <w:rPr>
          <w:b/>
          <w:szCs w:val="28"/>
        </w:rPr>
        <w:t xml:space="preserve">Глава Кряжимского </w:t>
      </w:r>
    </w:p>
    <w:p w:rsidR="00AC60EA" w:rsidRDefault="00AC60EA" w:rsidP="00AC60EA">
      <w:pPr>
        <w:pStyle w:val="a4"/>
        <w:jc w:val="both"/>
        <w:rPr>
          <w:b/>
          <w:szCs w:val="28"/>
        </w:rPr>
      </w:pPr>
      <w:r>
        <w:rPr>
          <w:b/>
          <w:szCs w:val="28"/>
        </w:rPr>
        <w:t xml:space="preserve">муниципального образования, </w:t>
      </w:r>
    </w:p>
    <w:p w:rsidR="00AC60EA" w:rsidRDefault="00AC60EA" w:rsidP="00AC60EA">
      <w:pPr>
        <w:pStyle w:val="a4"/>
        <w:jc w:val="both"/>
        <w:rPr>
          <w:b/>
          <w:szCs w:val="28"/>
        </w:rPr>
      </w:pPr>
      <w:r>
        <w:rPr>
          <w:b/>
          <w:szCs w:val="28"/>
        </w:rPr>
        <w:t xml:space="preserve">исполняющий полномочия главы </w:t>
      </w:r>
    </w:p>
    <w:p w:rsidR="00AC60EA" w:rsidRDefault="00AC60EA" w:rsidP="00AC60EA">
      <w:pPr>
        <w:pStyle w:val="a4"/>
        <w:jc w:val="both"/>
        <w:rPr>
          <w:b/>
          <w:szCs w:val="28"/>
        </w:rPr>
      </w:pPr>
      <w:r>
        <w:rPr>
          <w:b/>
          <w:szCs w:val="28"/>
        </w:rPr>
        <w:t xml:space="preserve">администрации Кряжимского </w:t>
      </w:r>
    </w:p>
    <w:p w:rsidR="00AC60EA" w:rsidRDefault="00AC60EA" w:rsidP="00AC60EA">
      <w:pPr>
        <w:pStyle w:val="a4"/>
        <w:jc w:val="both"/>
        <w:rPr>
          <w:b/>
          <w:szCs w:val="28"/>
        </w:rPr>
      </w:pPr>
      <w:r>
        <w:rPr>
          <w:b/>
          <w:szCs w:val="28"/>
        </w:rPr>
        <w:t>муниципального образования                                                С.В.Синицина</w:t>
      </w:r>
    </w:p>
    <w:p w:rsidR="00FF282B" w:rsidRDefault="00FF282B" w:rsidP="00AC60EA">
      <w:pPr>
        <w:pStyle w:val="a4"/>
        <w:jc w:val="both"/>
        <w:rPr>
          <w:b/>
          <w:szCs w:val="28"/>
        </w:rPr>
      </w:pPr>
    </w:p>
    <w:p w:rsidR="00AC60EA" w:rsidRPr="007132AD" w:rsidRDefault="00AC60EA" w:rsidP="00AC60E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60EA" w:rsidRPr="007132AD" w:rsidRDefault="00AC60EA" w:rsidP="00AC60E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439F8" w:rsidRDefault="009439F8" w:rsidP="00E86E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5920" w:type="dxa"/>
        <w:tblLook w:val="04A0"/>
      </w:tblPr>
      <w:tblGrid>
        <w:gridCol w:w="3650"/>
      </w:tblGrid>
      <w:tr w:rsidR="009439F8" w:rsidRPr="009439F8" w:rsidTr="00EE4FFD">
        <w:tc>
          <w:tcPr>
            <w:tcW w:w="3650" w:type="dxa"/>
          </w:tcPr>
          <w:p w:rsidR="00C551A8" w:rsidRDefault="009439F8" w:rsidP="00C551A8">
            <w:pPr>
              <w:rPr>
                <w:rFonts w:ascii="Times New Roman" w:hAnsi="Times New Roman" w:cs="Times New Roman"/>
              </w:rPr>
            </w:pPr>
            <w:r w:rsidRPr="009439F8">
              <w:rPr>
                <w:rFonts w:ascii="Times New Roman" w:hAnsi="Times New Roman" w:cs="Times New Roman"/>
              </w:rPr>
              <w:t xml:space="preserve">Приложение к постановлению администрации Кряжимского муниципального образования </w:t>
            </w:r>
          </w:p>
          <w:p w:rsidR="009439F8" w:rsidRPr="009439F8" w:rsidRDefault="00AC60EA" w:rsidP="00C551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8 от 27.02.2012</w:t>
            </w:r>
            <w:r w:rsidR="009439F8" w:rsidRPr="009439F8"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:rsidR="009439F8" w:rsidRPr="009439F8" w:rsidRDefault="009439F8" w:rsidP="009439F8">
      <w:pPr>
        <w:rPr>
          <w:rFonts w:ascii="Times New Roman" w:hAnsi="Times New Roman" w:cs="Times New Roman"/>
          <w:sz w:val="28"/>
          <w:szCs w:val="28"/>
        </w:rPr>
      </w:pPr>
    </w:p>
    <w:p w:rsidR="009439F8" w:rsidRPr="009439F8" w:rsidRDefault="009439F8" w:rsidP="009439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</w:rPr>
      </w:pPr>
      <w:r w:rsidRPr="009439F8">
        <w:rPr>
          <w:rFonts w:ascii="Times New Roman" w:hAnsi="Times New Roman" w:cs="Times New Roman"/>
          <w:b/>
          <w:color w:val="000000"/>
        </w:rPr>
        <w:t xml:space="preserve">ИНСТРУКЦИЯ  </w:t>
      </w:r>
    </w:p>
    <w:p w:rsidR="009439F8" w:rsidRPr="009439F8" w:rsidRDefault="009439F8" w:rsidP="009439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</w:rPr>
      </w:pPr>
      <w:r w:rsidRPr="009439F8">
        <w:rPr>
          <w:rFonts w:ascii="Times New Roman" w:hAnsi="Times New Roman" w:cs="Times New Roman"/>
          <w:b/>
          <w:color w:val="000000"/>
        </w:rPr>
        <w:t xml:space="preserve">О МЕРАХ ПОЖАРНОЙ  БЕЗОПАСНОСТИ В ЖИЛЫХ ДОМАХ </w:t>
      </w:r>
    </w:p>
    <w:p w:rsidR="009439F8" w:rsidRPr="009439F8" w:rsidRDefault="009439F8" w:rsidP="009439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hadow/>
          <w:color w:val="000000"/>
        </w:rPr>
      </w:pPr>
    </w:p>
    <w:p w:rsidR="009439F8" w:rsidRPr="009439F8" w:rsidRDefault="009439F8" w:rsidP="009439F8">
      <w:pPr>
        <w:widowControl w:val="0"/>
        <w:tabs>
          <w:tab w:val="num" w:pos="144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9439F8">
        <w:rPr>
          <w:rFonts w:ascii="Times New Roman" w:hAnsi="Times New Roman" w:cs="Times New Roman"/>
          <w:b/>
          <w:bCs/>
          <w:color w:val="000000"/>
        </w:rPr>
        <w:t>ГРАЖДАНЕ ОБЯЗАНЫ:</w:t>
      </w:r>
    </w:p>
    <w:p w:rsidR="009439F8" w:rsidRPr="009439F8" w:rsidRDefault="009439F8" w:rsidP="009439F8">
      <w:pPr>
        <w:widowControl w:val="0"/>
        <w:numPr>
          <w:ilvl w:val="0"/>
          <w:numId w:val="1"/>
        </w:numPr>
        <w:tabs>
          <w:tab w:val="clear" w:pos="1205"/>
          <w:tab w:val="num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 xml:space="preserve">соблюдать требования пожарной безопасности, </w:t>
      </w:r>
    </w:p>
    <w:p w:rsidR="009439F8" w:rsidRPr="009439F8" w:rsidRDefault="009439F8" w:rsidP="009439F8">
      <w:pPr>
        <w:widowControl w:val="0"/>
        <w:numPr>
          <w:ilvl w:val="0"/>
          <w:numId w:val="1"/>
        </w:numPr>
        <w:tabs>
          <w:tab w:val="clear" w:pos="1205"/>
          <w:tab w:val="num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соблюдать и поддерживать противопожарный режим;</w:t>
      </w:r>
    </w:p>
    <w:p w:rsidR="009439F8" w:rsidRPr="009439F8" w:rsidRDefault="009439F8" w:rsidP="009439F8">
      <w:pPr>
        <w:widowControl w:val="0"/>
        <w:numPr>
          <w:ilvl w:val="0"/>
          <w:numId w:val="1"/>
        </w:numPr>
        <w:tabs>
          <w:tab w:val="clear" w:pos="1205"/>
          <w:tab w:val="num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 xml:space="preserve">выполнять меры предосторожности при пользовании приборами, </w:t>
      </w:r>
    </w:p>
    <w:p w:rsidR="009439F8" w:rsidRPr="009439F8" w:rsidRDefault="009439F8" w:rsidP="009439F8">
      <w:pPr>
        <w:widowControl w:val="0"/>
        <w:numPr>
          <w:ilvl w:val="0"/>
          <w:numId w:val="1"/>
        </w:numPr>
        <w:tabs>
          <w:tab w:val="clear" w:pos="1205"/>
          <w:tab w:val="num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 xml:space="preserve">выполнять меры предосторожности при пользовании предметами бытовой химии, </w:t>
      </w:r>
    </w:p>
    <w:p w:rsidR="009439F8" w:rsidRPr="009439F8" w:rsidRDefault="009439F8" w:rsidP="009439F8">
      <w:pPr>
        <w:widowControl w:val="0"/>
        <w:numPr>
          <w:ilvl w:val="0"/>
          <w:numId w:val="1"/>
        </w:numPr>
        <w:tabs>
          <w:tab w:val="clear" w:pos="1205"/>
          <w:tab w:val="num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выполнять меры предосторожности при проведении работ с легковоспламеняющимися (далее - ЛВЖ) и горючими (далее - ГЖ) жидкостями, другими опасными в пожарном отношении веществами, материалами и оборудованием;</w:t>
      </w:r>
    </w:p>
    <w:p w:rsidR="009439F8" w:rsidRPr="009439F8" w:rsidRDefault="009439F8" w:rsidP="009439F8">
      <w:pPr>
        <w:widowControl w:val="0"/>
        <w:numPr>
          <w:ilvl w:val="0"/>
          <w:numId w:val="1"/>
        </w:numPr>
        <w:tabs>
          <w:tab w:val="clear" w:pos="1205"/>
          <w:tab w:val="num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в случае обнаружения пожара сообщить о нем в подразделение пожарной охраны и принять возможные меры к спасению людей, имущества и ликвидации пожара.</w:t>
      </w:r>
    </w:p>
    <w:p w:rsidR="009439F8" w:rsidRDefault="009439F8" w:rsidP="009439F8">
      <w:pPr>
        <w:widowControl w:val="0"/>
        <w:numPr>
          <w:ilvl w:val="0"/>
          <w:numId w:val="1"/>
        </w:numPr>
        <w:tabs>
          <w:tab w:val="clear" w:pos="1205"/>
          <w:tab w:val="num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 xml:space="preserve">Граждане предоставляют в порядке, установленном законодательством Российской Федерации, возможность государственным инспекторам по пожарному надзору проводить обследования и проверки, принадлежащих им производственных, хозяйственных, жилых и иных помещений и строений в целях </w:t>
      </w:r>
      <w:proofErr w:type="gramStart"/>
      <w:r w:rsidRPr="009439F8">
        <w:rPr>
          <w:rFonts w:ascii="Times New Roman" w:hAnsi="Times New Roman" w:cs="Times New Roman"/>
          <w:color w:val="000000"/>
        </w:rPr>
        <w:t>контроля за</w:t>
      </w:r>
      <w:proofErr w:type="gramEnd"/>
      <w:r w:rsidRPr="009439F8">
        <w:rPr>
          <w:rFonts w:ascii="Times New Roman" w:hAnsi="Times New Roman" w:cs="Times New Roman"/>
          <w:color w:val="000000"/>
        </w:rPr>
        <w:t xml:space="preserve"> соблюдением требований пожарной безопасности.</w:t>
      </w:r>
    </w:p>
    <w:p w:rsidR="009439F8" w:rsidRPr="009439F8" w:rsidRDefault="009439F8" w:rsidP="009439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9439F8" w:rsidRPr="009439F8" w:rsidRDefault="009439F8" w:rsidP="009439F8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9439F8">
        <w:rPr>
          <w:rFonts w:ascii="Times New Roman" w:hAnsi="Times New Roman" w:cs="Times New Roman"/>
          <w:b/>
          <w:bCs/>
          <w:color w:val="000000"/>
        </w:rPr>
        <w:t>СОДЕРЖАНИЕ ТЕРРИТОРИИ</w:t>
      </w:r>
    </w:p>
    <w:p w:rsidR="009439F8" w:rsidRPr="009439F8" w:rsidRDefault="009439F8" w:rsidP="009439F8">
      <w:pPr>
        <w:widowControl w:val="0"/>
        <w:numPr>
          <w:ilvl w:val="0"/>
          <w:numId w:val="1"/>
        </w:numPr>
        <w:tabs>
          <w:tab w:val="clear" w:pos="1205"/>
          <w:tab w:val="num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Рекомендуется у каждого жилого строения устанавливать емкость (бочку) с водой или иметь огнетушитель.</w:t>
      </w:r>
    </w:p>
    <w:p w:rsidR="009439F8" w:rsidRPr="009439F8" w:rsidRDefault="009439F8" w:rsidP="009439F8">
      <w:pPr>
        <w:widowControl w:val="0"/>
        <w:numPr>
          <w:ilvl w:val="0"/>
          <w:numId w:val="1"/>
        </w:numPr>
        <w:tabs>
          <w:tab w:val="clear" w:pos="1205"/>
          <w:tab w:val="num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 В летний период в условиях устойчивой сухой, жаркой и ветреной погоды или при получении штормового предупреждения в сельских населенных пунктах и предприятиях, дачных поселках, садовых участках  разведение костров, проведение пожароопасных работ на определенных участках, топка печей, кухонных очагов и котельных установок, работающих на твердом топливе, временно приостанавливается.</w:t>
      </w:r>
    </w:p>
    <w:p w:rsidR="009439F8" w:rsidRPr="009439F8" w:rsidRDefault="009439F8" w:rsidP="009439F8">
      <w:pPr>
        <w:widowControl w:val="0"/>
        <w:numPr>
          <w:ilvl w:val="0"/>
          <w:numId w:val="1"/>
        </w:numPr>
        <w:tabs>
          <w:tab w:val="clear" w:pos="1205"/>
          <w:tab w:val="num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Территория, в пределах противопожарных расстояний между зданиями, сооружениями и открытыми складами, а также участки, должны своевременно очищаться от горючих отходов, мусора, тары, опавших листьев, сухой травы</w:t>
      </w:r>
    </w:p>
    <w:p w:rsidR="009439F8" w:rsidRPr="009439F8" w:rsidRDefault="009439F8" w:rsidP="009439F8">
      <w:pPr>
        <w:widowControl w:val="0"/>
        <w:numPr>
          <w:ilvl w:val="0"/>
          <w:numId w:val="1"/>
        </w:numPr>
        <w:tabs>
          <w:tab w:val="clear" w:pos="1205"/>
          <w:tab w:val="num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Противопожарные расстояния между зданиями и сооружениями, не разрешается использовать под складирование материалов, оборудования и тары, для стоянки транспорта и строительства (установки) зданий и сооружений.</w:t>
      </w:r>
    </w:p>
    <w:p w:rsidR="009439F8" w:rsidRPr="009439F8" w:rsidRDefault="009439F8" w:rsidP="009439F8">
      <w:pPr>
        <w:widowControl w:val="0"/>
        <w:numPr>
          <w:ilvl w:val="0"/>
          <w:numId w:val="1"/>
        </w:numPr>
        <w:tabs>
          <w:tab w:val="clear" w:pos="1205"/>
          <w:tab w:val="num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 xml:space="preserve">Временные строения должны располагаться от других зданий и сооружений на расстоянии не менее 15 м </w:t>
      </w:r>
    </w:p>
    <w:p w:rsidR="009439F8" w:rsidRPr="009439F8" w:rsidRDefault="009439F8" w:rsidP="009439F8">
      <w:pPr>
        <w:widowControl w:val="0"/>
        <w:numPr>
          <w:ilvl w:val="0"/>
          <w:numId w:val="1"/>
        </w:numPr>
        <w:tabs>
          <w:tab w:val="clear" w:pos="1205"/>
          <w:tab w:val="num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Разведение костров, сжигание отходов и тары не разрешается в пределах установленных нормами проектирования противопожарных расстояний, но не ближе 50 м до зданий и сооружений. Сжигание отходов и тары в специально отведенных для этих целей местах должно производиться под контролем.</w:t>
      </w:r>
    </w:p>
    <w:p w:rsidR="009439F8" w:rsidRPr="009439F8" w:rsidRDefault="009439F8" w:rsidP="009439F8">
      <w:pPr>
        <w:widowControl w:val="0"/>
        <w:numPr>
          <w:ilvl w:val="0"/>
          <w:numId w:val="1"/>
        </w:numPr>
        <w:tabs>
          <w:tab w:val="clear" w:pos="1205"/>
          <w:tab w:val="num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На территории не разрешается оставлять на открытых площадках и во дворах тару (емкости, канистры и т.п.) с ЛВЖ и ГЖ, а также баллоны со сжатыми и сжиженными газами.</w:t>
      </w:r>
    </w:p>
    <w:p w:rsidR="009439F8" w:rsidRDefault="009439F8" w:rsidP="009439F8">
      <w:pPr>
        <w:widowControl w:val="0"/>
        <w:numPr>
          <w:ilvl w:val="0"/>
          <w:numId w:val="1"/>
        </w:numPr>
        <w:tabs>
          <w:tab w:val="clear" w:pos="1205"/>
          <w:tab w:val="num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На территориях населенных пунктов и организаций не разрешается устраивать свалки горючих отходов.</w:t>
      </w:r>
    </w:p>
    <w:p w:rsidR="009439F8" w:rsidRPr="009439F8" w:rsidRDefault="009439F8" w:rsidP="009439F8">
      <w:pPr>
        <w:widowControl w:val="0"/>
        <w:numPr>
          <w:ilvl w:val="0"/>
          <w:numId w:val="1"/>
        </w:numPr>
        <w:tabs>
          <w:tab w:val="clear" w:pos="1205"/>
          <w:tab w:val="num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</w:p>
    <w:p w:rsidR="009439F8" w:rsidRPr="009439F8" w:rsidRDefault="009439F8" w:rsidP="009439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9439F8">
        <w:rPr>
          <w:rFonts w:ascii="Times New Roman" w:hAnsi="Times New Roman" w:cs="Times New Roman"/>
          <w:b/>
          <w:bCs/>
          <w:color w:val="000000"/>
        </w:rPr>
        <w:t>В ЖИЛЫХ ДОМАХ ЗАПРЕЩАЕТСЯ:</w:t>
      </w:r>
    </w:p>
    <w:p w:rsidR="009439F8" w:rsidRPr="009439F8" w:rsidRDefault="009439F8" w:rsidP="009439F8">
      <w:pPr>
        <w:widowControl w:val="0"/>
        <w:numPr>
          <w:ilvl w:val="1"/>
          <w:numId w:val="2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хранение и применение ЛВЖ и ГЖ, взрывчатых веществ, баллонов с газами;</w:t>
      </w:r>
    </w:p>
    <w:p w:rsidR="009439F8" w:rsidRPr="009439F8" w:rsidRDefault="009439F8" w:rsidP="009439F8">
      <w:pPr>
        <w:widowControl w:val="0"/>
        <w:numPr>
          <w:ilvl w:val="1"/>
          <w:numId w:val="2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 xml:space="preserve">снимать предусмотренные проектом двери эвакуационных выходов из поэтажных коридоров, холлов, фойе, тамбуров и лестничных клеток, другие двери, препятствующие распространению опасных факторов пожара на путях эвакуации. </w:t>
      </w:r>
    </w:p>
    <w:p w:rsidR="009439F8" w:rsidRPr="009439F8" w:rsidRDefault="009439F8" w:rsidP="009439F8">
      <w:pPr>
        <w:widowControl w:val="0"/>
        <w:numPr>
          <w:ilvl w:val="1"/>
          <w:numId w:val="2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загромождать мебелью, оборудованием и другими предметами двери, переходы и выходы на наружные эвакуационные лестницы;</w:t>
      </w:r>
    </w:p>
    <w:p w:rsidR="009439F8" w:rsidRPr="009439F8" w:rsidRDefault="009439F8" w:rsidP="009439F8">
      <w:pPr>
        <w:widowControl w:val="0"/>
        <w:numPr>
          <w:ilvl w:val="1"/>
          <w:numId w:val="2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проводить уборку помещений и стирку одежды с применением бензина, керосина и других ЛВЖ и ГЖ, а также производить отогревание замерзших труб паяльными лампами и другими способами с применением открытого огня;</w:t>
      </w:r>
    </w:p>
    <w:p w:rsidR="009439F8" w:rsidRPr="009439F8" w:rsidRDefault="009439F8" w:rsidP="009439F8">
      <w:pPr>
        <w:widowControl w:val="0"/>
        <w:numPr>
          <w:ilvl w:val="1"/>
          <w:numId w:val="2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устраивать в лестничных клетках и поэтажных коридорах, а также хранить на лестничных площадках вещи, мебель и другие горючие материалы.</w:t>
      </w:r>
    </w:p>
    <w:p w:rsidR="009439F8" w:rsidRPr="009439F8" w:rsidRDefault="009439F8" w:rsidP="009439F8">
      <w:pPr>
        <w:widowControl w:val="0"/>
        <w:numPr>
          <w:ilvl w:val="1"/>
          <w:numId w:val="2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устанавливать дополнительные двери или изменять направление открывания дверей (в отступлении от проекта) из квартир в общий коридор (на площадку лестничной клетки), если это препятствует свободной эвакуации людей или ухудшает условия эвакуации из соседних квартир;</w:t>
      </w:r>
    </w:p>
    <w:p w:rsidR="009439F8" w:rsidRPr="009439F8" w:rsidRDefault="009439F8" w:rsidP="009439F8">
      <w:pPr>
        <w:widowControl w:val="0"/>
        <w:numPr>
          <w:ilvl w:val="1"/>
          <w:numId w:val="2"/>
        </w:numPr>
        <w:tabs>
          <w:tab w:val="num" w:pos="72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устанавливать глухие решетки на окнах и приямках у окон подвалов;     </w:t>
      </w:r>
    </w:p>
    <w:p w:rsidR="009439F8" w:rsidRPr="009439F8" w:rsidRDefault="009439F8" w:rsidP="009439F8">
      <w:pPr>
        <w:widowControl w:val="0"/>
        <w:numPr>
          <w:ilvl w:val="1"/>
          <w:numId w:val="2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остеклять балконы, лоджии и галереи, ведущие к незадымляемым лестничным клеткам;     </w:t>
      </w:r>
    </w:p>
    <w:p w:rsidR="009439F8" w:rsidRPr="009439F8" w:rsidRDefault="009439F8" w:rsidP="009439F8">
      <w:pPr>
        <w:widowControl w:val="0"/>
        <w:numPr>
          <w:ilvl w:val="1"/>
          <w:numId w:val="2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устраивать в лестничных клетках и поэтажных коридорах кладовые (чуланы), а также хранить под лестничными маршами и на лестничных площадках вещи, мебель и другие горючие материалы;</w:t>
      </w:r>
    </w:p>
    <w:p w:rsidR="009439F8" w:rsidRPr="009439F8" w:rsidRDefault="009439F8" w:rsidP="009439F8">
      <w:pPr>
        <w:widowControl w:val="0"/>
        <w:tabs>
          <w:tab w:val="num" w:pos="144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9439F8">
        <w:rPr>
          <w:rFonts w:ascii="Times New Roman" w:hAnsi="Times New Roman" w:cs="Times New Roman"/>
          <w:b/>
          <w:bCs/>
          <w:color w:val="000000"/>
        </w:rPr>
        <w:t>ПЕЧНОЕ ОТОПЛЕНИЕ В ЖИЛЫХ ДОМАХ:</w:t>
      </w:r>
    </w:p>
    <w:p w:rsidR="009439F8" w:rsidRPr="009439F8" w:rsidRDefault="009439F8" w:rsidP="009439F8">
      <w:pPr>
        <w:widowControl w:val="0"/>
        <w:numPr>
          <w:ilvl w:val="1"/>
          <w:numId w:val="3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Печное отопление не допускается в жилых домах выше второго этажа с учетом цокольного этажа.</w:t>
      </w:r>
    </w:p>
    <w:p w:rsidR="009439F8" w:rsidRPr="009439F8" w:rsidRDefault="009439F8" w:rsidP="009439F8">
      <w:pPr>
        <w:widowControl w:val="0"/>
        <w:numPr>
          <w:ilvl w:val="1"/>
          <w:numId w:val="3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В случаях устройства печного отопления в жилых зданиях их число должно быть минимальным (одна печь) допускается на три помещения.</w:t>
      </w:r>
    </w:p>
    <w:p w:rsidR="009439F8" w:rsidRPr="009439F8" w:rsidRDefault="009439F8" w:rsidP="009439F8">
      <w:pPr>
        <w:widowControl w:val="0"/>
        <w:numPr>
          <w:ilvl w:val="1"/>
          <w:numId w:val="3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В зависимости от массы печи они могут размещаться на специальном основании или фундаменте, а также на перекрытии.</w:t>
      </w:r>
    </w:p>
    <w:p w:rsidR="009439F8" w:rsidRPr="009439F8" w:rsidRDefault="009439F8" w:rsidP="009439F8">
      <w:pPr>
        <w:widowControl w:val="0"/>
        <w:numPr>
          <w:ilvl w:val="1"/>
          <w:numId w:val="3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 xml:space="preserve">При эксплуатации отопительной печи, в местах примыкания ее и дымовых каналов к горючим или трудногорючим конструкциям здания (стены, перегородки, перекрытия, балки и т.п.) предусматривается разделка из негорючих материалов. Расстояние от внутренней поверхности печи, каналов, дымоходов до горючих конструкций (разделки) применяется 38, </w:t>
      </w:r>
      <w:smartTag w:uri="urn:schemas-microsoft-com:office:smarttags" w:element="metricconverter">
        <w:smartTagPr>
          <w:attr w:name="ProductID" w:val="51 см"/>
        </w:smartTagPr>
        <w:r w:rsidRPr="009439F8">
          <w:rPr>
            <w:rFonts w:ascii="Times New Roman" w:hAnsi="Times New Roman" w:cs="Times New Roman"/>
            <w:color w:val="000000"/>
          </w:rPr>
          <w:t>51 см</w:t>
        </w:r>
      </w:smartTag>
      <w:r w:rsidRPr="009439F8">
        <w:rPr>
          <w:rFonts w:ascii="Times New Roman" w:hAnsi="Times New Roman" w:cs="Times New Roman"/>
          <w:color w:val="000000"/>
        </w:rPr>
        <w:t xml:space="preserve">., в зависимости от конструктивного исполнения. </w:t>
      </w:r>
    </w:p>
    <w:p w:rsidR="009439F8" w:rsidRPr="009439F8" w:rsidRDefault="009439F8" w:rsidP="009439F8">
      <w:pPr>
        <w:widowControl w:val="0"/>
        <w:numPr>
          <w:ilvl w:val="1"/>
          <w:numId w:val="3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 xml:space="preserve">Горизонтальные разделки не допускаются опирать на перекрытия. Высота разделки должна превышать толщину перекрытия, чтобы верх разделки выступал над полом или над засыпкой на чердаке на </w:t>
      </w:r>
      <w:smartTag w:uri="urn:schemas-microsoft-com:office:smarttags" w:element="metricconverter">
        <w:smartTagPr>
          <w:attr w:name="ProductID" w:val="70 см"/>
        </w:smartTagPr>
        <w:r w:rsidRPr="009439F8">
          <w:rPr>
            <w:rFonts w:ascii="Times New Roman" w:hAnsi="Times New Roman" w:cs="Times New Roman"/>
            <w:color w:val="000000"/>
          </w:rPr>
          <w:t>70 см</w:t>
        </w:r>
      </w:smartTag>
      <w:r w:rsidRPr="009439F8">
        <w:rPr>
          <w:rFonts w:ascii="Times New Roman" w:hAnsi="Times New Roman" w:cs="Times New Roman"/>
          <w:color w:val="000000"/>
        </w:rPr>
        <w:t>. Потолок, и пол помещения выполняется до разделки</w:t>
      </w:r>
      <w:r w:rsidRPr="009439F8">
        <w:rPr>
          <w:rFonts w:ascii="Times New Roman" w:hAnsi="Times New Roman" w:cs="Times New Roman"/>
          <w:color w:val="646464"/>
        </w:rPr>
        <w:t>.</w:t>
      </w:r>
    </w:p>
    <w:p w:rsidR="009439F8" w:rsidRPr="009439F8" w:rsidRDefault="009439F8" w:rsidP="009439F8">
      <w:pPr>
        <w:widowControl w:val="0"/>
        <w:numPr>
          <w:ilvl w:val="1"/>
          <w:numId w:val="3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Для защиты пола, стен и перегородки от возгорания вблизи топочной двери предусматривается:</w:t>
      </w:r>
      <w:r w:rsidRPr="009439F8">
        <w:rPr>
          <w:rFonts w:ascii="Times New Roman" w:hAnsi="Times New Roman" w:cs="Times New Roman"/>
          <w:color w:val="000000"/>
        </w:rPr>
        <w:br/>
        <w:t xml:space="preserve"> на горючем или трудногорючем полу под топочной дверцей устанавливается </w:t>
      </w:r>
      <w:proofErr w:type="spellStart"/>
      <w:r w:rsidRPr="009439F8">
        <w:rPr>
          <w:rFonts w:ascii="Times New Roman" w:hAnsi="Times New Roman" w:cs="Times New Roman"/>
          <w:color w:val="000000"/>
        </w:rPr>
        <w:t>предтопочный</w:t>
      </w:r>
      <w:proofErr w:type="spellEnd"/>
      <w:r w:rsidRPr="009439F8">
        <w:rPr>
          <w:rFonts w:ascii="Times New Roman" w:hAnsi="Times New Roman" w:cs="Times New Roman"/>
          <w:color w:val="000000"/>
        </w:rPr>
        <w:t xml:space="preserve"> лист размером 50х70 см., примыкающей длиной стороной к печи;</w:t>
      </w:r>
    </w:p>
    <w:p w:rsidR="009439F8" w:rsidRPr="009439F8" w:rsidRDefault="009439F8" w:rsidP="009439F8">
      <w:pPr>
        <w:widowControl w:val="0"/>
        <w:numPr>
          <w:ilvl w:val="1"/>
          <w:numId w:val="3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proofErr w:type="gramStart"/>
      <w:r w:rsidRPr="009439F8">
        <w:rPr>
          <w:rFonts w:ascii="Times New Roman" w:hAnsi="Times New Roman" w:cs="Times New Roman"/>
          <w:color w:val="000000"/>
        </w:rPr>
        <w:t xml:space="preserve">расстояние от топочной дверцы до противоположной стены не менее </w:t>
      </w:r>
      <w:smartTag w:uri="urn:schemas-microsoft-com:office:smarttags" w:element="metricconverter">
        <w:smartTagPr>
          <w:attr w:name="ProductID" w:val="125 см"/>
        </w:smartTagPr>
        <w:r w:rsidRPr="009439F8">
          <w:rPr>
            <w:rFonts w:ascii="Times New Roman" w:hAnsi="Times New Roman" w:cs="Times New Roman"/>
            <w:color w:val="000000"/>
          </w:rPr>
          <w:t>125 см</w:t>
        </w:r>
      </w:smartTag>
      <w:r w:rsidRPr="009439F8">
        <w:rPr>
          <w:rFonts w:ascii="Times New Roman" w:hAnsi="Times New Roman" w:cs="Times New Roman"/>
          <w:color w:val="000000"/>
        </w:rPr>
        <w:t>., высота дымовых труб над кровлей зданий, зависит от вида кровли, наличия зоны ветрового давления (подпора) у выступающих на кровле конструкции или вблизи расположенных зданий.</w:t>
      </w:r>
      <w:proofErr w:type="gramEnd"/>
      <w:r w:rsidRPr="009439F8">
        <w:rPr>
          <w:rFonts w:ascii="Times New Roman" w:hAnsi="Times New Roman" w:cs="Times New Roman"/>
          <w:color w:val="000000"/>
        </w:rPr>
        <w:t xml:space="preserve"> Минимальная высота дымовых труб </w:t>
      </w:r>
      <w:smartTag w:uri="urn:schemas-microsoft-com:office:smarttags" w:element="metricconverter">
        <w:smartTagPr>
          <w:attr w:name="ProductID" w:val="50 см"/>
        </w:smartTagPr>
        <w:r w:rsidRPr="009439F8">
          <w:rPr>
            <w:rFonts w:ascii="Times New Roman" w:hAnsi="Times New Roman" w:cs="Times New Roman"/>
            <w:color w:val="000000"/>
          </w:rPr>
          <w:t>50 см</w:t>
        </w:r>
      </w:smartTag>
      <w:r w:rsidRPr="009439F8">
        <w:rPr>
          <w:rFonts w:ascii="Times New Roman" w:hAnsi="Times New Roman" w:cs="Times New Roman"/>
          <w:color w:val="000000"/>
        </w:rPr>
        <w:t>.</w:t>
      </w:r>
    </w:p>
    <w:p w:rsidR="009439F8" w:rsidRPr="009439F8" w:rsidRDefault="009439F8" w:rsidP="009439F8">
      <w:pPr>
        <w:widowControl w:val="0"/>
        <w:numPr>
          <w:ilvl w:val="1"/>
          <w:numId w:val="3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 xml:space="preserve">дымовые трубы выполняются, как правило, </w:t>
      </w:r>
      <w:proofErr w:type="gramStart"/>
      <w:r w:rsidRPr="009439F8">
        <w:rPr>
          <w:rFonts w:ascii="Times New Roman" w:hAnsi="Times New Roman" w:cs="Times New Roman"/>
          <w:color w:val="000000"/>
        </w:rPr>
        <w:t>вертикальными</w:t>
      </w:r>
      <w:proofErr w:type="gramEnd"/>
      <w:r w:rsidRPr="009439F8">
        <w:rPr>
          <w:rFonts w:ascii="Times New Roman" w:hAnsi="Times New Roman" w:cs="Times New Roman"/>
          <w:color w:val="000000"/>
        </w:rPr>
        <w:t>, без уступов.</w:t>
      </w:r>
    </w:p>
    <w:p w:rsidR="009439F8" w:rsidRPr="009439F8" w:rsidRDefault="009439F8" w:rsidP="009439F8">
      <w:pPr>
        <w:widowControl w:val="0"/>
        <w:numPr>
          <w:ilvl w:val="1"/>
          <w:numId w:val="3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Эксплуатационные требования к печному отоплению, перед началом отопительного сезона:</w:t>
      </w:r>
    </w:p>
    <w:p w:rsidR="009439F8" w:rsidRPr="009439F8" w:rsidRDefault="009439F8" w:rsidP="009439F8">
      <w:pPr>
        <w:widowControl w:val="0"/>
        <w:numPr>
          <w:ilvl w:val="1"/>
          <w:numId w:val="3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 xml:space="preserve"> все печи и дымоходы должны быть проверены и отремонтированы;</w:t>
      </w:r>
    </w:p>
    <w:p w:rsidR="009439F8" w:rsidRPr="009439F8" w:rsidRDefault="009439F8" w:rsidP="009439F8">
      <w:pPr>
        <w:widowControl w:val="0"/>
        <w:numPr>
          <w:ilvl w:val="1"/>
          <w:numId w:val="3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 xml:space="preserve"> дымоходы и дымовые трубы очищены от сажи и копоти;</w:t>
      </w:r>
    </w:p>
    <w:p w:rsidR="009439F8" w:rsidRPr="009439F8" w:rsidRDefault="009439F8" w:rsidP="009439F8">
      <w:pPr>
        <w:widowControl w:val="0"/>
        <w:numPr>
          <w:ilvl w:val="1"/>
          <w:numId w:val="3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дымовые трубы и стены, в которых проходят дымовые каналы, должны быть побелены;</w:t>
      </w:r>
    </w:p>
    <w:p w:rsidR="009439F8" w:rsidRPr="009439F8" w:rsidRDefault="009439F8" w:rsidP="009439F8">
      <w:pPr>
        <w:widowControl w:val="0"/>
        <w:numPr>
          <w:ilvl w:val="1"/>
          <w:numId w:val="3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 xml:space="preserve">не допускается использоваться для дымоходов керамические, асбестоцементные и </w:t>
      </w:r>
      <w:r w:rsidRPr="009439F8">
        <w:rPr>
          <w:rFonts w:ascii="Times New Roman" w:hAnsi="Times New Roman" w:cs="Times New Roman"/>
          <w:color w:val="000000"/>
        </w:rPr>
        <w:lastRenderedPageBreak/>
        <w:t>металлические трубы, а также силикатный кирпич.</w:t>
      </w:r>
    </w:p>
    <w:p w:rsidR="009439F8" w:rsidRPr="009439F8" w:rsidRDefault="009439F8" w:rsidP="009439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9439F8">
        <w:rPr>
          <w:rFonts w:ascii="Times New Roman" w:hAnsi="Times New Roman" w:cs="Times New Roman"/>
          <w:b/>
          <w:bCs/>
          <w:color w:val="000000"/>
        </w:rPr>
        <w:t>ДЕЙСТВИЯ В СЛУЧАЕ ПОЖАРА ИЛИ ЗАГОРАНИЯ</w:t>
      </w:r>
    </w:p>
    <w:p w:rsidR="009439F8" w:rsidRPr="009439F8" w:rsidRDefault="009439F8" w:rsidP="009439F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 w:rsidRPr="009439F8">
        <w:rPr>
          <w:rFonts w:ascii="Times New Roman" w:hAnsi="Times New Roman" w:cs="Times New Roman"/>
          <w:b/>
          <w:bCs/>
          <w:color w:val="000000"/>
        </w:rPr>
        <w:t>Каждый гражданин при обнаружении пожара или признаков горения (задымление, запах гари, повышение температуры и т.п.) должен:</w:t>
      </w:r>
    </w:p>
    <w:p w:rsidR="009439F8" w:rsidRPr="009439F8" w:rsidRDefault="009439F8" w:rsidP="009439F8">
      <w:pPr>
        <w:widowControl w:val="0"/>
        <w:numPr>
          <w:ilvl w:val="1"/>
          <w:numId w:val="4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незамедлительно сообщить об этом по телефону «01» или по мобильному телефону «010», «112»  в пожарную охрану (при этом необходимо назвать адрес объекта, место возникновения пожара, а также сообщить свою фамилию);</w:t>
      </w:r>
    </w:p>
    <w:p w:rsidR="009439F8" w:rsidRDefault="009439F8" w:rsidP="009439F8">
      <w:pPr>
        <w:widowControl w:val="0"/>
        <w:numPr>
          <w:ilvl w:val="1"/>
          <w:numId w:val="4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 xml:space="preserve">принять по возможности меры по эвакуации людей, тушению пожара и сохранности материальных ценностей. </w:t>
      </w:r>
    </w:p>
    <w:p w:rsidR="009439F8" w:rsidRPr="009439F8" w:rsidRDefault="009439F8" w:rsidP="009439F8">
      <w:pPr>
        <w:widowControl w:val="0"/>
        <w:numPr>
          <w:ilvl w:val="1"/>
          <w:numId w:val="4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</w:p>
    <w:p w:rsidR="009439F8" w:rsidRPr="009439F8" w:rsidRDefault="009439F8" w:rsidP="009439F8">
      <w:pPr>
        <w:rPr>
          <w:rFonts w:ascii="Times New Roman" w:hAnsi="Times New Roman" w:cs="Times New Roman"/>
          <w:sz w:val="28"/>
          <w:szCs w:val="28"/>
        </w:rPr>
      </w:pPr>
    </w:p>
    <w:p w:rsidR="00AC60EA" w:rsidRDefault="00AC60EA" w:rsidP="00AC60EA">
      <w:pPr>
        <w:pStyle w:val="a4"/>
        <w:jc w:val="both"/>
        <w:rPr>
          <w:szCs w:val="28"/>
        </w:rPr>
      </w:pPr>
      <w:r>
        <w:rPr>
          <w:b/>
          <w:szCs w:val="28"/>
        </w:rPr>
        <w:t xml:space="preserve">Глава Кряжимского </w:t>
      </w:r>
    </w:p>
    <w:p w:rsidR="00AC60EA" w:rsidRDefault="00AC60EA" w:rsidP="00AC60EA">
      <w:pPr>
        <w:pStyle w:val="a4"/>
        <w:jc w:val="both"/>
        <w:rPr>
          <w:b/>
          <w:szCs w:val="28"/>
        </w:rPr>
      </w:pPr>
      <w:r>
        <w:rPr>
          <w:b/>
          <w:szCs w:val="28"/>
        </w:rPr>
        <w:t xml:space="preserve">муниципального образования, </w:t>
      </w:r>
    </w:p>
    <w:p w:rsidR="00AC60EA" w:rsidRDefault="00AC60EA" w:rsidP="00AC60EA">
      <w:pPr>
        <w:pStyle w:val="a4"/>
        <w:jc w:val="both"/>
        <w:rPr>
          <w:b/>
          <w:szCs w:val="28"/>
        </w:rPr>
      </w:pPr>
      <w:r>
        <w:rPr>
          <w:b/>
          <w:szCs w:val="28"/>
        </w:rPr>
        <w:t xml:space="preserve">исполняющий полномочия главы </w:t>
      </w:r>
    </w:p>
    <w:p w:rsidR="00AC60EA" w:rsidRDefault="00AC60EA" w:rsidP="00AC60EA">
      <w:pPr>
        <w:pStyle w:val="a4"/>
        <w:jc w:val="both"/>
        <w:rPr>
          <w:b/>
          <w:szCs w:val="28"/>
        </w:rPr>
      </w:pPr>
      <w:r>
        <w:rPr>
          <w:b/>
          <w:szCs w:val="28"/>
        </w:rPr>
        <w:t xml:space="preserve">администрации Кряжимского </w:t>
      </w:r>
    </w:p>
    <w:p w:rsidR="00AC60EA" w:rsidRDefault="00AC60EA" w:rsidP="00AC60EA">
      <w:pPr>
        <w:pStyle w:val="a4"/>
        <w:jc w:val="both"/>
        <w:rPr>
          <w:b/>
          <w:szCs w:val="28"/>
        </w:rPr>
      </w:pPr>
      <w:r>
        <w:rPr>
          <w:b/>
          <w:szCs w:val="28"/>
        </w:rPr>
        <w:t>муниципального образования                                                С.В.Синицина</w:t>
      </w:r>
    </w:p>
    <w:p w:rsidR="00AC60EA" w:rsidRPr="007132AD" w:rsidRDefault="00AC60EA" w:rsidP="00AC60E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60EA" w:rsidRPr="007132AD" w:rsidRDefault="00AC60EA" w:rsidP="00AC60E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439F8" w:rsidRPr="009439F8" w:rsidRDefault="009439F8" w:rsidP="00E86E98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9439F8" w:rsidRPr="009439F8" w:rsidSect="007B3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8565E"/>
    <w:multiLevelType w:val="hybridMultilevel"/>
    <w:tmpl w:val="37A407D2"/>
    <w:lvl w:ilvl="0" w:tplc="04190001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">
    <w:nsid w:val="10C625B7"/>
    <w:multiLevelType w:val="hybridMultilevel"/>
    <w:tmpl w:val="071CFE80"/>
    <w:lvl w:ilvl="0" w:tplc="04190001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6E88CC98">
      <w:start w:val="1"/>
      <w:numFmt w:val="bullet"/>
      <w:lvlText w:val="o"/>
      <w:lvlJc w:val="left"/>
      <w:pPr>
        <w:tabs>
          <w:tab w:val="num" w:pos="810"/>
        </w:tabs>
        <w:ind w:left="810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2">
    <w:nsid w:val="27DF6356"/>
    <w:multiLevelType w:val="hybridMultilevel"/>
    <w:tmpl w:val="57D050BE"/>
    <w:lvl w:ilvl="0" w:tplc="04190001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3">
    <w:nsid w:val="64A72890"/>
    <w:multiLevelType w:val="hybridMultilevel"/>
    <w:tmpl w:val="BD82BCF2"/>
    <w:lvl w:ilvl="0" w:tplc="04190001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50BA"/>
    <w:rsid w:val="000F339F"/>
    <w:rsid w:val="001267CE"/>
    <w:rsid w:val="00130404"/>
    <w:rsid w:val="00180A22"/>
    <w:rsid w:val="003D6E67"/>
    <w:rsid w:val="004534DF"/>
    <w:rsid w:val="006478C8"/>
    <w:rsid w:val="006F0EBA"/>
    <w:rsid w:val="007B31D2"/>
    <w:rsid w:val="008630FE"/>
    <w:rsid w:val="008A6739"/>
    <w:rsid w:val="009439F8"/>
    <w:rsid w:val="009A2E6D"/>
    <w:rsid w:val="009B50BA"/>
    <w:rsid w:val="00A77780"/>
    <w:rsid w:val="00AC60EA"/>
    <w:rsid w:val="00C551A8"/>
    <w:rsid w:val="00DE50FE"/>
    <w:rsid w:val="00E0425D"/>
    <w:rsid w:val="00E86E98"/>
    <w:rsid w:val="00FF2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50BA"/>
    <w:pPr>
      <w:spacing w:after="0" w:line="240" w:lineRule="auto"/>
    </w:pPr>
  </w:style>
  <w:style w:type="paragraph" w:styleId="a4">
    <w:name w:val="Title"/>
    <w:basedOn w:val="a"/>
    <w:link w:val="a5"/>
    <w:qFormat/>
    <w:rsid w:val="00AC60E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Название Знак"/>
    <w:basedOn w:val="a0"/>
    <w:link w:val="a4"/>
    <w:rsid w:val="00AC60EA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0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1599</Words>
  <Characters>9119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Кряжимское Мо</dc:creator>
  <cp:keywords/>
  <dc:description/>
  <cp:lastModifiedBy>Кряжимское Мо</cp:lastModifiedBy>
  <cp:revision>8</cp:revision>
  <cp:lastPrinted>2012-03-19T12:08:00Z</cp:lastPrinted>
  <dcterms:created xsi:type="dcterms:W3CDTF">2011-02-24T05:53:00Z</dcterms:created>
  <dcterms:modified xsi:type="dcterms:W3CDTF">2012-03-19T12:14:00Z</dcterms:modified>
</cp:coreProperties>
</file>