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8D8" w:rsidRPr="00E76E60" w:rsidRDefault="00EE48D8" w:rsidP="00EE48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E6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E48D8" w:rsidRPr="00E76E60" w:rsidRDefault="00E76E60" w:rsidP="00EE48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E60">
        <w:rPr>
          <w:rFonts w:ascii="Times New Roman" w:hAnsi="Times New Roman" w:cs="Times New Roman"/>
          <w:b/>
          <w:sz w:val="28"/>
          <w:szCs w:val="28"/>
        </w:rPr>
        <w:t>КРЯЖИМСКОГО</w:t>
      </w:r>
      <w:r w:rsidR="00EE48D8" w:rsidRPr="00E76E60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EE48D8" w:rsidRPr="00E76E60" w:rsidRDefault="00EE48D8" w:rsidP="00EE48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E60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EE48D8" w:rsidRPr="00E76E60" w:rsidRDefault="00EE48D8" w:rsidP="00EE48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E60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E48D8" w:rsidRDefault="00EE48D8" w:rsidP="00EE48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48D8" w:rsidRPr="00E76E60" w:rsidRDefault="00EE48D8" w:rsidP="00E757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E6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E48D8" w:rsidRPr="00E76E60" w:rsidRDefault="00EE48D8" w:rsidP="00EE48D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E48D8" w:rsidRPr="00E76E60" w:rsidRDefault="00960076" w:rsidP="00EE48D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28 </w:t>
      </w:r>
      <w:r w:rsidR="00EE48D8" w:rsidRPr="00E76E60">
        <w:rPr>
          <w:rFonts w:ascii="Times New Roman" w:hAnsi="Times New Roman" w:cs="Times New Roman"/>
          <w:b/>
          <w:sz w:val="28"/>
          <w:szCs w:val="28"/>
        </w:rPr>
        <w:t>мая 2012</w:t>
      </w:r>
      <w:r w:rsidR="00E75799" w:rsidRPr="00E76E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48D8" w:rsidRPr="00E76E60">
        <w:rPr>
          <w:rFonts w:ascii="Times New Roman" w:hAnsi="Times New Roman" w:cs="Times New Roman"/>
          <w:b/>
          <w:sz w:val="28"/>
          <w:szCs w:val="28"/>
        </w:rPr>
        <w:t xml:space="preserve">года                  </w:t>
      </w:r>
      <w:r w:rsidR="00E76E6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EE48D8" w:rsidRPr="00E76E6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75799" w:rsidRPr="00E76E6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E48D8" w:rsidRPr="00E76E60">
        <w:rPr>
          <w:rFonts w:ascii="Times New Roman" w:hAnsi="Times New Roman" w:cs="Times New Roman"/>
          <w:b/>
          <w:sz w:val="28"/>
          <w:szCs w:val="28"/>
        </w:rPr>
        <w:t xml:space="preserve"> № 18             </w:t>
      </w:r>
      <w:r w:rsidR="00E75799" w:rsidRPr="00E76E60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E76E60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E76E60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="00E76E60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="00E76E60">
        <w:rPr>
          <w:rFonts w:ascii="Times New Roman" w:hAnsi="Times New Roman" w:cs="Times New Roman"/>
          <w:b/>
          <w:sz w:val="28"/>
          <w:szCs w:val="28"/>
        </w:rPr>
        <w:t>ряжим</w:t>
      </w:r>
      <w:proofErr w:type="spellEnd"/>
    </w:p>
    <w:p w:rsidR="00EE48D8" w:rsidRDefault="00EE48D8" w:rsidP="00EE48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0076" w:rsidRDefault="00EE48D8" w:rsidP="00EE48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дополнений и изменений </w:t>
      </w:r>
    </w:p>
    <w:p w:rsidR="00E76E60" w:rsidRDefault="00960076" w:rsidP="00EE48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E48D8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="00E76E60">
        <w:rPr>
          <w:rFonts w:ascii="Times New Roman" w:hAnsi="Times New Roman" w:cs="Times New Roman"/>
          <w:sz w:val="28"/>
          <w:szCs w:val="28"/>
        </w:rPr>
        <w:t xml:space="preserve">  Кряжимского</w:t>
      </w:r>
      <w:r w:rsidR="00EE48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E60" w:rsidRPr="00960076" w:rsidRDefault="00EE48D8" w:rsidP="00EE48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E76E60">
        <w:rPr>
          <w:rFonts w:ascii="Times New Roman" w:hAnsi="Times New Roman" w:cs="Times New Roman"/>
          <w:sz w:val="28"/>
          <w:szCs w:val="28"/>
        </w:rPr>
        <w:t xml:space="preserve"> </w:t>
      </w:r>
      <w:r w:rsidR="001A741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бразования от </w:t>
      </w:r>
      <w:r w:rsidR="00065680" w:rsidRPr="00960076">
        <w:rPr>
          <w:rFonts w:ascii="Times New Roman" w:hAnsi="Times New Roman" w:cs="Times New Roman"/>
          <w:sz w:val="28"/>
          <w:szCs w:val="28"/>
        </w:rPr>
        <w:t>11.07</w:t>
      </w:r>
      <w:r w:rsidR="001A7412" w:rsidRPr="00960076">
        <w:rPr>
          <w:rFonts w:ascii="Times New Roman" w:hAnsi="Times New Roman" w:cs="Times New Roman"/>
          <w:sz w:val="28"/>
          <w:szCs w:val="28"/>
        </w:rPr>
        <w:t xml:space="preserve">.2011г. № 22 </w:t>
      </w:r>
    </w:p>
    <w:p w:rsidR="00960076" w:rsidRDefault="001A7412" w:rsidP="00EE48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="00960076">
        <w:rPr>
          <w:rFonts w:ascii="Times New Roman" w:hAnsi="Times New Roman" w:cs="Times New Roman"/>
          <w:sz w:val="28"/>
          <w:szCs w:val="28"/>
        </w:rPr>
        <w:t xml:space="preserve">б утверждении плана </w:t>
      </w:r>
      <w:r w:rsidR="00E76E60">
        <w:rPr>
          <w:rFonts w:ascii="Times New Roman" w:hAnsi="Times New Roman" w:cs="Times New Roman"/>
          <w:sz w:val="28"/>
          <w:szCs w:val="28"/>
        </w:rPr>
        <w:t xml:space="preserve"> </w:t>
      </w:r>
      <w:r w:rsidR="00960076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076" w:rsidRDefault="001A7412" w:rsidP="00EE48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противодействию</w:t>
      </w:r>
      <w:r w:rsidR="00E76E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коррупции на территории </w:t>
      </w:r>
      <w:r w:rsidR="00E76E60">
        <w:rPr>
          <w:rFonts w:ascii="Times New Roman" w:hAnsi="Times New Roman" w:cs="Times New Roman"/>
          <w:sz w:val="28"/>
          <w:szCs w:val="28"/>
        </w:rPr>
        <w:t xml:space="preserve">Кряжимского </w:t>
      </w:r>
    </w:p>
    <w:p w:rsidR="001A7412" w:rsidRDefault="001A7412" w:rsidP="00EE48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на 2011-2013 годы»</w:t>
      </w:r>
    </w:p>
    <w:p w:rsidR="001A7412" w:rsidRDefault="001A7412" w:rsidP="00EE48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5AE9" w:rsidRDefault="001A7412" w:rsidP="007B7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AE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Руководствуясь Федеральным</w:t>
      </w:r>
      <w:r w:rsidR="007B7120">
        <w:rPr>
          <w:rFonts w:ascii="Times New Roman" w:hAnsi="Times New Roman" w:cs="Times New Roman"/>
          <w:sz w:val="28"/>
          <w:szCs w:val="28"/>
        </w:rPr>
        <w:t xml:space="preserve"> законом от 25.12.2008г № 273-Ф</w:t>
      </w:r>
      <w:r w:rsidR="00960076">
        <w:rPr>
          <w:rFonts w:ascii="Times New Roman" w:hAnsi="Times New Roman" w:cs="Times New Roman"/>
          <w:sz w:val="28"/>
          <w:szCs w:val="28"/>
        </w:rPr>
        <w:t>З «О противодействии коррупции»</w:t>
      </w:r>
      <w:r w:rsidR="007B7120">
        <w:rPr>
          <w:rFonts w:ascii="Times New Roman" w:hAnsi="Times New Roman" w:cs="Times New Roman"/>
          <w:sz w:val="28"/>
          <w:szCs w:val="28"/>
        </w:rPr>
        <w:t>,</w:t>
      </w:r>
      <w:r w:rsidR="00655AE9">
        <w:rPr>
          <w:rFonts w:ascii="Times New Roman" w:hAnsi="Times New Roman" w:cs="Times New Roman"/>
          <w:sz w:val="28"/>
          <w:szCs w:val="28"/>
        </w:rPr>
        <w:t xml:space="preserve"> </w:t>
      </w:r>
      <w:r w:rsidR="007B7120">
        <w:rPr>
          <w:rFonts w:ascii="Times New Roman" w:hAnsi="Times New Roman" w:cs="Times New Roman"/>
          <w:sz w:val="28"/>
          <w:szCs w:val="28"/>
        </w:rPr>
        <w:t>Законом Саратовской области от 29.12.2006</w:t>
      </w:r>
      <w:r w:rsidR="00C04A27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1A7412" w:rsidRDefault="00C04A27" w:rsidP="007B7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155-ЗСО « О противодействии коррупции в Саратовской области», Указом Президента РФ от 13.03.2012 г. № 297</w:t>
      </w:r>
      <w:r w:rsidR="00B512B5">
        <w:rPr>
          <w:rFonts w:ascii="Times New Roman" w:hAnsi="Times New Roman" w:cs="Times New Roman"/>
          <w:sz w:val="28"/>
          <w:szCs w:val="28"/>
        </w:rPr>
        <w:t xml:space="preserve"> «О национальном плане противодействия коррупции на 2012 -2013 годы и внесении изменений в некоторые акты Президента Российской Федерации по вопросам противодействия коррупции», ст.30 Устава </w:t>
      </w:r>
      <w:r w:rsidR="00E76E60">
        <w:rPr>
          <w:rFonts w:ascii="Times New Roman" w:hAnsi="Times New Roman" w:cs="Times New Roman"/>
          <w:sz w:val="28"/>
          <w:szCs w:val="28"/>
        </w:rPr>
        <w:t>Кряжимского</w:t>
      </w:r>
      <w:r w:rsidR="00B512B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655AE9" w:rsidRDefault="00655AE9" w:rsidP="007B7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5AE9" w:rsidRPr="00E76E60" w:rsidRDefault="00655AE9" w:rsidP="00655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E60">
        <w:rPr>
          <w:rFonts w:ascii="Times New Roman" w:hAnsi="Times New Roman" w:cs="Times New Roman"/>
          <w:b/>
          <w:sz w:val="28"/>
          <w:szCs w:val="28"/>
        </w:rPr>
        <w:t>ПОСТАНОВЛЯЮ</w:t>
      </w:r>
      <w:proofErr w:type="gramStart"/>
      <w:r w:rsidRPr="00E76E60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655AE9" w:rsidRDefault="00655AE9" w:rsidP="00655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1.Внести в Приложение к постановлению администрации </w:t>
      </w:r>
      <w:r w:rsidR="00E76E60">
        <w:rPr>
          <w:rFonts w:ascii="Times New Roman" w:hAnsi="Times New Roman" w:cs="Times New Roman"/>
          <w:sz w:val="28"/>
          <w:szCs w:val="28"/>
        </w:rPr>
        <w:t>Кряжимского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от </w:t>
      </w:r>
      <w:r w:rsidR="00065680" w:rsidRPr="00960076">
        <w:rPr>
          <w:rFonts w:ascii="Times New Roman" w:hAnsi="Times New Roman" w:cs="Times New Roman"/>
          <w:sz w:val="28"/>
          <w:szCs w:val="28"/>
        </w:rPr>
        <w:t>11.07</w:t>
      </w:r>
      <w:r w:rsidRPr="00960076">
        <w:rPr>
          <w:rFonts w:ascii="Times New Roman" w:hAnsi="Times New Roman" w:cs="Times New Roman"/>
          <w:sz w:val="28"/>
          <w:szCs w:val="28"/>
        </w:rPr>
        <w:t>.2011 года № 22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960076">
        <w:rPr>
          <w:rFonts w:ascii="Times New Roman" w:hAnsi="Times New Roman" w:cs="Times New Roman"/>
          <w:sz w:val="28"/>
          <w:szCs w:val="28"/>
        </w:rPr>
        <w:t>б утверждении плана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 на территории </w:t>
      </w:r>
      <w:r w:rsidR="00E76E60">
        <w:rPr>
          <w:rFonts w:ascii="Times New Roman" w:hAnsi="Times New Roman" w:cs="Times New Roman"/>
          <w:sz w:val="28"/>
          <w:szCs w:val="28"/>
        </w:rPr>
        <w:t>Кряжимского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2011-2013 годы» следующие дополнения:</w:t>
      </w:r>
    </w:p>
    <w:p w:rsidR="00655AE9" w:rsidRDefault="00655AE9" w:rsidP="00655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дополнить строками 9-13 следующего содержания:</w:t>
      </w:r>
    </w:p>
    <w:p w:rsidR="00655AE9" w:rsidRDefault="00655AE9" w:rsidP="00655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51"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4867"/>
        <w:gridCol w:w="1642"/>
        <w:gridCol w:w="2587"/>
      </w:tblGrid>
      <w:tr w:rsidR="00655AE9" w:rsidTr="00655AE9">
        <w:trPr>
          <w:trHeight w:val="1650"/>
        </w:trPr>
        <w:tc>
          <w:tcPr>
            <w:tcW w:w="662" w:type="dxa"/>
          </w:tcPr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Предание гласности каждого случая конфликта интересов и применение мер ответственности, предусмотренных законодательством РФ</w:t>
            </w:r>
          </w:p>
        </w:tc>
        <w:tc>
          <w:tcPr>
            <w:tcW w:w="1642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необходи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мости</w:t>
            </w:r>
          </w:p>
        </w:tc>
        <w:tc>
          <w:tcPr>
            <w:tcW w:w="2587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r w:rsidR="00E76E60">
              <w:rPr>
                <w:rFonts w:ascii="Times New Roman" w:hAnsi="Times New Roman" w:cs="Times New Roman"/>
                <w:sz w:val="28"/>
                <w:szCs w:val="28"/>
              </w:rPr>
              <w:t>Кряжимского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655AE9" w:rsidTr="00655AE9">
        <w:trPr>
          <w:trHeight w:val="825"/>
        </w:trPr>
        <w:tc>
          <w:tcPr>
            <w:tcW w:w="662" w:type="dxa"/>
          </w:tcPr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работ по выявлению случаев возникновения конфликта интересов, одной из сторон которого являются муниципальные служащие, и принятие предусмотренных законодательством РФ мер по предотвращению и урегулированию конфликта интересов</w:t>
            </w:r>
          </w:p>
        </w:tc>
        <w:tc>
          <w:tcPr>
            <w:tcW w:w="1642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587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r w:rsidR="00E76E60">
              <w:rPr>
                <w:rFonts w:ascii="Times New Roman" w:hAnsi="Times New Roman" w:cs="Times New Roman"/>
                <w:sz w:val="28"/>
                <w:szCs w:val="28"/>
              </w:rPr>
              <w:t>Кряжимского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655AE9" w:rsidTr="00655AE9">
        <w:trPr>
          <w:trHeight w:val="1414"/>
        </w:trPr>
        <w:tc>
          <w:tcPr>
            <w:tcW w:w="662" w:type="dxa"/>
          </w:tcPr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проверок по каждому случаю несоблюдению ограничений, запретов и неисполнения обязанностей, установленных в целях противодействия коррупции, нарушений ограничений, касающихся получения подарков, порядка сдачи подарка и применение соответствующих мер юридической ответственности</w:t>
            </w:r>
          </w:p>
        </w:tc>
        <w:tc>
          <w:tcPr>
            <w:tcW w:w="1642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587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администрации </w:t>
            </w:r>
            <w:r w:rsidR="00E76E60">
              <w:rPr>
                <w:rFonts w:ascii="Times New Roman" w:hAnsi="Times New Roman" w:cs="Times New Roman"/>
                <w:sz w:val="28"/>
                <w:szCs w:val="28"/>
              </w:rPr>
              <w:t>Кряжимского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655AE9" w:rsidTr="00655AE9">
        <w:trPr>
          <w:trHeight w:val="9300"/>
        </w:trPr>
        <w:tc>
          <w:tcPr>
            <w:tcW w:w="662" w:type="dxa"/>
          </w:tcPr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правового просвещения муниципальных служащих:</w:t>
            </w:r>
          </w:p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доведение положений законодательства РФ о противодействии коррупции;</w:t>
            </w:r>
          </w:p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 соблюдению муниципальными служащими ограничений, запретов и по исполнению обязанностей, установленных в целях противодействия коррупции. В том числе ограничений, касающихся получения подарков;</w:t>
            </w:r>
          </w:p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формирование отрицательного отношения муниципального служащего к коррупции;</w:t>
            </w:r>
          </w:p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 недопущению муниципальными служащими поведения, которое может восприниматься окружающими как обещание или предложение дачи взятки, либо как согласие принять взятку или как просьба о даче взятки;</w:t>
            </w:r>
          </w:p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 установлении наказаний за коммерческий подкуп, получение и дачу взятки, посредничество во взяточничестве в виде штрафов, кратных сумме коммерческого подкупа или взятки, об увольнении в связи с утратой доверия</w:t>
            </w:r>
          </w:p>
        </w:tc>
        <w:tc>
          <w:tcPr>
            <w:tcW w:w="1642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 раз в квартал</w:t>
            </w:r>
          </w:p>
        </w:tc>
        <w:tc>
          <w:tcPr>
            <w:tcW w:w="2587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E76E60">
              <w:rPr>
                <w:rFonts w:ascii="Times New Roman" w:hAnsi="Times New Roman" w:cs="Times New Roman"/>
                <w:sz w:val="28"/>
                <w:szCs w:val="28"/>
              </w:rPr>
              <w:t>Кряжимского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655AE9" w:rsidTr="00655AE9">
        <w:trPr>
          <w:trHeight w:val="2905"/>
        </w:trPr>
        <w:tc>
          <w:tcPr>
            <w:tcW w:w="662" w:type="dxa"/>
          </w:tcPr>
          <w:p w:rsidR="00655AE9" w:rsidRDefault="00655AE9" w:rsidP="00655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публичных слушаний, предусмотренных земельным и градостроительным законодательством РФ при рассмотрении вопросов о предоставлении земельных участков, находящихся в муниципальной собственности</w:t>
            </w:r>
          </w:p>
        </w:tc>
        <w:tc>
          <w:tcPr>
            <w:tcW w:w="1642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установлен-ные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сроки</w:t>
            </w:r>
          </w:p>
        </w:tc>
        <w:tc>
          <w:tcPr>
            <w:tcW w:w="2587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E76E60">
              <w:rPr>
                <w:rFonts w:ascii="Times New Roman" w:hAnsi="Times New Roman" w:cs="Times New Roman"/>
                <w:sz w:val="28"/>
                <w:szCs w:val="28"/>
              </w:rPr>
              <w:t>Кряжимского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</w:tbl>
    <w:p w:rsidR="00655AE9" w:rsidRDefault="00655AE9" w:rsidP="00655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E58DC" w:rsidRDefault="009E58DC" w:rsidP="00E81B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415C7" w:rsidRDefault="00D415C7" w:rsidP="00E81B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1.2.Строку 9 считать строкой 14.</w:t>
      </w:r>
    </w:p>
    <w:p w:rsidR="00D415C7" w:rsidRDefault="00D415C7" w:rsidP="00E81B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принятия.</w:t>
      </w:r>
    </w:p>
    <w:p w:rsidR="00D415C7" w:rsidRDefault="00D415C7" w:rsidP="00E81B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76E60" w:rsidRDefault="00E76E60" w:rsidP="00E81B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6E60" w:rsidRDefault="00E76E60" w:rsidP="00E81B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6E60" w:rsidRDefault="00E76E60" w:rsidP="00E81B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415C7" w:rsidRPr="00E76E60" w:rsidRDefault="00E76E60" w:rsidP="00E81B7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6E60">
        <w:rPr>
          <w:rFonts w:ascii="Times New Roman" w:hAnsi="Times New Roman" w:cs="Times New Roman"/>
          <w:b/>
          <w:sz w:val="28"/>
          <w:szCs w:val="28"/>
        </w:rPr>
        <w:t>Глава</w:t>
      </w:r>
      <w:r w:rsidR="00D415C7" w:rsidRPr="00E76E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AE9" w:rsidRPr="00E76E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6E60">
        <w:rPr>
          <w:rFonts w:ascii="Times New Roman" w:hAnsi="Times New Roman" w:cs="Times New Roman"/>
          <w:b/>
          <w:sz w:val="28"/>
          <w:szCs w:val="28"/>
        </w:rPr>
        <w:t>Кряжимского</w:t>
      </w:r>
    </w:p>
    <w:p w:rsidR="00D415C7" w:rsidRPr="00E76E60" w:rsidRDefault="00D415C7" w:rsidP="00E81B7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6E60">
        <w:rPr>
          <w:rFonts w:ascii="Times New Roman" w:hAnsi="Times New Roman" w:cs="Times New Roman"/>
          <w:b/>
          <w:sz w:val="28"/>
          <w:szCs w:val="28"/>
        </w:rPr>
        <w:t>муниципального образования,</w:t>
      </w:r>
    </w:p>
    <w:p w:rsidR="00D415C7" w:rsidRPr="00E76E60" w:rsidRDefault="00D415C7" w:rsidP="00E81B7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6E60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E76E60">
        <w:rPr>
          <w:rFonts w:ascii="Times New Roman" w:hAnsi="Times New Roman" w:cs="Times New Roman"/>
          <w:b/>
          <w:sz w:val="28"/>
          <w:szCs w:val="28"/>
        </w:rPr>
        <w:t xml:space="preserve"> полномочия главы</w:t>
      </w:r>
    </w:p>
    <w:p w:rsidR="00D415C7" w:rsidRPr="00E76E60" w:rsidRDefault="00D415C7" w:rsidP="00E81B7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6E60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655AE9" w:rsidRPr="00E76E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6E60" w:rsidRPr="00E76E60">
        <w:rPr>
          <w:rFonts w:ascii="Times New Roman" w:hAnsi="Times New Roman" w:cs="Times New Roman"/>
          <w:b/>
          <w:sz w:val="28"/>
          <w:szCs w:val="28"/>
        </w:rPr>
        <w:t>Кряжимского</w:t>
      </w:r>
    </w:p>
    <w:p w:rsidR="00D415C7" w:rsidRPr="00E76E60" w:rsidRDefault="00D415C7" w:rsidP="00E81B7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6E60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</w:t>
      </w:r>
      <w:r w:rsidR="00E76E60" w:rsidRPr="00E76E60">
        <w:rPr>
          <w:rFonts w:ascii="Times New Roman" w:hAnsi="Times New Roman" w:cs="Times New Roman"/>
          <w:b/>
          <w:sz w:val="28"/>
          <w:szCs w:val="28"/>
        </w:rPr>
        <w:t xml:space="preserve">                         С.В.Синицина</w:t>
      </w:r>
    </w:p>
    <w:sectPr w:rsidR="00D415C7" w:rsidRPr="00E76E60" w:rsidSect="00655AE9">
      <w:footerReference w:type="default" r:id="rId7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AE9" w:rsidRDefault="00655AE9" w:rsidP="00655AE9">
      <w:pPr>
        <w:pStyle w:val="a3"/>
      </w:pPr>
      <w:r>
        <w:separator/>
      </w:r>
    </w:p>
  </w:endnote>
  <w:endnote w:type="continuationSeparator" w:id="0">
    <w:p w:rsidR="00655AE9" w:rsidRDefault="00655AE9" w:rsidP="00655AE9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3751"/>
      <w:docPartObj>
        <w:docPartGallery w:val="Page Numbers (Bottom of Page)"/>
        <w:docPartUnique/>
      </w:docPartObj>
    </w:sdtPr>
    <w:sdtContent>
      <w:p w:rsidR="00655AE9" w:rsidRDefault="00903DD0">
        <w:pPr>
          <w:pStyle w:val="a6"/>
          <w:jc w:val="center"/>
        </w:pPr>
        <w:fldSimple w:instr=" PAGE   \* MERGEFORMAT ">
          <w:r w:rsidR="00960076">
            <w:rPr>
              <w:noProof/>
            </w:rPr>
            <w:t>2</w:t>
          </w:r>
        </w:fldSimple>
      </w:p>
    </w:sdtContent>
  </w:sdt>
  <w:p w:rsidR="00655AE9" w:rsidRDefault="00655AE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AE9" w:rsidRDefault="00655AE9" w:rsidP="00655AE9">
      <w:pPr>
        <w:pStyle w:val="a3"/>
      </w:pPr>
      <w:r>
        <w:separator/>
      </w:r>
    </w:p>
  </w:footnote>
  <w:footnote w:type="continuationSeparator" w:id="0">
    <w:p w:rsidR="00655AE9" w:rsidRDefault="00655AE9" w:rsidP="00655AE9">
      <w:pPr>
        <w:pStyle w:val="a3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E48D8"/>
    <w:rsid w:val="000234ED"/>
    <w:rsid w:val="00065680"/>
    <w:rsid w:val="000A247E"/>
    <w:rsid w:val="001A7412"/>
    <w:rsid w:val="00505434"/>
    <w:rsid w:val="005B77E0"/>
    <w:rsid w:val="005F6982"/>
    <w:rsid w:val="00655AE9"/>
    <w:rsid w:val="007B7120"/>
    <w:rsid w:val="008850F8"/>
    <w:rsid w:val="00903DD0"/>
    <w:rsid w:val="00960076"/>
    <w:rsid w:val="009E58DC"/>
    <w:rsid w:val="009F5AB9"/>
    <w:rsid w:val="00B512B5"/>
    <w:rsid w:val="00BF44A5"/>
    <w:rsid w:val="00C04A27"/>
    <w:rsid w:val="00CA3FE2"/>
    <w:rsid w:val="00CD0966"/>
    <w:rsid w:val="00D415C7"/>
    <w:rsid w:val="00E75799"/>
    <w:rsid w:val="00E76E60"/>
    <w:rsid w:val="00E81B74"/>
    <w:rsid w:val="00E85CD5"/>
    <w:rsid w:val="00EE48D8"/>
    <w:rsid w:val="00F51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48D8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655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55AE9"/>
  </w:style>
  <w:style w:type="paragraph" w:styleId="a6">
    <w:name w:val="footer"/>
    <w:basedOn w:val="a"/>
    <w:link w:val="a7"/>
    <w:uiPriority w:val="99"/>
    <w:unhideWhenUsed/>
    <w:rsid w:val="00655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5A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5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78DE3-41E9-4267-956D-6F6B0DB0B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2012-06-05T07:43:00Z</cp:lastPrinted>
  <dcterms:created xsi:type="dcterms:W3CDTF">2012-05-25T05:57:00Z</dcterms:created>
  <dcterms:modified xsi:type="dcterms:W3CDTF">2012-06-05T07:44:00Z</dcterms:modified>
</cp:coreProperties>
</file>