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50A" w:rsidRDefault="003D650A" w:rsidP="00E60AA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3D650A" w:rsidRDefault="003D650A" w:rsidP="003D650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БЕЛОГОРНОВСКОГО МУНИЦИПАЛЬНОГО ОБРАЗОВАНИЯ ВОЛЬСКОГО МУНИЦИПАЛЬНОГО РАЙОНА</w:t>
      </w:r>
    </w:p>
    <w:p w:rsidR="003D650A" w:rsidRDefault="003D650A" w:rsidP="003D650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3D650A" w:rsidRDefault="003D650A" w:rsidP="003D650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D650A" w:rsidRDefault="003D650A" w:rsidP="003D650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D650A" w:rsidRDefault="003D650A" w:rsidP="003D650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3D650A" w:rsidRDefault="003D650A" w:rsidP="003D650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D650A" w:rsidRDefault="003D650A" w:rsidP="003D650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09</w:t>
      </w:r>
      <w:r w:rsidR="00EE792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ноября 2012 г.        № 28    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елогорное</w:t>
      </w:r>
      <w:proofErr w:type="spellEnd"/>
    </w:p>
    <w:p w:rsidR="003D650A" w:rsidRDefault="003D650A" w:rsidP="003D650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3D650A" w:rsidRDefault="003D650A" w:rsidP="003D650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 внесении изменений в постановление </w:t>
      </w:r>
    </w:p>
    <w:p w:rsidR="003D650A" w:rsidRDefault="003D650A" w:rsidP="003D650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Белогорновского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3D650A" w:rsidRDefault="003D650A" w:rsidP="003D650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№ 5 от 25.01. 2010 года  </w:t>
      </w:r>
    </w:p>
    <w:p w:rsidR="003D650A" w:rsidRDefault="003D650A" w:rsidP="003D650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«О единой комиссии при администрации </w:t>
      </w:r>
    </w:p>
    <w:p w:rsidR="003D650A" w:rsidRDefault="003D650A" w:rsidP="003D650A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Белогорновского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муниципального образования</w:t>
      </w:r>
    </w:p>
    <w:p w:rsidR="003D650A" w:rsidRDefault="003D650A" w:rsidP="003D650A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Вольского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proofErr w:type="gramStart"/>
      <w:r>
        <w:rPr>
          <w:rFonts w:ascii="Times New Roman" w:hAnsi="Times New Roman" w:cs="Times New Roman"/>
          <w:sz w:val="28"/>
          <w:szCs w:val="28"/>
        </w:rPr>
        <w:t>Саратовской</w:t>
      </w:r>
      <w:proofErr w:type="gramEnd"/>
    </w:p>
    <w:p w:rsidR="003D650A" w:rsidRDefault="00EF4476" w:rsidP="003D650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3D650A">
        <w:rPr>
          <w:rFonts w:ascii="Times New Roman" w:hAnsi="Times New Roman" w:cs="Times New Roman"/>
          <w:sz w:val="28"/>
          <w:szCs w:val="28"/>
        </w:rPr>
        <w:t>бласти по размещению муниципального заказа</w:t>
      </w:r>
    </w:p>
    <w:p w:rsidR="003D650A" w:rsidRDefault="00EF4476" w:rsidP="003D650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3D650A">
        <w:rPr>
          <w:rFonts w:ascii="Times New Roman" w:hAnsi="Times New Roman" w:cs="Times New Roman"/>
          <w:sz w:val="28"/>
          <w:szCs w:val="28"/>
        </w:rPr>
        <w:t>а поставки товаров, выполнение работ, оказание</w:t>
      </w:r>
    </w:p>
    <w:p w:rsidR="00EF4476" w:rsidRDefault="00EF4476" w:rsidP="003D650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3D650A">
        <w:rPr>
          <w:rFonts w:ascii="Times New Roman" w:hAnsi="Times New Roman" w:cs="Times New Roman"/>
          <w:sz w:val="28"/>
          <w:szCs w:val="28"/>
        </w:rPr>
        <w:t xml:space="preserve">слуг для нужд </w:t>
      </w:r>
      <w:proofErr w:type="spellStart"/>
      <w:r w:rsidR="003D650A">
        <w:rPr>
          <w:rFonts w:ascii="Times New Roman" w:hAnsi="Times New Roman" w:cs="Times New Roman"/>
          <w:sz w:val="28"/>
          <w:szCs w:val="28"/>
        </w:rPr>
        <w:t>Белогорновского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650A" w:rsidRDefault="00EF4476" w:rsidP="003D650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</w:t>
      </w:r>
      <w:r w:rsidR="003D650A">
        <w:rPr>
          <w:rFonts w:ascii="Times New Roman" w:hAnsi="Times New Roman" w:cs="Times New Roman"/>
          <w:sz w:val="28"/>
          <w:szCs w:val="28"/>
        </w:rPr>
        <w:t>»</w:t>
      </w:r>
    </w:p>
    <w:p w:rsidR="003D650A" w:rsidRDefault="003D650A" w:rsidP="003D650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D650A" w:rsidRDefault="003D650A" w:rsidP="003D650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На основании ст.30  Устава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Белогорновского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и в связи с  изменением кадрового состава</w:t>
      </w:r>
    </w:p>
    <w:p w:rsidR="003D650A" w:rsidRDefault="003D650A" w:rsidP="003D650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D650A" w:rsidRDefault="003D650A" w:rsidP="003D650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:</w:t>
      </w:r>
      <w:proofErr w:type="gramEnd"/>
    </w:p>
    <w:p w:rsidR="003D650A" w:rsidRDefault="003D650A" w:rsidP="003D650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60AAB" w:rsidRDefault="00EE792D" w:rsidP="00E60A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1.Внести в приложение № </w:t>
      </w:r>
      <w:r w:rsidR="00EF4476">
        <w:rPr>
          <w:rFonts w:ascii="Times New Roman" w:hAnsi="Times New Roman" w:cs="Times New Roman"/>
          <w:sz w:val="28"/>
          <w:szCs w:val="28"/>
        </w:rPr>
        <w:t>2 к постановлению</w:t>
      </w:r>
      <w:r w:rsidR="003D650A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3D650A">
        <w:rPr>
          <w:rFonts w:ascii="Times New Roman" w:hAnsi="Times New Roman" w:cs="Times New Roman"/>
          <w:sz w:val="28"/>
          <w:szCs w:val="28"/>
        </w:rPr>
        <w:t>Белогорновского</w:t>
      </w:r>
      <w:proofErr w:type="spellEnd"/>
      <w:r w:rsidR="00EF447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№ 5 от 25.01.2010</w:t>
      </w:r>
      <w:r w:rsidR="00E60AAB">
        <w:rPr>
          <w:rFonts w:ascii="Times New Roman" w:hAnsi="Times New Roman" w:cs="Times New Roman"/>
          <w:sz w:val="28"/>
          <w:szCs w:val="28"/>
        </w:rPr>
        <w:t xml:space="preserve">г.   « О единой комиссии при администрации  </w:t>
      </w:r>
      <w:proofErr w:type="spellStart"/>
      <w:r w:rsidR="00E60AAB">
        <w:rPr>
          <w:rFonts w:ascii="Times New Roman" w:hAnsi="Times New Roman" w:cs="Times New Roman"/>
          <w:sz w:val="28"/>
          <w:szCs w:val="28"/>
        </w:rPr>
        <w:t>Белогорновского</w:t>
      </w:r>
      <w:proofErr w:type="spellEnd"/>
      <w:r w:rsidR="00E60AAB">
        <w:rPr>
          <w:rFonts w:ascii="Times New Roman" w:hAnsi="Times New Roman" w:cs="Times New Roman"/>
          <w:sz w:val="28"/>
          <w:szCs w:val="28"/>
        </w:rPr>
        <w:t xml:space="preserve">  муниципального образования </w:t>
      </w:r>
      <w:proofErr w:type="spellStart"/>
      <w:r w:rsidR="00E60AAB">
        <w:rPr>
          <w:rFonts w:ascii="Times New Roman" w:hAnsi="Times New Roman" w:cs="Times New Roman"/>
          <w:sz w:val="28"/>
          <w:szCs w:val="28"/>
        </w:rPr>
        <w:t>Вольского</w:t>
      </w:r>
      <w:proofErr w:type="spellEnd"/>
      <w:r w:rsidR="00E60AAB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Саратовской области по размещению муниципального заказа на поставки товаров, выполнение работ, оказание услуг для нужд </w:t>
      </w:r>
      <w:proofErr w:type="spellStart"/>
      <w:r w:rsidR="00E60AAB">
        <w:rPr>
          <w:rFonts w:ascii="Times New Roman" w:hAnsi="Times New Roman" w:cs="Times New Roman"/>
          <w:sz w:val="28"/>
          <w:szCs w:val="28"/>
        </w:rPr>
        <w:t>Белогорновского</w:t>
      </w:r>
      <w:proofErr w:type="spellEnd"/>
      <w:r w:rsidR="00E60AAB">
        <w:rPr>
          <w:rFonts w:ascii="Times New Roman" w:hAnsi="Times New Roman" w:cs="Times New Roman"/>
          <w:sz w:val="28"/>
          <w:szCs w:val="28"/>
        </w:rPr>
        <w:t xml:space="preserve"> муниципального 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0AAB">
        <w:rPr>
          <w:rFonts w:ascii="Times New Roman" w:hAnsi="Times New Roman" w:cs="Times New Roman"/>
          <w:sz w:val="28"/>
          <w:szCs w:val="28"/>
        </w:rPr>
        <w:t xml:space="preserve"> »</w:t>
      </w:r>
      <w:r w:rsidR="00C305E9">
        <w:rPr>
          <w:rFonts w:ascii="Times New Roman" w:hAnsi="Times New Roman" w:cs="Times New Roman"/>
          <w:sz w:val="28"/>
          <w:szCs w:val="28"/>
        </w:rPr>
        <w:t xml:space="preserve">(в редакции от 13.05.2011г. </w:t>
      </w:r>
      <w:proofErr w:type="gramEnd"/>
      <w:r w:rsidR="00C305E9">
        <w:rPr>
          <w:rFonts w:ascii="Times New Roman" w:hAnsi="Times New Roman" w:cs="Times New Roman"/>
          <w:sz w:val="28"/>
          <w:szCs w:val="28"/>
        </w:rPr>
        <w:t>№ 14)</w:t>
      </w:r>
    </w:p>
    <w:p w:rsidR="003D650A" w:rsidRDefault="003D650A" w:rsidP="00E60A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3D650A" w:rsidRDefault="00E60AAB" w:rsidP="003D650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 слова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Густенко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Ирина Николаевна </w:t>
      </w:r>
      <w:r w:rsidR="003D650A">
        <w:rPr>
          <w:rFonts w:ascii="Times New Roman" w:hAnsi="Times New Roman" w:cs="Times New Roman"/>
          <w:sz w:val="28"/>
          <w:szCs w:val="28"/>
        </w:rPr>
        <w:t xml:space="preserve"> »</w:t>
      </w:r>
      <w:r>
        <w:rPr>
          <w:rFonts w:ascii="Times New Roman" w:hAnsi="Times New Roman" w:cs="Times New Roman"/>
          <w:sz w:val="28"/>
          <w:szCs w:val="28"/>
        </w:rPr>
        <w:t xml:space="preserve"> изменить на слова « Честнова Наталья Владимировна </w:t>
      </w:r>
      <w:r w:rsidR="003D650A">
        <w:rPr>
          <w:rFonts w:ascii="Times New Roman" w:hAnsi="Times New Roman" w:cs="Times New Roman"/>
          <w:sz w:val="28"/>
          <w:szCs w:val="28"/>
        </w:rPr>
        <w:t>»</w:t>
      </w:r>
      <w:proofErr w:type="gramStart"/>
      <w:r w:rsidR="003D650A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3D650A" w:rsidRDefault="003D650A" w:rsidP="003D650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2.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3D650A" w:rsidRDefault="003D650A" w:rsidP="003D650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3.Настоящее постановление вступает в силу со дня подписания.</w:t>
      </w:r>
    </w:p>
    <w:p w:rsidR="003D650A" w:rsidRDefault="003D650A" w:rsidP="003D650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D650A" w:rsidRDefault="003D650A" w:rsidP="003D650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муниципального образования, </w:t>
      </w:r>
    </w:p>
    <w:p w:rsidR="003D650A" w:rsidRDefault="003D650A" w:rsidP="003D650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полномочия главы </w:t>
      </w:r>
    </w:p>
    <w:p w:rsidR="003D650A" w:rsidRDefault="003D650A" w:rsidP="003D650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Белогорновского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D650A" w:rsidRDefault="003D650A" w:rsidP="003D650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                                              М.Г.Большакова     </w:t>
      </w:r>
    </w:p>
    <w:p w:rsidR="006C47BF" w:rsidRDefault="006C47BF"/>
    <w:sectPr w:rsidR="006C47BF" w:rsidSect="006C47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D650A"/>
    <w:rsid w:val="003A073D"/>
    <w:rsid w:val="003D650A"/>
    <w:rsid w:val="005E716F"/>
    <w:rsid w:val="006C47BF"/>
    <w:rsid w:val="006C67E4"/>
    <w:rsid w:val="00C305E9"/>
    <w:rsid w:val="00E60AAB"/>
    <w:rsid w:val="00EE792D"/>
    <w:rsid w:val="00EF44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7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D650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127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2012-11-13T04:58:00Z</dcterms:created>
  <dcterms:modified xsi:type="dcterms:W3CDTF">2012-11-16T04:49:00Z</dcterms:modified>
</cp:coreProperties>
</file>