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БЕЛОГОРНОВСКОГО</w:t>
      </w:r>
      <w:r w:rsidRPr="00BB35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Default="00D15714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55E41">
        <w:rPr>
          <w:rFonts w:ascii="Times New Roman" w:hAnsi="Times New Roman" w:cs="Times New Roman"/>
          <w:sz w:val="28"/>
          <w:szCs w:val="28"/>
        </w:rPr>
        <w:t>т 14</w:t>
      </w:r>
      <w:r>
        <w:rPr>
          <w:rFonts w:ascii="Times New Roman" w:hAnsi="Times New Roman" w:cs="Times New Roman"/>
          <w:sz w:val="28"/>
          <w:szCs w:val="28"/>
        </w:rPr>
        <w:t xml:space="preserve"> мая 2012года                    </w:t>
      </w:r>
      <w:r w:rsidR="00BB35DA" w:rsidRPr="00BB35DA">
        <w:rPr>
          <w:rFonts w:ascii="Times New Roman" w:hAnsi="Times New Roman" w:cs="Times New Roman"/>
          <w:sz w:val="28"/>
          <w:szCs w:val="28"/>
        </w:rPr>
        <w:t xml:space="preserve"> № 17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BB35D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B35D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BB35DA">
        <w:rPr>
          <w:rFonts w:ascii="Times New Roman" w:hAnsi="Times New Roman" w:cs="Times New Roman"/>
          <w:sz w:val="28"/>
          <w:szCs w:val="28"/>
        </w:rPr>
        <w:t>елогорное</w:t>
      </w:r>
      <w:proofErr w:type="spellEnd"/>
    </w:p>
    <w:p w:rsidR="00D15714" w:rsidRPr="00BB35DA" w:rsidRDefault="00D15714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35"/>
        <w:tblW w:w="0" w:type="auto"/>
        <w:tblLook w:val="04A0"/>
      </w:tblPr>
      <w:tblGrid>
        <w:gridCol w:w="4786"/>
      </w:tblGrid>
      <w:tr w:rsidR="00D15714" w:rsidRPr="00BB35DA" w:rsidTr="00D15714">
        <w:tc>
          <w:tcPr>
            <w:tcW w:w="4786" w:type="dxa"/>
            <w:hideMark/>
          </w:tcPr>
          <w:p w:rsidR="00D15714" w:rsidRPr="00BB35DA" w:rsidRDefault="00D15714" w:rsidP="00D15714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О мероприятиях по обеспечению безопасности людей на водных объектах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D15714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714" w:rsidRDefault="00D15714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D15714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35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B35DA" w:rsidRPr="00BB35DA">
        <w:rPr>
          <w:rFonts w:ascii="Times New Roman" w:hAnsi="Times New Roman" w:cs="Times New Roman"/>
          <w:sz w:val="28"/>
          <w:szCs w:val="28"/>
        </w:rPr>
        <w:t>В соответствии п. 26 ч.1 ст.14 Федерального Закона от 06.10.2003 г. №131-ФЗ «Об общих принципах организации местного са</w:t>
      </w:r>
      <w:r w:rsidR="00A559A5">
        <w:rPr>
          <w:rFonts w:ascii="Times New Roman" w:hAnsi="Times New Roman" w:cs="Times New Roman"/>
          <w:sz w:val="28"/>
          <w:szCs w:val="28"/>
        </w:rPr>
        <w:t>моуправления в РФ», п. 26</w:t>
      </w:r>
      <w:r w:rsidR="00BB35DA" w:rsidRPr="00BB35DA">
        <w:rPr>
          <w:rFonts w:ascii="Times New Roman" w:hAnsi="Times New Roman" w:cs="Times New Roman"/>
          <w:sz w:val="28"/>
          <w:szCs w:val="28"/>
        </w:rPr>
        <w:t xml:space="preserve"> ч.1 ст.6, ст. 30 Устава </w:t>
      </w:r>
      <w:proofErr w:type="spellStart"/>
      <w:r w:rsidR="00BB35DA"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="00BB35DA" w:rsidRPr="00BB35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руководствуясь Постановлением Правительства Саратовской области от 11.09.2007 г. № 316-П «Об утверждении правил охраны жизни людей на водных объектах в Саратовской области», </w:t>
      </w:r>
      <w:proofErr w:type="gramEnd"/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bCs/>
          <w:iCs/>
          <w:sz w:val="28"/>
          <w:szCs w:val="28"/>
        </w:rPr>
        <w:t xml:space="preserve">1. Утвердить </w:t>
      </w:r>
      <w:r w:rsidRPr="00BB35DA">
        <w:rPr>
          <w:rFonts w:ascii="Times New Roman" w:hAnsi="Times New Roman" w:cs="Times New Roman"/>
          <w:sz w:val="28"/>
          <w:szCs w:val="28"/>
        </w:rPr>
        <w:t xml:space="preserve">План мероприятий по обеспечению безопасности людей на водных объектах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муниципальном образовании </w:t>
      </w:r>
      <w:r w:rsidR="00D15714">
        <w:rPr>
          <w:rFonts w:ascii="Times New Roman" w:hAnsi="Times New Roman" w:cs="Times New Roman"/>
          <w:bCs/>
          <w:iCs/>
          <w:sz w:val="28"/>
          <w:szCs w:val="28"/>
        </w:rPr>
        <w:t xml:space="preserve"> на 2012</w:t>
      </w:r>
      <w:r w:rsidRPr="00BB35DA">
        <w:rPr>
          <w:rFonts w:ascii="Times New Roman" w:hAnsi="Times New Roman" w:cs="Times New Roman"/>
          <w:bCs/>
          <w:iCs/>
          <w:sz w:val="28"/>
          <w:szCs w:val="28"/>
        </w:rPr>
        <w:t xml:space="preserve"> год согласно Приложению.</w:t>
      </w: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принятия.</w:t>
      </w: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B35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B35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BB35D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B35DA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М.Г.Большакова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</w:p>
    <w:p w:rsid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</w:p>
    <w:p w:rsidR="00BB35DA" w:rsidRDefault="00BB35DA" w:rsidP="00BB35DA">
      <w:pPr>
        <w:pStyle w:val="a7"/>
        <w:rPr>
          <w:rFonts w:ascii="Times New Roman" w:hAnsi="Times New Roman" w:cs="Times New Roman"/>
          <w:i/>
          <w:iCs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Cs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iCs/>
          <w:sz w:val="28"/>
          <w:szCs w:val="28"/>
        </w:rPr>
      </w:pPr>
    </w:p>
    <w:p w:rsidR="00D15714" w:rsidRDefault="00D15714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D15714" w:rsidRDefault="00BB35DA" w:rsidP="00D157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1571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B35DA" w:rsidRPr="00D15714" w:rsidRDefault="00BB35DA" w:rsidP="00D157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15714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B35DA" w:rsidRPr="00D15714" w:rsidRDefault="00BB35DA" w:rsidP="00D157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15714">
        <w:rPr>
          <w:rFonts w:ascii="Times New Roman" w:hAnsi="Times New Roman" w:cs="Times New Roman"/>
          <w:sz w:val="24"/>
          <w:szCs w:val="24"/>
        </w:rPr>
        <w:t>Белогорновского</w:t>
      </w:r>
      <w:proofErr w:type="spellEnd"/>
      <w:r w:rsidRPr="00D15714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BB35DA" w:rsidRPr="00D15714" w:rsidRDefault="00D15714" w:rsidP="00D15714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17 от </w:t>
      </w:r>
      <w:r w:rsidR="00655E41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>.05.2012</w:t>
      </w:r>
      <w:r w:rsidR="00BB35DA" w:rsidRPr="00D1571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B35DA" w:rsidRPr="00D15714" w:rsidRDefault="00BB35DA" w:rsidP="00D15714">
      <w:pPr>
        <w:pStyle w:val="a7"/>
        <w:jc w:val="center"/>
        <w:rPr>
          <w:rFonts w:ascii="Times New Roman" w:hAnsi="Times New Roman" w:cs="Times New Roman"/>
          <w:sz w:val="24"/>
          <w:szCs w:val="24"/>
        </w:rPr>
      </w:pPr>
    </w:p>
    <w:p w:rsidR="00BB35DA" w:rsidRPr="00BB35DA" w:rsidRDefault="00BB35DA" w:rsidP="00D157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>ПЛАН</w:t>
      </w:r>
    </w:p>
    <w:p w:rsidR="00BB35DA" w:rsidRPr="00BB35DA" w:rsidRDefault="00BB35DA" w:rsidP="00D157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мероприятий по обеспечению безопасности людей на водных объектах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B35DA" w:rsidRPr="00BB35DA" w:rsidRDefault="00D15714" w:rsidP="00D157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2012 </w:t>
      </w:r>
      <w:r w:rsidR="00BB35DA" w:rsidRPr="00BB35DA">
        <w:rPr>
          <w:rFonts w:ascii="Times New Roman" w:hAnsi="Times New Roman" w:cs="Times New Roman"/>
          <w:sz w:val="28"/>
          <w:szCs w:val="28"/>
        </w:rPr>
        <w:t>год</w:t>
      </w:r>
    </w:p>
    <w:p w:rsidR="00BB35DA" w:rsidRPr="00BB35DA" w:rsidRDefault="00BB35DA" w:rsidP="00D1571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4046"/>
        <w:gridCol w:w="2363"/>
        <w:gridCol w:w="2771"/>
      </w:tblGrid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/п.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за исполнение</w:t>
            </w:r>
          </w:p>
        </w:tc>
      </w:tr>
      <w:tr w:rsidR="00BB35DA" w:rsidRPr="00BB35DA" w:rsidTr="00A559A5"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EB0AEE" w:rsidRDefault="00BB35DA" w:rsidP="00D1571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A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Организационные мероприятия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совещаний по   обеспечению    безопасности граждан на  воде  на 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Провести  месячник  безопасности на  воде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A559A5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юль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EB0AEE" w:rsidTr="00A559A5"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EB0AEE" w:rsidRDefault="00BB35DA" w:rsidP="00D1571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Обеспечение безопасности населения на водных объектах </w:t>
            </w:r>
            <w:proofErr w:type="spellStart"/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Белогорновского</w:t>
            </w:r>
            <w:proofErr w:type="spellEnd"/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Выявить наиболее опасные для жизни и здоровья людей водные объекты, места на водных объектах, обозначить их запрещающими и предупредительными знаками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до 01.06.</w:t>
            </w:r>
            <w:r w:rsidR="00D15714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Обеспечить охрану общественного порядка в местах массового отдыха на водных объектах.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-август     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Участковый уполномоченный</w:t>
            </w:r>
            <w:r w:rsidR="00A559A5">
              <w:rPr>
                <w:rFonts w:ascii="Times New Roman" w:hAnsi="Times New Roman" w:cs="Times New Roman"/>
                <w:sz w:val="28"/>
                <w:szCs w:val="28"/>
              </w:rPr>
              <w:t xml:space="preserve"> полиции отдела МВД по </w:t>
            </w:r>
            <w:proofErr w:type="spellStart"/>
            <w:r w:rsidR="00A559A5">
              <w:rPr>
                <w:rFonts w:ascii="Times New Roman" w:hAnsi="Times New Roman" w:cs="Times New Roman"/>
                <w:sz w:val="28"/>
                <w:szCs w:val="28"/>
              </w:rPr>
              <w:t>Вольскому</w:t>
            </w:r>
            <w:proofErr w:type="spellEnd"/>
            <w:r w:rsidR="00A559A5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B35DA" w:rsidRPr="00BB35DA" w:rsidTr="00A559A5"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Провести пропаганду и разъяснение «Правил охраны жизни людей на водных объектах Саратовской области»: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35DA" w:rsidRPr="00BB35DA" w:rsidTr="00A559A5"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 правилах поведения на льду водоемов;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>оябрь-декабрь</w:t>
            </w:r>
          </w:p>
          <w:p w:rsidR="00A559A5" w:rsidRPr="00BB35DA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 мерах безопасности во время купания в летний период.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Default="00BB35DA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май-сентябрь</w:t>
            </w:r>
          </w:p>
          <w:p w:rsidR="00A559A5" w:rsidRPr="00BB35DA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Уточнить реестр водных объектов, расположенных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 муниципального образования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до 01.06.</w:t>
            </w:r>
            <w:r w:rsidR="00D15714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Довести до сведения населения информацию о местах, запрещенных для купания.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до 01.06.</w:t>
            </w:r>
            <w:r w:rsidR="00D15714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98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EB0AEE" w:rsidRDefault="00BB35DA" w:rsidP="00BB35DA">
            <w:pPr>
              <w:pStyle w:val="a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AEE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Организационно-массовые мероприятия по обеспечению безопасности детей на водоемах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Выявить детей, подростков, учащихся, не имеющих плавать, составить их списки, развернуть целенаправленную  работу   среди детей, подростков,  родителей  о пользе плавания для здоровья  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до 01.06.</w:t>
            </w:r>
            <w:r w:rsidR="00D15714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общеобразовательных учреждений 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согласованию), преподаватели ОБЖ и  физического  воспитания СОШ (по согласованию)        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совещания с                    директорами общеобразовательных учреждений и преподавателями ОБЖ по  вопросам профилактики            детского травматизма на водоемах       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A559A5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>о 15.06.</w:t>
            </w:r>
            <w:r w:rsidR="00D15714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Оборудовать в каждом учебном заведении уголки безопасности на воде и льду.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A5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>о 15 июня</w:t>
            </w:r>
          </w:p>
          <w:p w:rsidR="00BB35DA" w:rsidRPr="00BB35DA" w:rsidRDefault="00D15714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учреждений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 во  всех   учреждениях образования         родительские собрания   с   целью   повышения ответственности   родителей   за безопасность детей во </w:t>
            </w:r>
            <w:r w:rsidRPr="00BB3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внеурочное время,            предупреждение безнадзорности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9A5" w:rsidRDefault="00A559A5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>о 15 июня</w:t>
            </w:r>
          </w:p>
          <w:p w:rsidR="00BB35DA" w:rsidRPr="00BB35DA" w:rsidRDefault="00D15714" w:rsidP="00A559A5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BB35DA"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учреждений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B35DA" w:rsidRPr="00BB35DA" w:rsidTr="00A559A5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Провести разъяснительную работу по правилам безопасного поведения на воде, теоретические занятия по сезонным навыкам поведения на воде, приемам спасения и оказания помощи пострадавшим с учащимися общеобразовательных учреждений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Руководители общеобразовательных учреждений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4046"/>
        <w:gridCol w:w="2615"/>
        <w:gridCol w:w="2519"/>
      </w:tblGrid>
      <w:tr w:rsidR="00BB35DA" w:rsidRPr="00BB35DA" w:rsidTr="00BB35D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Проводить викторины, конкурсы  на знание правил  поведения  и  мер безопасности на водоемах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общеобразовательных учреждений </w:t>
            </w:r>
          </w:p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BB35DA" w:rsidRPr="00BB35DA" w:rsidTr="00BB35DA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EB0AEE" w:rsidRDefault="00BB35DA" w:rsidP="00D15714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0AEE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Pr="00EB0A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Обеспечение безопасности в осенне-зимний период</w:t>
            </w:r>
          </w:p>
        </w:tc>
      </w:tr>
      <w:tr w:rsidR="00BB35DA" w:rsidRPr="00BB35DA" w:rsidTr="00BB35D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в период ледостава и ледохода установку предупредительных и запрещающих знаков на водоемах и реках в местах, опасных для жизни людей места 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В соответствующий период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BB35D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Осуществлять контроль состояния ледового покрытия водных объектов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В зимний период - постоянно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BB35DA" w:rsidRPr="00BB35DA" w:rsidTr="00BB35DA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Обеспечить информирование населения о состоянии ледового покрытия водоемов и рек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>В соответствующий период - постоянно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35DA" w:rsidRPr="00BB35DA" w:rsidRDefault="00BB35DA" w:rsidP="00BB35D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Белогорновского</w:t>
            </w:r>
            <w:proofErr w:type="spellEnd"/>
            <w:r w:rsidRPr="00BB35D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BB35D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BB35DA">
        <w:rPr>
          <w:rFonts w:ascii="Times New Roman" w:hAnsi="Times New Roman" w:cs="Times New Roman"/>
          <w:sz w:val="28"/>
          <w:szCs w:val="28"/>
        </w:rPr>
        <w:t xml:space="preserve"> полномочия главы </w:t>
      </w:r>
    </w:p>
    <w:p w:rsidR="00BB35DA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Белогорновского</w:t>
      </w:r>
      <w:proofErr w:type="spellEnd"/>
      <w:r w:rsidRPr="00BB35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B21" w:rsidRPr="00BB35DA" w:rsidRDefault="00BB35DA" w:rsidP="00BB35DA">
      <w:pPr>
        <w:pStyle w:val="a7"/>
        <w:rPr>
          <w:rFonts w:ascii="Times New Roman" w:hAnsi="Times New Roman" w:cs="Times New Roman"/>
          <w:sz w:val="28"/>
          <w:szCs w:val="28"/>
        </w:rPr>
      </w:pPr>
      <w:r w:rsidRPr="00BB35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             </w:t>
      </w:r>
      <w:r w:rsidR="00655E41">
        <w:rPr>
          <w:rFonts w:ascii="Times New Roman" w:hAnsi="Times New Roman" w:cs="Times New Roman"/>
          <w:sz w:val="28"/>
          <w:szCs w:val="28"/>
        </w:rPr>
        <w:t xml:space="preserve"> М.Г.Большакова</w:t>
      </w:r>
    </w:p>
    <w:sectPr w:rsidR="00841B21" w:rsidRPr="00BB35DA" w:rsidSect="008B75F4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75F4" w:rsidRDefault="008B75F4" w:rsidP="008B75F4">
      <w:pPr>
        <w:spacing w:after="0" w:line="240" w:lineRule="auto"/>
      </w:pPr>
      <w:r>
        <w:separator/>
      </w:r>
    </w:p>
  </w:endnote>
  <w:endnote w:type="continuationSeparator" w:id="1">
    <w:p w:rsidR="008B75F4" w:rsidRDefault="008B75F4" w:rsidP="008B7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3376"/>
      <w:docPartObj>
        <w:docPartGallery w:val="Page Numbers (Bottom of Page)"/>
        <w:docPartUnique/>
      </w:docPartObj>
    </w:sdtPr>
    <w:sdtContent>
      <w:p w:rsidR="008B75F4" w:rsidRDefault="009B0B46">
        <w:pPr>
          <w:pStyle w:val="aa"/>
          <w:jc w:val="center"/>
        </w:pPr>
        <w:fldSimple w:instr=" PAGE   \* MERGEFORMAT ">
          <w:r w:rsidR="00A559A5">
            <w:rPr>
              <w:noProof/>
            </w:rPr>
            <w:t>4</w:t>
          </w:r>
        </w:fldSimple>
      </w:p>
    </w:sdtContent>
  </w:sdt>
  <w:p w:rsidR="008B75F4" w:rsidRDefault="008B75F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75F4" w:rsidRDefault="008B75F4" w:rsidP="008B75F4">
      <w:pPr>
        <w:spacing w:after="0" w:line="240" w:lineRule="auto"/>
      </w:pPr>
      <w:r>
        <w:separator/>
      </w:r>
    </w:p>
  </w:footnote>
  <w:footnote w:type="continuationSeparator" w:id="1">
    <w:p w:rsidR="008B75F4" w:rsidRDefault="008B75F4" w:rsidP="008B75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35DA"/>
    <w:rsid w:val="00655E41"/>
    <w:rsid w:val="00672644"/>
    <w:rsid w:val="00841B21"/>
    <w:rsid w:val="008B75F4"/>
    <w:rsid w:val="009B0B46"/>
    <w:rsid w:val="00A559A5"/>
    <w:rsid w:val="00BB35DA"/>
    <w:rsid w:val="00D15714"/>
    <w:rsid w:val="00EB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B21"/>
  </w:style>
  <w:style w:type="paragraph" w:styleId="1">
    <w:name w:val="heading 1"/>
    <w:basedOn w:val="a"/>
    <w:next w:val="a"/>
    <w:link w:val="10"/>
    <w:qFormat/>
    <w:rsid w:val="00BB35D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5DA"/>
    <w:rPr>
      <w:rFonts w:ascii="Times New Roman" w:eastAsia="Times New Roman" w:hAnsi="Times New Roman" w:cs="Times New Roman"/>
      <w:color w:val="000000"/>
      <w:spacing w:val="-4"/>
      <w:sz w:val="28"/>
      <w:szCs w:val="20"/>
      <w:shd w:val="clear" w:color="auto" w:fill="FFFFFF"/>
    </w:rPr>
  </w:style>
  <w:style w:type="paragraph" w:styleId="a3">
    <w:name w:val="Title"/>
    <w:basedOn w:val="a"/>
    <w:link w:val="a4"/>
    <w:qFormat/>
    <w:rsid w:val="00BB35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BB35DA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basedOn w:val="a"/>
    <w:link w:val="a6"/>
    <w:unhideWhenUsed/>
    <w:rsid w:val="00BB35D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BB35DA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BB35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BB35D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B35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1"/>
    <w:qFormat/>
    <w:rsid w:val="00BB35DA"/>
    <w:pPr>
      <w:spacing w:after="0" w:line="240" w:lineRule="auto"/>
    </w:pPr>
  </w:style>
  <w:style w:type="paragraph" w:styleId="a8">
    <w:name w:val="header"/>
    <w:basedOn w:val="a"/>
    <w:link w:val="a9"/>
    <w:uiPriority w:val="99"/>
    <w:semiHidden/>
    <w:unhideWhenUsed/>
    <w:rsid w:val="008B7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B75F4"/>
  </w:style>
  <w:style w:type="paragraph" w:styleId="aa">
    <w:name w:val="footer"/>
    <w:basedOn w:val="a"/>
    <w:link w:val="ab"/>
    <w:uiPriority w:val="99"/>
    <w:unhideWhenUsed/>
    <w:rsid w:val="008B7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75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9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862</Words>
  <Characters>4916</Characters>
  <Application>Microsoft Office Word</Application>
  <DocSecurity>0</DocSecurity>
  <Lines>40</Lines>
  <Paragraphs>11</Paragraphs>
  <ScaleCrop>false</ScaleCrop>
  <Company/>
  <LinksUpToDate>false</LinksUpToDate>
  <CharactersWithSpaces>5767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2012-05-15T11:15:00Z</cp:lastPrinted>
  <dcterms:created xsi:type="dcterms:W3CDTF">2012-05-05T06:28:00Z</dcterms:created>
  <dcterms:modified xsi:type="dcterms:W3CDTF">2012-05-15T11:16:00Z</dcterms:modified>
</cp:coreProperties>
</file>